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B14E" w14:textId="7094AEDC" w:rsidR="00B31F54" w:rsidRPr="00B31F54" w:rsidRDefault="00B31F54" w:rsidP="00B31F5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Data: Morphological adaptations linked to flight efficiency and aerial lifestyle determine natal dispersal distance in birds</w:t>
      </w:r>
    </w:p>
    <w:p w14:paraId="0F42B56D" w14:textId="13052416" w:rsidR="00B31F54" w:rsidRDefault="00B31F54" w:rsidP="008F540D">
      <w:pPr>
        <w:rPr>
          <w:rFonts w:ascii="Times New Roman" w:hAnsi="Times New Roman" w:cs="Times New Roman"/>
        </w:rPr>
      </w:pPr>
    </w:p>
    <w:p w14:paraId="474624B4" w14:textId="1EFA6722" w:rsidR="00B31F54" w:rsidRPr="00DA05D4" w:rsidRDefault="00B31F54" w:rsidP="008F540D">
      <w:pPr>
        <w:rPr>
          <w:rFonts w:ascii="Times New Roman" w:hAnsi="Times New Roman" w:cs="Times New Roman"/>
          <w:b/>
          <w:bCs/>
          <w:u w:val="single"/>
        </w:rPr>
      </w:pPr>
      <w:r w:rsidRPr="00DA05D4">
        <w:rPr>
          <w:rFonts w:ascii="Times New Roman" w:hAnsi="Times New Roman" w:cs="Times New Roman"/>
          <w:b/>
          <w:bCs/>
          <w:u w:val="single"/>
        </w:rPr>
        <w:t>Overview</w:t>
      </w:r>
    </w:p>
    <w:p w14:paraId="5596BFD6" w14:textId="7457935A" w:rsidR="008F540D" w:rsidRPr="008F540D" w:rsidRDefault="008F540D" w:rsidP="008F540D">
      <w:pPr>
        <w:rPr>
          <w:rFonts w:ascii="Times New Roman" w:eastAsia="Times New Roman" w:hAnsi="Times New Roman" w:cs="Times New Roman"/>
        </w:rPr>
      </w:pPr>
      <w:r w:rsidRPr="008F540D">
        <w:rPr>
          <w:rFonts w:ascii="Times New Roman" w:hAnsi="Times New Roman" w:cs="Times New Roman"/>
        </w:rPr>
        <w:t xml:space="preserve">These data and code replicate the analyses </w:t>
      </w:r>
      <w:r w:rsidR="00E821DC">
        <w:rPr>
          <w:rFonts w:ascii="Times New Roman" w:hAnsi="Times New Roman" w:cs="Times New Roman"/>
        </w:rPr>
        <w:t>presented</w:t>
      </w:r>
      <w:r w:rsidRPr="008F540D">
        <w:rPr>
          <w:rFonts w:ascii="Times New Roman" w:hAnsi="Times New Roman" w:cs="Times New Roman"/>
        </w:rPr>
        <w:t xml:space="preserve"> in Weeks </w:t>
      </w:r>
      <w:r w:rsidRPr="00DA05D4">
        <w:rPr>
          <w:rFonts w:ascii="Times New Roman" w:hAnsi="Times New Roman" w:cs="Times New Roman"/>
          <w:i/>
          <w:iCs/>
        </w:rPr>
        <w:t>et al.</w:t>
      </w:r>
      <w:r w:rsidRPr="008F540D">
        <w:rPr>
          <w:rFonts w:ascii="Times New Roman" w:hAnsi="Times New Roman" w:cs="Times New Roman"/>
        </w:rPr>
        <w:t xml:space="preserve"> (2022). </w:t>
      </w:r>
      <w:r w:rsidRPr="008F540D">
        <w:rPr>
          <w:rFonts w:ascii="Times New Roman" w:eastAsia="Times New Roman" w:hAnsi="Times New Roman" w:cs="Times New Roman"/>
          <w:color w:val="000000"/>
        </w:rPr>
        <w:t xml:space="preserve">Morphological adaptations linked to flight efficiency and aerial lifestyle determine natal dispersal distance in birds. </w:t>
      </w:r>
      <w:r w:rsidRPr="008F540D">
        <w:rPr>
          <w:rFonts w:ascii="Times New Roman" w:eastAsia="Times New Roman" w:hAnsi="Times New Roman" w:cs="Times New Roman"/>
          <w:i/>
          <w:iCs/>
          <w:color w:val="000000"/>
        </w:rPr>
        <w:t>Functional Ecology</w:t>
      </w:r>
      <w:r w:rsidRPr="008F540D">
        <w:rPr>
          <w:rFonts w:ascii="Times New Roman" w:eastAsia="Times New Roman" w:hAnsi="Times New Roman" w:cs="Times New Roman"/>
          <w:color w:val="000000"/>
        </w:rPr>
        <w:t>.</w:t>
      </w:r>
    </w:p>
    <w:p w14:paraId="3B043930" w14:textId="7D5C5A62" w:rsidR="001625D2" w:rsidRDefault="002C6652">
      <w:pPr>
        <w:rPr>
          <w:rFonts w:ascii="Times New Roman" w:hAnsi="Times New Roman" w:cs="Times New Roman"/>
        </w:rPr>
      </w:pPr>
    </w:p>
    <w:p w14:paraId="5B0468EC" w14:textId="6EE4418D" w:rsidR="00B31F54" w:rsidRPr="00DA05D4" w:rsidRDefault="00B31F54">
      <w:pPr>
        <w:rPr>
          <w:rFonts w:ascii="Times New Roman" w:hAnsi="Times New Roman" w:cs="Times New Roman"/>
          <w:b/>
          <w:bCs/>
          <w:u w:val="single"/>
        </w:rPr>
      </w:pPr>
      <w:r w:rsidRPr="00DA05D4">
        <w:rPr>
          <w:rFonts w:ascii="Times New Roman" w:hAnsi="Times New Roman" w:cs="Times New Roman"/>
          <w:b/>
          <w:bCs/>
          <w:u w:val="single"/>
        </w:rPr>
        <w:t>Data</w:t>
      </w:r>
    </w:p>
    <w:p w14:paraId="18B78EB7" w14:textId="0753516E" w:rsidR="00B31F54" w:rsidRDefault="00B31F54">
      <w:pPr>
        <w:rPr>
          <w:rFonts w:ascii="Times New Roman" w:hAnsi="Times New Roman" w:cs="Times New Roman"/>
        </w:rPr>
      </w:pPr>
    </w:p>
    <w:p w14:paraId="313225B9" w14:textId="3FE8B742" w:rsidR="00B31F54" w:rsidRPr="00B31F54" w:rsidRDefault="00B31F54">
      <w:pPr>
        <w:rPr>
          <w:rFonts w:ascii="Times New Roman" w:hAnsi="Times New Roman" w:cs="Times New Roman"/>
          <w:i/>
          <w:iCs/>
        </w:rPr>
      </w:pPr>
      <w:r w:rsidRPr="00B31F54">
        <w:rPr>
          <w:rFonts w:ascii="Times New Roman" w:hAnsi="Times New Roman" w:cs="Times New Roman"/>
          <w:i/>
          <w:iCs/>
        </w:rPr>
        <w:t xml:space="preserve">Data File 1: </w:t>
      </w:r>
      <w:proofErr w:type="spellStart"/>
      <w:r w:rsidRPr="00B31F54">
        <w:rPr>
          <w:rFonts w:ascii="Times New Roman" w:hAnsi="Times New Roman" w:cs="Times New Roman"/>
          <w:i/>
          <w:iCs/>
        </w:rPr>
        <w:t>Hackett_Full_MRC_tree</w:t>
      </w:r>
      <w:proofErr w:type="spellEnd"/>
      <w:r w:rsidRPr="00B31F54">
        <w:rPr>
          <w:rFonts w:ascii="Times New Roman" w:hAnsi="Times New Roman" w:cs="Times New Roman"/>
          <w:i/>
          <w:iCs/>
        </w:rPr>
        <w:t xml:space="preserve"> </w:t>
      </w:r>
    </w:p>
    <w:p w14:paraId="5877B9C9" w14:textId="2D367A00" w:rsidR="00B31F54" w:rsidRDefault="00B31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file contains a 50% maximum rule consensus phylogeny for all birds</w:t>
      </w:r>
      <w:r w:rsidR="00DA05D4">
        <w:rPr>
          <w:rFonts w:ascii="Times New Roman" w:hAnsi="Times New Roman" w:cs="Times New Roman"/>
        </w:rPr>
        <w:t xml:space="preserve"> in the </w:t>
      </w:r>
      <w:proofErr w:type="spellStart"/>
      <w:r w:rsidR="00DA05D4">
        <w:rPr>
          <w:rFonts w:ascii="Times New Roman" w:hAnsi="Times New Roman" w:cs="Times New Roman"/>
        </w:rPr>
        <w:t>Newick</w:t>
      </w:r>
      <w:proofErr w:type="spellEnd"/>
      <w:r w:rsidR="00DA05D4">
        <w:rPr>
          <w:rFonts w:ascii="Times New Roman" w:hAnsi="Times New Roman" w:cs="Times New Roman"/>
        </w:rPr>
        <w:t xml:space="preserve"> format</w:t>
      </w:r>
      <w:r>
        <w:rPr>
          <w:rFonts w:ascii="Times New Roman" w:hAnsi="Times New Roman" w:cs="Times New Roman"/>
        </w:rPr>
        <w:t xml:space="preserve">. </w:t>
      </w:r>
      <w:r w:rsidR="00DA05D4">
        <w:rPr>
          <w:rFonts w:ascii="Times New Roman" w:hAnsi="Times New Roman" w:cs="Times New Roman"/>
        </w:rPr>
        <w:t>It is a consensus of 1,000 phylogenies from a posterior distribution of a global phylogeny of the birds of the world (</w:t>
      </w:r>
      <w:proofErr w:type="spellStart"/>
      <w:r w:rsidR="00DA05D4">
        <w:rPr>
          <w:rFonts w:ascii="Times New Roman" w:hAnsi="Times New Roman" w:cs="Times New Roman"/>
        </w:rPr>
        <w:t>Jetz</w:t>
      </w:r>
      <w:proofErr w:type="spellEnd"/>
      <w:r w:rsidR="00DA05D4">
        <w:rPr>
          <w:rFonts w:ascii="Times New Roman" w:hAnsi="Times New Roman" w:cs="Times New Roman"/>
        </w:rPr>
        <w:t xml:space="preserve"> </w:t>
      </w:r>
      <w:r w:rsidR="00DA05D4" w:rsidRPr="00DA05D4">
        <w:rPr>
          <w:rFonts w:ascii="Times New Roman" w:hAnsi="Times New Roman" w:cs="Times New Roman"/>
          <w:i/>
          <w:iCs/>
        </w:rPr>
        <w:t>et al.</w:t>
      </w:r>
      <w:r w:rsidR="00DA05D4">
        <w:rPr>
          <w:rFonts w:ascii="Times New Roman" w:hAnsi="Times New Roman" w:cs="Times New Roman"/>
        </w:rPr>
        <w:t xml:space="preserve"> 2021), and was generated following the methods of </w:t>
      </w:r>
      <w:proofErr w:type="spellStart"/>
      <w:r w:rsidR="00DA05D4">
        <w:rPr>
          <w:rFonts w:ascii="Times New Roman" w:hAnsi="Times New Roman" w:cs="Times New Roman"/>
        </w:rPr>
        <w:t>Rubollini</w:t>
      </w:r>
      <w:proofErr w:type="spellEnd"/>
      <w:r w:rsidR="00DA05D4">
        <w:rPr>
          <w:rFonts w:ascii="Times New Roman" w:hAnsi="Times New Roman" w:cs="Times New Roman"/>
        </w:rPr>
        <w:t xml:space="preserve"> </w:t>
      </w:r>
      <w:r w:rsidR="00DA05D4" w:rsidRPr="00DA05D4">
        <w:rPr>
          <w:rFonts w:ascii="Times New Roman" w:hAnsi="Times New Roman" w:cs="Times New Roman"/>
          <w:i/>
          <w:iCs/>
        </w:rPr>
        <w:t>et al.</w:t>
      </w:r>
      <w:r w:rsidR="00DA05D4">
        <w:rPr>
          <w:rFonts w:ascii="Times New Roman" w:hAnsi="Times New Roman" w:cs="Times New Roman"/>
        </w:rPr>
        <w:t xml:space="preserve"> (2015). </w:t>
      </w:r>
    </w:p>
    <w:p w14:paraId="1DF31E0E" w14:textId="12D4C094" w:rsidR="00DA05D4" w:rsidRDefault="00DA05D4">
      <w:pPr>
        <w:rPr>
          <w:rFonts w:ascii="Times New Roman" w:hAnsi="Times New Roman" w:cs="Times New Roman"/>
        </w:rPr>
      </w:pPr>
    </w:p>
    <w:p w14:paraId="06EC97CE" w14:textId="4DE01FA5" w:rsidR="00DA05D4" w:rsidRPr="00DA05D4" w:rsidRDefault="00DA05D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Data File 2: Weeks_etal_2022_data.csv</w:t>
      </w:r>
    </w:p>
    <w:p w14:paraId="7AA8BCB9" w14:textId="1AE1FFE3" w:rsidR="001B3C7C" w:rsidRDefault="00DA0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file contains </w:t>
      </w:r>
      <w:r w:rsidR="001B3C7C">
        <w:rPr>
          <w:rFonts w:ascii="Times New Roman" w:hAnsi="Times New Roman" w:cs="Times New Roman"/>
        </w:rPr>
        <w:t xml:space="preserve">9 columns of data (listed below, followed by a description of the data in </w:t>
      </w:r>
      <w:r w:rsidR="007C2F18">
        <w:rPr>
          <w:rFonts w:ascii="Times New Roman" w:hAnsi="Times New Roman" w:cs="Times New Roman"/>
        </w:rPr>
        <w:t>each</w:t>
      </w:r>
      <w:r w:rsidR="001B3C7C">
        <w:rPr>
          <w:rFonts w:ascii="Times New Roman" w:hAnsi="Times New Roman" w:cs="Times New Roman"/>
        </w:rPr>
        <w:t xml:space="preserve"> column).</w:t>
      </w:r>
      <w:r w:rsidR="00B5553E">
        <w:rPr>
          <w:rFonts w:ascii="Times New Roman" w:hAnsi="Times New Roman" w:cs="Times New Roman"/>
        </w:rPr>
        <w:t xml:space="preserve"> Each row contains a single independent estimate of natal dispersal distance for a species (i.e. if multiple studies estimated dispersal distance for a single species, that species appears in multiple rows).</w:t>
      </w:r>
    </w:p>
    <w:p w14:paraId="2C3D4741" w14:textId="77777777" w:rsidR="00B5553E" w:rsidRDefault="00B5553E">
      <w:pPr>
        <w:rPr>
          <w:rFonts w:ascii="Times New Roman" w:hAnsi="Times New Roman" w:cs="Times New Roman"/>
        </w:rPr>
      </w:pPr>
    </w:p>
    <w:p w14:paraId="086B400F" w14:textId="12181714" w:rsidR="001B3C7C" w:rsidRDefault="001B3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Species</w:t>
      </w:r>
      <w:r w:rsidR="000300D2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the names of the species </w:t>
      </w:r>
      <w:r w:rsidR="00B5553E">
        <w:rPr>
          <w:rFonts w:ascii="Times New Roman" w:hAnsi="Times New Roman" w:cs="Times New Roman"/>
        </w:rPr>
        <w:t>each row of data are associated with</w:t>
      </w:r>
    </w:p>
    <w:p w14:paraId="28C64043" w14:textId="15F75D9D" w:rsidR="00B5553E" w:rsidRDefault="001B3C7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coll_meth</w:t>
      </w:r>
      <w:proofErr w:type="spellEnd"/>
      <w:r w:rsidR="000300D2">
        <w:rPr>
          <w:rFonts w:ascii="Times New Roman" w:hAnsi="Times New Roman" w:cs="Times New Roman"/>
        </w:rPr>
        <w:t xml:space="preserve"> =</w:t>
      </w:r>
      <w:r w:rsidR="00B5553E">
        <w:rPr>
          <w:rFonts w:ascii="Times New Roman" w:hAnsi="Times New Roman" w:cs="Times New Roman"/>
        </w:rPr>
        <w:t xml:space="preserve"> whether the natal dispersal distance data were collected using banding data or </w:t>
      </w:r>
    </w:p>
    <w:p w14:paraId="4BADF94B" w14:textId="42894FC6" w:rsidR="001B3C7C" w:rsidRDefault="00B5553E" w:rsidP="00B5553E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radiotag</w:t>
      </w:r>
      <w:proofErr w:type="spellEnd"/>
      <w:r>
        <w:rPr>
          <w:rFonts w:ascii="Times New Roman" w:hAnsi="Times New Roman" w:cs="Times New Roman"/>
        </w:rPr>
        <w:t xml:space="preserve"> data </w:t>
      </w:r>
    </w:p>
    <w:p w14:paraId="7F89D717" w14:textId="419846EA" w:rsidR="00B5553E" w:rsidRDefault="001B3C7C">
      <w:pPr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</w:rPr>
        <w:t>Aerial.lifestyle</w:t>
      </w:r>
      <w:proofErr w:type="spellEnd"/>
      <w:r w:rsidR="000300D2">
        <w:rPr>
          <w:rFonts w:ascii="Times New Roman" w:hAnsi="Times New Roman" w:cs="Times New Roman"/>
        </w:rPr>
        <w:t xml:space="preserve"> =</w:t>
      </w:r>
      <w:r w:rsidR="00B5553E">
        <w:rPr>
          <w:rFonts w:ascii="Times New Roman" w:hAnsi="Times New Roman" w:cs="Times New Roman"/>
        </w:rPr>
        <w:t xml:space="preserve"> the score for the species on the Aerial Lifestyle Index presented in Weeks </w:t>
      </w:r>
      <w:r w:rsidR="00B5553E">
        <w:rPr>
          <w:rFonts w:ascii="Times New Roman" w:hAnsi="Times New Roman" w:cs="Times New Roman"/>
          <w:i/>
          <w:iCs/>
        </w:rPr>
        <w:t xml:space="preserve">et al. </w:t>
      </w:r>
    </w:p>
    <w:p w14:paraId="652305FE" w14:textId="723F4012" w:rsidR="001B3C7C" w:rsidRPr="00B5553E" w:rsidRDefault="00B5553E" w:rsidP="00B5553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(2022)</w:t>
      </w:r>
    </w:p>
    <w:p w14:paraId="10508B11" w14:textId="51127524" w:rsidR="001B3C7C" w:rsidRDefault="001B3C7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dir_est_mean_F</w:t>
      </w:r>
      <w:proofErr w:type="spellEnd"/>
      <w:r w:rsidR="000300D2">
        <w:rPr>
          <w:rFonts w:ascii="Times New Roman" w:hAnsi="Times New Roman" w:cs="Times New Roman"/>
        </w:rPr>
        <w:t xml:space="preserve"> =</w:t>
      </w:r>
      <w:r w:rsidR="00B5553E">
        <w:rPr>
          <w:rFonts w:ascii="Times New Roman" w:hAnsi="Times New Roman" w:cs="Times New Roman"/>
        </w:rPr>
        <w:t xml:space="preserve"> the mean estimate of natal dispersal distance for females*</w:t>
      </w:r>
    </w:p>
    <w:p w14:paraId="64E81E0A" w14:textId="1F421ACC" w:rsidR="001B3C7C" w:rsidRDefault="001B3C7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dir_est_mean_M</w:t>
      </w:r>
      <w:proofErr w:type="spellEnd"/>
      <w:r w:rsidR="000300D2">
        <w:rPr>
          <w:rFonts w:ascii="Times New Roman" w:hAnsi="Times New Roman" w:cs="Times New Roman"/>
        </w:rPr>
        <w:t xml:space="preserve"> =</w:t>
      </w:r>
      <w:r w:rsidR="00B5553E">
        <w:rPr>
          <w:rFonts w:ascii="Times New Roman" w:hAnsi="Times New Roman" w:cs="Times New Roman"/>
        </w:rPr>
        <w:t xml:space="preserve"> the mean estimate of natal dispersal distance for males*</w:t>
      </w:r>
    </w:p>
    <w:p w14:paraId="000672BB" w14:textId="77777777" w:rsidR="000300D2" w:rsidRDefault="001B3C7C" w:rsidP="00030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diet_1</w:t>
      </w:r>
      <w:r w:rsidR="000300D2">
        <w:rPr>
          <w:rFonts w:ascii="Times New Roman" w:hAnsi="Times New Roman" w:cs="Times New Roman"/>
        </w:rPr>
        <w:t xml:space="preserve"> =</w:t>
      </w:r>
      <w:r w:rsidR="00B5553E">
        <w:rPr>
          <w:rFonts w:ascii="Times New Roman" w:hAnsi="Times New Roman" w:cs="Times New Roman"/>
        </w:rPr>
        <w:t xml:space="preserve"> each species was assigned to one of three dietary categories based on their trophic niche </w:t>
      </w:r>
    </w:p>
    <w:p w14:paraId="475C8922" w14:textId="593FCF74" w:rsidR="001B3C7C" w:rsidRDefault="00B5553E" w:rsidP="000300D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 = carnivore, H = herbivore, and O = omnivore)</w:t>
      </w:r>
    </w:p>
    <w:p w14:paraId="0A92A13F" w14:textId="1AB35133" w:rsidR="00B5553E" w:rsidRDefault="001B3C7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migrant</w:t>
      </w:r>
      <w:r w:rsidR="000300D2">
        <w:rPr>
          <w:rFonts w:ascii="Times New Roman" w:hAnsi="Times New Roman" w:cs="Times New Roman"/>
        </w:rPr>
        <w:t xml:space="preserve"> =</w:t>
      </w:r>
      <w:r w:rsidR="00B5553E">
        <w:rPr>
          <w:rFonts w:ascii="Times New Roman" w:hAnsi="Times New Roman" w:cs="Times New Roman"/>
        </w:rPr>
        <w:t xml:space="preserve"> each species was classified as “migratory” or “non-migratory”, following Sheard </w:t>
      </w:r>
      <w:r w:rsidR="00B5553E">
        <w:rPr>
          <w:rFonts w:ascii="Times New Roman" w:hAnsi="Times New Roman" w:cs="Times New Roman"/>
          <w:i/>
          <w:iCs/>
        </w:rPr>
        <w:t xml:space="preserve">et al. </w:t>
      </w:r>
    </w:p>
    <w:p w14:paraId="333B3218" w14:textId="619775E4" w:rsidR="001B3C7C" w:rsidRPr="00B5553E" w:rsidRDefault="00B5553E" w:rsidP="00B5553E">
      <w:pPr>
        <w:ind w:firstLine="720"/>
        <w:rPr>
          <w:rFonts w:ascii="Times New Roman" w:hAnsi="Times New Roman" w:cs="Times New Roman"/>
          <w:i/>
          <w:iCs/>
        </w:rPr>
      </w:pPr>
      <w:r w:rsidRPr="00B5553E">
        <w:rPr>
          <w:rFonts w:ascii="Times New Roman" w:hAnsi="Times New Roman" w:cs="Times New Roman"/>
        </w:rPr>
        <w:t>(2020)</w:t>
      </w:r>
    </w:p>
    <w:p w14:paraId="63BCF9F3" w14:textId="6F568AD1" w:rsidR="001B3C7C" w:rsidRDefault="001B3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Hab_1</w:t>
      </w:r>
      <w:r w:rsidR="000300D2">
        <w:rPr>
          <w:rFonts w:ascii="Times New Roman" w:hAnsi="Times New Roman" w:cs="Times New Roman"/>
        </w:rPr>
        <w:t xml:space="preserve"> =</w:t>
      </w:r>
      <w:r w:rsidR="00B5553E">
        <w:rPr>
          <w:rFonts w:ascii="Times New Roman" w:hAnsi="Times New Roman" w:cs="Times New Roman"/>
        </w:rPr>
        <w:t xml:space="preserve"> the primary habitat type of each species (</w:t>
      </w:r>
      <w:r w:rsidR="009A2C99">
        <w:rPr>
          <w:rFonts w:ascii="Times New Roman" w:hAnsi="Times New Roman" w:cs="Times New Roman"/>
        </w:rPr>
        <w:t>O</w:t>
      </w:r>
      <w:r w:rsidR="00B5553E">
        <w:rPr>
          <w:rFonts w:ascii="Times New Roman" w:hAnsi="Times New Roman" w:cs="Times New Roman"/>
        </w:rPr>
        <w:t xml:space="preserve"> = </w:t>
      </w:r>
      <w:r w:rsidR="009A2C99">
        <w:rPr>
          <w:rFonts w:ascii="Times New Roman" w:hAnsi="Times New Roman" w:cs="Times New Roman"/>
        </w:rPr>
        <w:t xml:space="preserve">open, low density vegetation habitat, S = semi-open, mid-density vegetation habitat, and C = closed, high density vegetation habitat), following </w:t>
      </w:r>
      <w:proofErr w:type="spellStart"/>
      <w:r w:rsidR="009A2C99">
        <w:rPr>
          <w:rFonts w:ascii="Times New Roman" w:hAnsi="Times New Roman" w:cs="Times New Roman"/>
        </w:rPr>
        <w:t>Pigot</w:t>
      </w:r>
      <w:proofErr w:type="spellEnd"/>
      <w:r w:rsidR="009A2C99">
        <w:rPr>
          <w:rFonts w:ascii="Times New Roman" w:hAnsi="Times New Roman" w:cs="Times New Roman"/>
        </w:rPr>
        <w:t xml:space="preserve"> &amp; Tobias (2015)</w:t>
      </w:r>
    </w:p>
    <w:p w14:paraId="2B2D0B3A" w14:textId="0A69646F" w:rsidR="001B3C7C" w:rsidRPr="009A2C99" w:rsidRDefault="001B3C7C">
      <w:pPr>
        <w:rPr>
          <w:rStyle w:val="Emphasis"/>
        </w:rPr>
      </w:pPr>
      <w:r>
        <w:rPr>
          <w:rFonts w:ascii="Times New Roman" w:hAnsi="Times New Roman" w:cs="Times New Roman"/>
        </w:rPr>
        <w:t>HWI</w:t>
      </w:r>
      <w:r w:rsidR="000300D2">
        <w:rPr>
          <w:rFonts w:ascii="Times New Roman" w:hAnsi="Times New Roman" w:cs="Times New Roman"/>
        </w:rPr>
        <w:t xml:space="preserve"> =</w:t>
      </w:r>
      <w:r w:rsidR="009A2C99">
        <w:rPr>
          <w:rFonts w:ascii="Times New Roman" w:hAnsi="Times New Roman" w:cs="Times New Roman"/>
        </w:rPr>
        <w:t xml:space="preserve"> mean hand-wing index for each species, from Shea</w:t>
      </w:r>
      <w:r w:rsidR="00E821DC">
        <w:rPr>
          <w:rFonts w:ascii="Times New Roman" w:hAnsi="Times New Roman" w:cs="Times New Roman"/>
        </w:rPr>
        <w:t>r</w:t>
      </w:r>
      <w:r w:rsidR="009A2C99">
        <w:rPr>
          <w:rFonts w:ascii="Times New Roman" w:hAnsi="Times New Roman" w:cs="Times New Roman"/>
        </w:rPr>
        <w:t xml:space="preserve">d </w:t>
      </w:r>
      <w:r w:rsidR="009A2C99">
        <w:rPr>
          <w:rFonts w:ascii="Times New Roman" w:hAnsi="Times New Roman" w:cs="Times New Roman"/>
          <w:i/>
          <w:iCs/>
        </w:rPr>
        <w:t xml:space="preserve">et al. </w:t>
      </w:r>
      <w:r w:rsidR="009A2C99">
        <w:rPr>
          <w:rFonts w:ascii="Times New Roman" w:hAnsi="Times New Roman" w:cs="Times New Roman"/>
        </w:rPr>
        <w:t>(2020)</w:t>
      </w:r>
    </w:p>
    <w:p w14:paraId="466AC041" w14:textId="6B22564B" w:rsidR="00DA05D4" w:rsidRDefault="00DA05D4">
      <w:pPr>
        <w:rPr>
          <w:rFonts w:ascii="Times New Roman" w:hAnsi="Times New Roman" w:cs="Times New Roman"/>
        </w:rPr>
      </w:pPr>
    </w:p>
    <w:p w14:paraId="1F55693E" w14:textId="347DDC11" w:rsidR="007C2F18" w:rsidRDefault="007C2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*When the values for female and male distances are identical, different estimates based on sex were not available in the original data source</w:t>
      </w:r>
    </w:p>
    <w:p w14:paraId="390CDDBD" w14:textId="77777777" w:rsidR="007C2F18" w:rsidRDefault="007C2F18">
      <w:pPr>
        <w:rPr>
          <w:rFonts w:ascii="Times New Roman" w:hAnsi="Times New Roman" w:cs="Times New Roman"/>
        </w:rPr>
      </w:pPr>
    </w:p>
    <w:p w14:paraId="1513B77E" w14:textId="2D490BC6" w:rsidR="00DA05D4" w:rsidRDefault="005A2727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Running the Analyses</w:t>
      </w:r>
    </w:p>
    <w:p w14:paraId="2F54B03B" w14:textId="77777777" w:rsidR="00DA05D4" w:rsidRPr="00DA05D4" w:rsidRDefault="00DA05D4">
      <w:pPr>
        <w:rPr>
          <w:rFonts w:ascii="Times New Roman" w:hAnsi="Times New Roman" w:cs="Times New Roman"/>
          <w:b/>
          <w:bCs/>
          <w:u w:val="single"/>
        </w:rPr>
      </w:pPr>
    </w:p>
    <w:p w14:paraId="56FF00CB" w14:textId="3D829C75" w:rsidR="008F540D" w:rsidRPr="008F540D" w:rsidRDefault="00DA0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re-create the analyses presented in Weeks et al. (2022),</w:t>
      </w:r>
      <w:r w:rsidR="005A2727">
        <w:rPr>
          <w:rFonts w:ascii="Times New Roman" w:hAnsi="Times New Roman" w:cs="Times New Roman"/>
        </w:rPr>
        <w:t xml:space="preserve"> open the R script, “Data_Analyses_3-26-22.R” in R Open Software. This script requires</w:t>
      </w:r>
      <w:r w:rsidR="001B3C7C">
        <w:rPr>
          <w:rFonts w:ascii="Times New Roman" w:hAnsi="Times New Roman" w:cs="Times New Roman"/>
        </w:rPr>
        <w:t xml:space="preserve"> the R packages:</w:t>
      </w:r>
      <w:r w:rsidR="005A2727">
        <w:rPr>
          <w:rFonts w:ascii="Times New Roman" w:hAnsi="Times New Roman" w:cs="Times New Roman"/>
        </w:rPr>
        <w:t xml:space="preserve"> ape v5.0, </w:t>
      </w:r>
      <w:proofErr w:type="spellStart"/>
      <w:r w:rsidR="005A2727">
        <w:rPr>
          <w:rFonts w:ascii="Times New Roman" w:hAnsi="Times New Roman" w:cs="Times New Roman"/>
        </w:rPr>
        <w:t>geiger</w:t>
      </w:r>
      <w:proofErr w:type="spellEnd"/>
      <w:r w:rsidR="005A2727">
        <w:rPr>
          <w:rFonts w:ascii="Times New Roman" w:hAnsi="Times New Roman" w:cs="Times New Roman"/>
        </w:rPr>
        <w:t xml:space="preserve"> 2.0.7, and </w:t>
      </w:r>
      <w:proofErr w:type="spellStart"/>
      <w:r w:rsidR="005A2727">
        <w:rPr>
          <w:rFonts w:ascii="Times New Roman" w:hAnsi="Times New Roman" w:cs="Times New Roman"/>
        </w:rPr>
        <w:t>nlme</w:t>
      </w:r>
      <w:proofErr w:type="spellEnd"/>
      <w:r w:rsidR="005A2727">
        <w:rPr>
          <w:rFonts w:ascii="Times New Roman" w:hAnsi="Times New Roman" w:cs="Times New Roman"/>
        </w:rPr>
        <w:t xml:space="preserve"> 3.1-140</w:t>
      </w:r>
      <w:r w:rsidR="00E821DC">
        <w:rPr>
          <w:rFonts w:ascii="Times New Roman" w:hAnsi="Times New Roman" w:cs="Times New Roman"/>
        </w:rPr>
        <w:t>, available from CRAN (</w:t>
      </w:r>
      <w:hyperlink r:id="rId4" w:history="1">
        <w:r w:rsidR="00E821DC" w:rsidRPr="002D4B14">
          <w:rPr>
            <w:rStyle w:val="Hyperlink"/>
            <w:rFonts w:ascii="Times New Roman" w:hAnsi="Times New Roman" w:cs="Times New Roman"/>
          </w:rPr>
          <w:t>https://cran.r-project.org/</w:t>
        </w:r>
      </w:hyperlink>
      <w:r w:rsidR="00E821DC">
        <w:rPr>
          <w:rFonts w:ascii="Times New Roman" w:hAnsi="Times New Roman" w:cs="Times New Roman"/>
        </w:rPr>
        <w:t xml:space="preserve">) </w:t>
      </w:r>
      <w:r w:rsidR="001B3C7C">
        <w:rPr>
          <w:rFonts w:ascii="Times New Roman" w:hAnsi="Times New Roman" w:cs="Times New Roman"/>
        </w:rPr>
        <w:t xml:space="preserve">and a version </w:t>
      </w:r>
      <w:r w:rsidR="001B3C7C">
        <w:rPr>
          <w:rFonts w:ascii="Times New Roman" w:hAnsi="Times New Roman" w:cs="Times New Roman"/>
        </w:rPr>
        <w:lastRenderedPageBreak/>
        <w:t>of R that supports these packages</w:t>
      </w:r>
      <w:r w:rsidR="005A2727">
        <w:rPr>
          <w:rFonts w:ascii="Times New Roman" w:hAnsi="Times New Roman" w:cs="Times New Roman"/>
        </w:rPr>
        <w:t xml:space="preserve"> (e.g.,</w:t>
      </w:r>
      <w:r w:rsidR="001B3C7C">
        <w:rPr>
          <w:rFonts w:ascii="Times New Roman" w:hAnsi="Times New Roman" w:cs="Times New Roman"/>
        </w:rPr>
        <w:t xml:space="preserve"> R</w:t>
      </w:r>
      <w:r w:rsidR="005A2727">
        <w:rPr>
          <w:rFonts w:ascii="Times New Roman" w:hAnsi="Times New Roman" w:cs="Times New Roman"/>
        </w:rPr>
        <w:t xml:space="preserve"> v3.6 – 4.2.0).</w:t>
      </w:r>
      <w:r>
        <w:rPr>
          <w:rFonts w:ascii="Times New Roman" w:hAnsi="Times New Roman" w:cs="Times New Roman"/>
        </w:rPr>
        <w:t xml:space="preserve"> </w:t>
      </w:r>
      <w:r w:rsidR="005A272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data files should be </w:t>
      </w:r>
      <w:r w:rsidR="001B3C7C">
        <w:rPr>
          <w:rFonts w:ascii="Times New Roman" w:hAnsi="Times New Roman" w:cs="Times New Roman"/>
        </w:rPr>
        <w:t>placed</w:t>
      </w:r>
      <w:r>
        <w:rPr>
          <w:rFonts w:ascii="Times New Roman" w:hAnsi="Times New Roman" w:cs="Times New Roman"/>
        </w:rPr>
        <w:t xml:space="preserve"> in a local directory, and this directory should be set as the working directory for </w:t>
      </w:r>
      <w:r w:rsidR="002C665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R session. After this, </w:t>
      </w:r>
      <w:r w:rsidR="001B3C7C">
        <w:rPr>
          <w:rFonts w:ascii="Times New Roman" w:hAnsi="Times New Roman" w:cs="Times New Roman"/>
        </w:rPr>
        <w:t>the script can be run</w:t>
      </w:r>
      <w:r>
        <w:rPr>
          <w:rFonts w:ascii="Times New Roman" w:hAnsi="Times New Roman" w:cs="Times New Roman"/>
        </w:rPr>
        <w:t xml:space="preserve"> without any modification to </w:t>
      </w:r>
      <w:r w:rsidR="008F540D" w:rsidRPr="008F540D">
        <w:rPr>
          <w:rFonts w:ascii="Times New Roman" w:hAnsi="Times New Roman" w:cs="Times New Roman"/>
        </w:rPr>
        <w:t xml:space="preserve">replicate all data preparation and modeling from the Weeks et al. (2022) paper. </w:t>
      </w:r>
      <w:r>
        <w:rPr>
          <w:rFonts w:ascii="Times New Roman" w:hAnsi="Times New Roman" w:cs="Times New Roman"/>
        </w:rPr>
        <w:t xml:space="preserve">Information on the </w:t>
      </w:r>
      <w:r w:rsidR="001B3C7C">
        <w:rPr>
          <w:rFonts w:ascii="Times New Roman" w:hAnsi="Times New Roman" w:cs="Times New Roman"/>
        </w:rPr>
        <w:t>purpose</w:t>
      </w:r>
      <w:r>
        <w:rPr>
          <w:rFonts w:ascii="Times New Roman" w:hAnsi="Times New Roman" w:cs="Times New Roman"/>
        </w:rPr>
        <w:t xml:space="preserve"> of each segment of code is provided within the .R file</w:t>
      </w:r>
      <w:r w:rsidR="001B3C7C">
        <w:rPr>
          <w:rFonts w:ascii="Times New Roman" w:hAnsi="Times New Roman" w:cs="Times New Roman"/>
        </w:rPr>
        <w:t xml:space="preserve"> itself</w:t>
      </w:r>
      <w:r>
        <w:rPr>
          <w:rFonts w:ascii="Times New Roman" w:hAnsi="Times New Roman" w:cs="Times New Roman"/>
        </w:rPr>
        <w:t xml:space="preserve">. </w:t>
      </w:r>
    </w:p>
    <w:p w14:paraId="64CD008B" w14:textId="030EE4E6" w:rsidR="008F540D" w:rsidRDefault="008F540D">
      <w:pPr>
        <w:rPr>
          <w:rFonts w:ascii="Times New Roman" w:hAnsi="Times New Roman" w:cs="Times New Roman"/>
        </w:rPr>
      </w:pPr>
    </w:p>
    <w:p w14:paraId="6D6FF92F" w14:textId="72B6379C" w:rsidR="00DA05D4" w:rsidRPr="00DA05D4" w:rsidRDefault="00DA05D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Contact</w:t>
      </w:r>
    </w:p>
    <w:p w14:paraId="7D8B1B1E" w14:textId="77777777" w:rsidR="00DA05D4" w:rsidRDefault="00DA05D4">
      <w:pPr>
        <w:rPr>
          <w:rFonts w:ascii="Times New Roman" w:hAnsi="Times New Roman" w:cs="Times New Roman"/>
        </w:rPr>
      </w:pPr>
    </w:p>
    <w:p w14:paraId="470B376A" w14:textId="538056B4" w:rsidR="00FF16C8" w:rsidRDefault="00FF1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do not hesitate to contact Brian Weeks, School for Environment and Sustainability, University of Michigan, with any questions: </w:t>
      </w:r>
      <w:hyperlink r:id="rId5" w:history="1">
        <w:r w:rsidRPr="00CD527B">
          <w:rPr>
            <w:rStyle w:val="Hyperlink"/>
            <w:rFonts w:ascii="Times New Roman" w:hAnsi="Times New Roman" w:cs="Times New Roman"/>
          </w:rPr>
          <w:t>bcweeks@umich.edu</w:t>
        </w:r>
      </w:hyperlink>
    </w:p>
    <w:p w14:paraId="56453477" w14:textId="5E4C639D" w:rsidR="00FF16C8" w:rsidRDefault="00FF16C8">
      <w:pPr>
        <w:rPr>
          <w:rFonts w:ascii="Times New Roman" w:hAnsi="Times New Roman" w:cs="Times New Roman"/>
        </w:rPr>
      </w:pPr>
    </w:p>
    <w:p w14:paraId="339670D4" w14:textId="5D332D60" w:rsidR="00E821DC" w:rsidRDefault="00E821DC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References</w:t>
      </w:r>
    </w:p>
    <w:p w14:paraId="0F609FFC" w14:textId="08E62D70" w:rsidR="00E821DC" w:rsidRDefault="00E821DC" w:rsidP="00E821DC">
      <w:pPr>
        <w:ind w:left="720" w:hanging="720"/>
        <w:rPr>
          <w:rFonts w:ascii="Times New Roman" w:hAnsi="Times New Roman" w:cs="Times New Roman"/>
          <w:b/>
          <w:bCs/>
          <w:u w:val="single"/>
        </w:rPr>
      </w:pPr>
    </w:p>
    <w:p w14:paraId="55B30BF4" w14:textId="260A0F45" w:rsidR="00E821DC" w:rsidRPr="00D64946" w:rsidRDefault="00E821DC" w:rsidP="00E821DC">
      <w:pPr>
        <w:ind w:left="720" w:hanging="720"/>
        <w:rPr>
          <w:rFonts w:ascii="Times New Roman" w:eastAsia="Times New Roman" w:hAnsi="Times New Roman"/>
        </w:rPr>
      </w:pPr>
      <w:proofErr w:type="spellStart"/>
      <w:r>
        <w:rPr>
          <w:rFonts w:ascii="Times New Roman" w:hAnsi="Times New Roman"/>
        </w:rPr>
        <w:t>J</w:t>
      </w:r>
      <w:r>
        <w:rPr>
          <w:rFonts w:ascii="Times New Roman" w:hAnsi="Times New Roman"/>
        </w:rPr>
        <w:t>etz</w:t>
      </w:r>
      <w:proofErr w:type="spellEnd"/>
      <w:r>
        <w:rPr>
          <w:rFonts w:ascii="Times New Roman" w:hAnsi="Times New Roman"/>
        </w:rPr>
        <w:t xml:space="preserve">, W., Thomas, G. H., Hartmann, K., &amp; </w:t>
      </w:r>
      <w:proofErr w:type="spellStart"/>
      <w:r>
        <w:rPr>
          <w:rFonts w:ascii="Times New Roman" w:hAnsi="Times New Roman"/>
        </w:rPr>
        <w:t>Mooers</w:t>
      </w:r>
      <w:proofErr w:type="spellEnd"/>
      <w:r>
        <w:rPr>
          <w:rFonts w:ascii="Times New Roman" w:hAnsi="Times New Roman"/>
        </w:rPr>
        <w:t xml:space="preserve">, A. O. (2012). The global diversity of birds in space and time. </w:t>
      </w:r>
      <w:r>
        <w:rPr>
          <w:rFonts w:ascii="Times New Roman" w:hAnsi="Times New Roman"/>
          <w:i/>
          <w:iCs/>
        </w:rPr>
        <w:t>Nature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491</w:t>
      </w:r>
      <w:r>
        <w:rPr>
          <w:rFonts w:ascii="Times New Roman" w:hAnsi="Times New Roman"/>
        </w:rPr>
        <w:t>, 444–448. https://doi.org/10.1038/nature11631</w:t>
      </w:r>
    </w:p>
    <w:p w14:paraId="36AC48E2" w14:textId="77777777" w:rsidR="00E821DC" w:rsidRDefault="00E821DC" w:rsidP="00E821DC">
      <w:pPr>
        <w:pStyle w:val="Bibliography"/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Pigot</w:t>
      </w:r>
      <w:proofErr w:type="spellEnd"/>
      <w:r>
        <w:rPr>
          <w:rFonts w:ascii="Times New Roman" w:hAnsi="Times New Roman"/>
        </w:rPr>
        <w:t xml:space="preserve">, A. L., &amp; Tobias, J. A. (2015). Dispersal and the transition to sympatry in vertebrates. </w:t>
      </w:r>
      <w:r>
        <w:rPr>
          <w:rFonts w:ascii="Times New Roman" w:hAnsi="Times New Roman"/>
          <w:i/>
          <w:iCs/>
        </w:rPr>
        <w:t>Proceedings of the Royal Society B: Biological Sciences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282</w:t>
      </w:r>
      <w:r>
        <w:rPr>
          <w:rFonts w:ascii="Times New Roman" w:hAnsi="Times New Roman"/>
        </w:rPr>
        <w:t>(1799). https://doi.org/10.1098/rspb.2014.1929</w:t>
      </w:r>
    </w:p>
    <w:p w14:paraId="656F451D" w14:textId="375B1350" w:rsidR="00E821DC" w:rsidRPr="00E821DC" w:rsidRDefault="00E821DC" w:rsidP="00E821DC">
      <w:pPr>
        <w:ind w:left="720" w:hanging="720"/>
      </w:pPr>
      <w:proofErr w:type="spellStart"/>
      <w:r>
        <w:rPr>
          <w:rFonts w:ascii="Times New Roman" w:hAnsi="Times New Roman"/>
        </w:rPr>
        <w:t>Rubolini</w:t>
      </w:r>
      <w:proofErr w:type="spellEnd"/>
      <w:r>
        <w:rPr>
          <w:rFonts w:ascii="Times New Roman" w:hAnsi="Times New Roman"/>
        </w:rPr>
        <w:t xml:space="preserve">, D., Liker, A., </w:t>
      </w:r>
      <w:proofErr w:type="spellStart"/>
      <w:r>
        <w:rPr>
          <w:rFonts w:ascii="Times New Roman" w:hAnsi="Times New Roman"/>
        </w:rPr>
        <w:t>Garamszegi</w:t>
      </w:r>
      <w:proofErr w:type="spellEnd"/>
      <w:r>
        <w:rPr>
          <w:rFonts w:ascii="Times New Roman" w:hAnsi="Times New Roman"/>
        </w:rPr>
        <w:t xml:space="preserve">, L. Z., </w:t>
      </w:r>
      <w:proofErr w:type="spellStart"/>
      <w:r>
        <w:rPr>
          <w:rFonts w:ascii="Times New Roman" w:hAnsi="Times New Roman"/>
        </w:rPr>
        <w:t>Møller</w:t>
      </w:r>
      <w:proofErr w:type="spellEnd"/>
      <w:r>
        <w:rPr>
          <w:rFonts w:ascii="Times New Roman" w:hAnsi="Times New Roman"/>
        </w:rPr>
        <w:t xml:space="preserve">, A. P., &amp; </w:t>
      </w:r>
      <w:proofErr w:type="spellStart"/>
      <w:r>
        <w:rPr>
          <w:rFonts w:ascii="Times New Roman" w:hAnsi="Times New Roman"/>
        </w:rPr>
        <w:t>Saino</w:t>
      </w:r>
      <w:proofErr w:type="spellEnd"/>
      <w:r>
        <w:rPr>
          <w:rFonts w:ascii="Times New Roman" w:hAnsi="Times New Roman"/>
        </w:rPr>
        <w:t xml:space="preserve">, N. (2015). Using the birdtree.org website to obtain robust phylogenies for avian comparative studies: a primer. </w:t>
      </w:r>
      <w:r>
        <w:rPr>
          <w:rFonts w:ascii="Times New Roman" w:hAnsi="Times New Roman"/>
          <w:i/>
          <w:iCs/>
        </w:rPr>
        <w:t>Current Zoology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61</w:t>
      </w:r>
      <w:r>
        <w:rPr>
          <w:rFonts w:ascii="Times New Roman" w:hAnsi="Times New Roman"/>
        </w:rPr>
        <w:t xml:space="preserve">(6), 959–965. https://doi.org/10.1093/czoolo/61.6.959 </w:t>
      </w:r>
    </w:p>
    <w:p w14:paraId="5A5C4F51" w14:textId="28307117" w:rsidR="00E821DC" w:rsidRDefault="00E821DC" w:rsidP="00E821DC">
      <w:pPr>
        <w:pStyle w:val="Bibliography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Sheard, C., </w:t>
      </w:r>
      <w:proofErr w:type="spellStart"/>
      <w:r>
        <w:rPr>
          <w:rFonts w:ascii="Times New Roman" w:hAnsi="Times New Roman"/>
        </w:rPr>
        <w:t>Neate</w:t>
      </w:r>
      <w:proofErr w:type="spellEnd"/>
      <w:r>
        <w:rPr>
          <w:rFonts w:ascii="Times New Roman" w:hAnsi="Times New Roman"/>
        </w:rPr>
        <w:t xml:space="preserve">-Clegg, M. H. C., </w:t>
      </w:r>
      <w:proofErr w:type="spellStart"/>
      <w:r>
        <w:rPr>
          <w:rFonts w:ascii="Times New Roman" w:hAnsi="Times New Roman"/>
        </w:rPr>
        <w:t>Alioravainen</w:t>
      </w:r>
      <w:proofErr w:type="spellEnd"/>
      <w:r>
        <w:rPr>
          <w:rFonts w:ascii="Times New Roman" w:hAnsi="Times New Roman"/>
        </w:rPr>
        <w:t xml:space="preserve">, N., Jones, S. E. I., Vincent, C., MacGregor, H. E. A., Bregman, T. P., </w:t>
      </w:r>
      <w:proofErr w:type="spellStart"/>
      <w:r>
        <w:rPr>
          <w:rFonts w:ascii="Times New Roman" w:hAnsi="Times New Roman"/>
        </w:rPr>
        <w:t>Claramunt</w:t>
      </w:r>
      <w:proofErr w:type="spellEnd"/>
      <w:r>
        <w:rPr>
          <w:rFonts w:ascii="Times New Roman" w:hAnsi="Times New Roman"/>
        </w:rPr>
        <w:t xml:space="preserve">, S., &amp; Tobias, J. A. (2020). Ecological drivers of global gradients in avian dispersal inferred from wing morphology. </w:t>
      </w:r>
      <w:r>
        <w:rPr>
          <w:rFonts w:ascii="Times New Roman" w:hAnsi="Times New Roman"/>
          <w:i/>
          <w:iCs/>
        </w:rPr>
        <w:t>Nature Communications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11</w:t>
      </w:r>
      <w:r>
        <w:rPr>
          <w:rFonts w:ascii="Times New Roman" w:hAnsi="Times New Roman"/>
        </w:rPr>
        <w:t>(1), 1–9. https://doi.org/10.1038/s41467-020-16313-6</w:t>
      </w:r>
    </w:p>
    <w:p w14:paraId="53BE6062" w14:textId="108E050A" w:rsidR="00E821DC" w:rsidRPr="003A0C87" w:rsidRDefault="00E821DC" w:rsidP="00E821D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Weeks, B.C., O'Brien, B.K., Chu, J.J., </w:t>
      </w:r>
      <w:proofErr w:type="spellStart"/>
      <w:r>
        <w:rPr>
          <w:rFonts w:ascii="Times New Roman" w:hAnsi="Times New Roman"/>
        </w:rPr>
        <w:t>Claramunt</w:t>
      </w:r>
      <w:proofErr w:type="spellEnd"/>
      <w:r>
        <w:rPr>
          <w:rFonts w:ascii="Times New Roman" w:hAnsi="Times New Roman"/>
        </w:rPr>
        <w:t xml:space="preserve">, S., Sheard, C., &amp; J.A. Tobias. (2022). Morphological adaptations linked to flight efficiency and aerial lifestyle determine natal dispersal distance in birds. </w:t>
      </w:r>
    </w:p>
    <w:p w14:paraId="0169DF95" w14:textId="77777777" w:rsidR="00E821DC" w:rsidRPr="00E821DC" w:rsidRDefault="00E821DC">
      <w:pPr>
        <w:rPr>
          <w:rFonts w:ascii="Times New Roman" w:hAnsi="Times New Roman" w:cs="Times New Roman"/>
          <w:b/>
          <w:bCs/>
          <w:u w:val="single"/>
        </w:rPr>
      </w:pPr>
    </w:p>
    <w:sectPr w:rsidR="00E821DC" w:rsidRPr="00E821DC" w:rsidSect="009E1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0D"/>
    <w:rsid w:val="000300D2"/>
    <w:rsid w:val="00044B90"/>
    <w:rsid w:val="0006606F"/>
    <w:rsid w:val="000851FA"/>
    <w:rsid w:val="001B3C7C"/>
    <w:rsid w:val="001C6970"/>
    <w:rsid w:val="0023444A"/>
    <w:rsid w:val="002C6652"/>
    <w:rsid w:val="002D2FBA"/>
    <w:rsid w:val="0035146E"/>
    <w:rsid w:val="00442034"/>
    <w:rsid w:val="005A2727"/>
    <w:rsid w:val="00602051"/>
    <w:rsid w:val="00660AC3"/>
    <w:rsid w:val="006B007D"/>
    <w:rsid w:val="00726C0C"/>
    <w:rsid w:val="007C2F18"/>
    <w:rsid w:val="008975FA"/>
    <w:rsid w:val="008B4632"/>
    <w:rsid w:val="008F540D"/>
    <w:rsid w:val="009A2C99"/>
    <w:rsid w:val="009E1264"/>
    <w:rsid w:val="00A3064A"/>
    <w:rsid w:val="00B23C8A"/>
    <w:rsid w:val="00B31F54"/>
    <w:rsid w:val="00B5553E"/>
    <w:rsid w:val="00B55BC7"/>
    <w:rsid w:val="00C121A7"/>
    <w:rsid w:val="00CC770A"/>
    <w:rsid w:val="00CD260C"/>
    <w:rsid w:val="00CF4EC1"/>
    <w:rsid w:val="00DA05D4"/>
    <w:rsid w:val="00E821DC"/>
    <w:rsid w:val="00EA1ED4"/>
    <w:rsid w:val="00ED6292"/>
    <w:rsid w:val="00FE7123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E295"/>
  <w15:chartTrackingRefBased/>
  <w15:docId w15:val="{88EB2D66-4829-6C48-A917-CD9DC968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6C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A2C99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E8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weeks@umich.edu" TargetMode="External"/><Relationship Id="rId4" Type="http://schemas.openxmlformats.org/officeDocument/2006/relationships/hyperlink" Target="https://cran.r-proj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 Brian</dc:creator>
  <cp:keywords/>
  <dc:description/>
  <cp:lastModifiedBy>Weeks, Brian</cp:lastModifiedBy>
  <cp:revision>6</cp:revision>
  <dcterms:created xsi:type="dcterms:W3CDTF">2022-03-26T14:29:00Z</dcterms:created>
  <dcterms:modified xsi:type="dcterms:W3CDTF">2022-04-11T19:53:00Z</dcterms:modified>
</cp:coreProperties>
</file>