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8592" w14:textId="77777777" w:rsidR="00AF3B57" w:rsidRDefault="00AF3B57" w:rsidP="00AF3B57">
      <w:pPr>
        <w:ind w:left="360" w:hanging="360"/>
        <w:rPr>
          <w:sz w:val="20"/>
          <w:szCs w:val="20"/>
        </w:rPr>
      </w:pPr>
      <w:r w:rsidRPr="002A6BB2">
        <w:rPr>
          <w:sz w:val="20"/>
          <w:szCs w:val="20"/>
        </w:rPr>
        <w:t xml:space="preserve">Article title: </w:t>
      </w:r>
    </w:p>
    <w:p w14:paraId="4FB435FD" w14:textId="77777777" w:rsidR="00AF3B57" w:rsidRPr="002A6BB2" w:rsidRDefault="00AF3B57" w:rsidP="00AF3B57">
      <w:pPr>
        <w:ind w:left="360" w:hanging="360"/>
        <w:rPr>
          <w:sz w:val="20"/>
          <w:szCs w:val="20"/>
        </w:rPr>
      </w:pPr>
      <w:r>
        <w:rPr>
          <w:sz w:val="20"/>
          <w:szCs w:val="20"/>
        </w:rPr>
        <w:t>Characteristics of the Urban Sewer System and Rat Presence in Seattle</w:t>
      </w:r>
    </w:p>
    <w:p w14:paraId="4F87FFCE" w14:textId="77777777" w:rsidR="00AF3B57" w:rsidRDefault="00AF3B57" w:rsidP="00AF3B57">
      <w:pPr>
        <w:rPr>
          <w:sz w:val="20"/>
          <w:szCs w:val="20"/>
        </w:rPr>
      </w:pPr>
    </w:p>
    <w:p w14:paraId="2F6D53F5" w14:textId="77777777" w:rsidR="00AF3B57" w:rsidRDefault="00AF3B57" w:rsidP="00AF3B57">
      <w:pPr>
        <w:rPr>
          <w:sz w:val="20"/>
          <w:szCs w:val="20"/>
        </w:rPr>
      </w:pPr>
      <w:r w:rsidRPr="002A6BB2">
        <w:rPr>
          <w:sz w:val="20"/>
          <w:szCs w:val="20"/>
        </w:rPr>
        <w:t>Journal name:</w:t>
      </w:r>
      <w:r>
        <w:rPr>
          <w:sz w:val="20"/>
          <w:szCs w:val="20"/>
        </w:rPr>
        <w:t xml:space="preserve"> </w:t>
      </w:r>
    </w:p>
    <w:p w14:paraId="103ABAD8" w14:textId="77777777" w:rsidR="00AF3B57" w:rsidRDefault="00AF3B57" w:rsidP="00AF3B57">
      <w:pPr>
        <w:rPr>
          <w:sz w:val="20"/>
          <w:szCs w:val="20"/>
        </w:rPr>
      </w:pPr>
      <w:r>
        <w:rPr>
          <w:sz w:val="20"/>
          <w:szCs w:val="20"/>
        </w:rPr>
        <w:t>Urban Ecosystems</w:t>
      </w:r>
    </w:p>
    <w:p w14:paraId="381EA5F8" w14:textId="77777777" w:rsidR="00AF3B57" w:rsidRDefault="00AF3B57" w:rsidP="00AF3B57">
      <w:pPr>
        <w:rPr>
          <w:sz w:val="20"/>
          <w:szCs w:val="20"/>
        </w:rPr>
      </w:pPr>
    </w:p>
    <w:p w14:paraId="0AD1E919" w14:textId="77777777" w:rsidR="00AF3B57" w:rsidRDefault="00AF3B57" w:rsidP="00AF3B57">
      <w:pPr>
        <w:ind w:left="360" w:hanging="360"/>
        <w:rPr>
          <w:sz w:val="20"/>
          <w:szCs w:val="20"/>
        </w:rPr>
      </w:pPr>
      <w:r w:rsidRPr="00966B00">
        <w:rPr>
          <w:sz w:val="20"/>
          <w:szCs w:val="20"/>
        </w:rPr>
        <w:t>Author Information</w:t>
      </w:r>
    </w:p>
    <w:p w14:paraId="31E81AEE" w14:textId="77777777" w:rsidR="00AF3B57" w:rsidRPr="00966B00" w:rsidRDefault="00AF3B57" w:rsidP="00AF3B57">
      <w:pPr>
        <w:ind w:left="360" w:hanging="360"/>
        <w:rPr>
          <w:sz w:val="20"/>
          <w:szCs w:val="20"/>
        </w:rPr>
      </w:pPr>
    </w:p>
    <w:p w14:paraId="305DF4CD" w14:textId="77777777" w:rsidR="00AF3B57" w:rsidRPr="00966B00" w:rsidRDefault="00AF3B57" w:rsidP="00AF3B57">
      <w:pPr>
        <w:pStyle w:val="ListParagraph"/>
        <w:numPr>
          <w:ilvl w:val="0"/>
          <w:numId w:val="1"/>
        </w:numPr>
        <w:rPr>
          <w:sz w:val="20"/>
          <w:szCs w:val="20"/>
        </w:rPr>
      </w:pPr>
      <w:r w:rsidRPr="00966B00">
        <w:rPr>
          <w:sz w:val="20"/>
          <w:szCs w:val="20"/>
        </w:rPr>
        <w:t>Guo, Xiaocong (corresponding author)</w:t>
      </w:r>
    </w:p>
    <w:p w14:paraId="1F853C3C" w14:textId="096C6C30" w:rsidR="00AF3B57" w:rsidRPr="00966B00" w:rsidRDefault="00AF3B57" w:rsidP="00AF3B57">
      <w:pPr>
        <w:pStyle w:val="ListParagraph"/>
        <w:numPr>
          <w:ilvl w:val="1"/>
          <w:numId w:val="1"/>
        </w:numPr>
        <w:rPr>
          <w:sz w:val="20"/>
          <w:szCs w:val="20"/>
        </w:rPr>
      </w:pPr>
      <w:bookmarkStart w:id="0" w:name="OLE_LINK118"/>
      <w:bookmarkStart w:id="1" w:name="OLE_LINK119"/>
      <w:r w:rsidRPr="00966B00">
        <w:rPr>
          <w:sz w:val="20"/>
          <w:szCs w:val="20"/>
        </w:rPr>
        <w:t>The University of British Columbia, School of Population and Public Health, Vancouver</w:t>
      </w:r>
      <w:r w:rsidR="00B219BE">
        <w:rPr>
          <w:sz w:val="20"/>
          <w:szCs w:val="20"/>
        </w:rPr>
        <w:t>,</w:t>
      </w:r>
      <w:r w:rsidRPr="00966B00">
        <w:rPr>
          <w:sz w:val="20"/>
          <w:szCs w:val="20"/>
        </w:rPr>
        <w:t xml:space="preserve"> B</w:t>
      </w:r>
      <w:r w:rsidR="00B219BE">
        <w:rPr>
          <w:sz w:val="20"/>
          <w:szCs w:val="20"/>
        </w:rPr>
        <w:t xml:space="preserve">ritish </w:t>
      </w:r>
      <w:r w:rsidRPr="00966B00">
        <w:rPr>
          <w:sz w:val="20"/>
          <w:szCs w:val="20"/>
        </w:rPr>
        <w:t>C</w:t>
      </w:r>
      <w:r w:rsidR="00B219BE">
        <w:rPr>
          <w:sz w:val="20"/>
          <w:szCs w:val="20"/>
        </w:rPr>
        <w:t>olumbia,</w:t>
      </w:r>
      <w:r w:rsidRPr="00966B00">
        <w:rPr>
          <w:sz w:val="20"/>
          <w:szCs w:val="20"/>
        </w:rPr>
        <w:t xml:space="preserve"> V6T 1Z3</w:t>
      </w:r>
      <w:r w:rsidR="00B219BE">
        <w:rPr>
          <w:sz w:val="20"/>
          <w:szCs w:val="20"/>
        </w:rPr>
        <w:t>,</w:t>
      </w:r>
      <w:r w:rsidR="00B219BE" w:rsidRPr="00B219BE">
        <w:rPr>
          <w:sz w:val="20"/>
          <w:szCs w:val="20"/>
        </w:rPr>
        <w:t xml:space="preserve"> </w:t>
      </w:r>
      <w:r w:rsidR="00B219BE" w:rsidRPr="00966B00">
        <w:rPr>
          <w:sz w:val="20"/>
          <w:szCs w:val="20"/>
        </w:rPr>
        <w:t>C</w:t>
      </w:r>
      <w:r w:rsidR="00B219BE">
        <w:rPr>
          <w:sz w:val="20"/>
          <w:szCs w:val="20"/>
        </w:rPr>
        <w:t>anada</w:t>
      </w:r>
    </w:p>
    <w:bookmarkEnd w:id="0"/>
    <w:bookmarkEnd w:id="1"/>
    <w:p w14:paraId="55648284" w14:textId="77777777" w:rsidR="00AF3B57" w:rsidRPr="00966B00" w:rsidRDefault="00AF3B57" w:rsidP="00AF3B57">
      <w:pPr>
        <w:pStyle w:val="ListParagraph"/>
        <w:numPr>
          <w:ilvl w:val="1"/>
          <w:numId w:val="1"/>
        </w:numPr>
        <w:rPr>
          <w:sz w:val="20"/>
          <w:szCs w:val="20"/>
        </w:rPr>
      </w:pPr>
      <w:r w:rsidRPr="00966B00">
        <w:rPr>
          <w:sz w:val="20"/>
          <w:szCs w:val="20"/>
        </w:rPr>
        <w:t xml:space="preserve">Email: </w:t>
      </w:r>
      <w:hyperlink r:id="rId7" w:history="1">
        <w:r w:rsidRPr="00966B00">
          <w:rPr>
            <w:rStyle w:val="Hyperlink"/>
            <w:sz w:val="20"/>
            <w:szCs w:val="20"/>
          </w:rPr>
          <w:t>xiaocong@student.ubc.ca</w:t>
        </w:r>
      </w:hyperlink>
    </w:p>
    <w:p w14:paraId="0BEFEF0D" w14:textId="77777777" w:rsidR="00AF3B57" w:rsidRPr="00966B00" w:rsidRDefault="00AF3B57" w:rsidP="00AF3B57">
      <w:pPr>
        <w:pStyle w:val="ListParagraph"/>
        <w:numPr>
          <w:ilvl w:val="1"/>
          <w:numId w:val="1"/>
        </w:numPr>
        <w:rPr>
          <w:sz w:val="20"/>
          <w:szCs w:val="20"/>
        </w:rPr>
      </w:pPr>
      <w:r w:rsidRPr="00966B00">
        <w:rPr>
          <w:sz w:val="20"/>
          <w:szCs w:val="20"/>
        </w:rPr>
        <w:t>Address: 2206 E Mall, Vancouver, BC V6Y 1Z3, Canada</w:t>
      </w:r>
    </w:p>
    <w:p w14:paraId="0EB28B2F" w14:textId="77777777" w:rsidR="00AF3B57" w:rsidRPr="00966B00" w:rsidRDefault="00AF3B57" w:rsidP="00AF3B57">
      <w:pPr>
        <w:pStyle w:val="ListParagraph"/>
        <w:numPr>
          <w:ilvl w:val="1"/>
          <w:numId w:val="1"/>
        </w:numPr>
        <w:rPr>
          <w:sz w:val="20"/>
          <w:szCs w:val="20"/>
        </w:rPr>
      </w:pPr>
      <w:r w:rsidRPr="00966B00">
        <w:rPr>
          <w:sz w:val="20"/>
          <w:szCs w:val="20"/>
        </w:rPr>
        <w:t>Phone: 1-778-321-8907</w:t>
      </w:r>
    </w:p>
    <w:p w14:paraId="72924C29" w14:textId="77777777" w:rsidR="00AF3B57" w:rsidRPr="00966B00" w:rsidRDefault="00AF3B57" w:rsidP="00AF3B57">
      <w:pPr>
        <w:pStyle w:val="ListParagraph"/>
        <w:numPr>
          <w:ilvl w:val="1"/>
          <w:numId w:val="1"/>
        </w:numPr>
        <w:rPr>
          <w:sz w:val="20"/>
          <w:szCs w:val="20"/>
        </w:rPr>
      </w:pPr>
      <w:r w:rsidRPr="00966B00">
        <w:rPr>
          <w:sz w:val="20"/>
          <w:szCs w:val="20"/>
        </w:rPr>
        <w:t>ORCID: 0000-0002-7608-025X</w:t>
      </w:r>
    </w:p>
    <w:p w14:paraId="7180A2AC" w14:textId="77777777" w:rsidR="00AF3B57" w:rsidRPr="00966B00" w:rsidRDefault="00AF3B57" w:rsidP="00AF3B57">
      <w:pPr>
        <w:pStyle w:val="ListParagraph"/>
        <w:numPr>
          <w:ilvl w:val="0"/>
          <w:numId w:val="1"/>
        </w:numPr>
        <w:rPr>
          <w:sz w:val="20"/>
          <w:szCs w:val="20"/>
        </w:rPr>
      </w:pPr>
      <w:r w:rsidRPr="00966B00">
        <w:rPr>
          <w:sz w:val="20"/>
          <w:szCs w:val="20"/>
        </w:rPr>
        <w:t>Lee, Michael</w:t>
      </w:r>
      <w:r>
        <w:rPr>
          <w:sz w:val="20"/>
          <w:szCs w:val="20"/>
        </w:rPr>
        <w:t xml:space="preserve"> J.</w:t>
      </w:r>
    </w:p>
    <w:p w14:paraId="6EEDA255" w14:textId="6F95579E" w:rsidR="00AF3B57" w:rsidRPr="00966B00" w:rsidRDefault="00AF3B57" w:rsidP="00AF3B57">
      <w:pPr>
        <w:pStyle w:val="ListParagraph"/>
        <w:numPr>
          <w:ilvl w:val="1"/>
          <w:numId w:val="1"/>
        </w:numPr>
        <w:rPr>
          <w:sz w:val="20"/>
          <w:szCs w:val="20"/>
        </w:rPr>
      </w:pPr>
      <w:r w:rsidRPr="00966B00">
        <w:rPr>
          <w:sz w:val="20"/>
          <w:szCs w:val="20"/>
        </w:rPr>
        <w:t xml:space="preserve">The University of British Columbia, </w:t>
      </w:r>
      <w:bookmarkStart w:id="2" w:name="OLE_LINK40"/>
      <w:bookmarkStart w:id="3" w:name="OLE_LINK42"/>
      <w:r w:rsidRPr="00966B00">
        <w:rPr>
          <w:sz w:val="20"/>
          <w:szCs w:val="20"/>
        </w:rPr>
        <w:t xml:space="preserve">School of Population and Public Health, </w:t>
      </w:r>
      <w:bookmarkEnd w:id="2"/>
      <w:bookmarkEnd w:id="3"/>
      <w:r w:rsidRPr="00966B00">
        <w:rPr>
          <w:sz w:val="20"/>
          <w:szCs w:val="20"/>
        </w:rPr>
        <w:t>Vancouver</w:t>
      </w:r>
      <w:r w:rsidR="00B219BE">
        <w:rPr>
          <w:sz w:val="20"/>
          <w:szCs w:val="20"/>
        </w:rPr>
        <w:t>,</w:t>
      </w:r>
      <w:r w:rsidRPr="00966B00">
        <w:rPr>
          <w:sz w:val="20"/>
          <w:szCs w:val="20"/>
        </w:rPr>
        <w:t xml:space="preserve"> B</w:t>
      </w:r>
      <w:r w:rsidR="00B219BE">
        <w:rPr>
          <w:sz w:val="20"/>
          <w:szCs w:val="20"/>
        </w:rPr>
        <w:t xml:space="preserve">ritish </w:t>
      </w:r>
      <w:r w:rsidRPr="00966B00">
        <w:rPr>
          <w:sz w:val="20"/>
          <w:szCs w:val="20"/>
        </w:rPr>
        <w:t>C</w:t>
      </w:r>
      <w:r w:rsidR="00B219BE">
        <w:rPr>
          <w:sz w:val="20"/>
          <w:szCs w:val="20"/>
        </w:rPr>
        <w:t>olumbia,</w:t>
      </w:r>
      <w:r w:rsidRPr="00966B00">
        <w:rPr>
          <w:sz w:val="20"/>
          <w:szCs w:val="20"/>
        </w:rPr>
        <w:t xml:space="preserve"> V6T 1Z3</w:t>
      </w:r>
      <w:r w:rsidR="00B219BE">
        <w:rPr>
          <w:sz w:val="20"/>
          <w:szCs w:val="20"/>
        </w:rPr>
        <w:t>,</w:t>
      </w:r>
      <w:r w:rsidR="00B219BE" w:rsidRPr="00B219BE">
        <w:rPr>
          <w:sz w:val="20"/>
          <w:szCs w:val="20"/>
        </w:rPr>
        <w:t xml:space="preserve"> </w:t>
      </w:r>
      <w:r w:rsidR="00B219BE" w:rsidRPr="00966B00">
        <w:rPr>
          <w:sz w:val="20"/>
          <w:szCs w:val="20"/>
        </w:rPr>
        <w:t>C</w:t>
      </w:r>
      <w:r w:rsidR="00B219BE">
        <w:rPr>
          <w:sz w:val="20"/>
          <w:szCs w:val="20"/>
        </w:rPr>
        <w:t>anada</w:t>
      </w:r>
    </w:p>
    <w:p w14:paraId="2D798ED7" w14:textId="52317680" w:rsidR="00AF3B57" w:rsidRPr="00966B00" w:rsidRDefault="00AF3B57" w:rsidP="00AF3B57">
      <w:pPr>
        <w:pStyle w:val="ListParagraph"/>
        <w:numPr>
          <w:ilvl w:val="1"/>
          <w:numId w:val="1"/>
        </w:numPr>
        <w:rPr>
          <w:sz w:val="20"/>
          <w:szCs w:val="20"/>
        </w:rPr>
      </w:pPr>
      <w:r w:rsidRPr="00966B00">
        <w:rPr>
          <w:sz w:val="20"/>
          <w:szCs w:val="20"/>
        </w:rPr>
        <w:t xml:space="preserve">Canadian Wildlife Health Cooperative, Animal Health Centre, Abbotsford, </w:t>
      </w:r>
      <w:bookmarkStart w:id="4" w:name="OLE_LINK71"/>
      <w:bookmarkStart w:id="5" w:name="OLE_LINK72"/>
      <w:r w:rsidRPr="00966B00">
        <w:rPr>
          <w:sz w:val="20"/>
          <w:szCs w:val="20"/>
        </w:rPr>
        <w:t>B</w:t>
      </w:r>
      <w:r w:rsidR="00B219BE">
        <w:rPr>
          <w:sz w:val="20"/>
          <w:szCs w:val="20"/>
        </w:rPr>
        <w:t xml:space="preserve">ritish </w:t>
      </w:r>
      <w:r w:rsidRPr="00966B00">
        <w:rPr>
          <w:sz w:val="20"/>
          <w:szCs w:val="20"/>
        </w:rPr>
        <w:t>C</w:t>
      </w:r>
      <w:r w:rsidR="00B219BE">
        <w:rPr>
          <w:sz w:val="20"/>
          <w:szCs w:val="20"/>
        </w:rPr>
        <w:t>olumbia</w:t>
      </w:r>
      <w:bookmarkEnd w:id="4"/>
      <w:bookmarkEnd w:id="5"/>
      <w:r w:rsidR="00B219BE">
        <w:rPr>
          <w:sz w:val="20"/>
          <w:szCs w:val="20"/>
        </w:rPr>
        <w:t>,</w:t>
      </w:r>
      <w:r w:rsidRPr="00966B00">
        <w:rPr>
          <w:sz w:val="20"/>
          <w:szCs w:val="20"/>
        </w:rPr>
        <w:t xml:space="preserve"> V3G 2M3</w:t>
      </w:r>
      <w:r w:rsidR="00B219BE">
        <w:rPr>
          <w:sz w:val="20"/>
          <w:szCs w:val="20"/>
        </w:rPr>
        <w:t>,</w:t>
      </w:r>
      <w:r w:rsidR="00B219BE" w:rsidRPr="00B219BE">
        <w:rPr>
          <w:sz w:val="20"/>
          <w:szCs w:val="20"/>
        </w:rPr>
        <w:t xml:space="preserve"> </w:t>
      </w:r>
      <w:r w:rsidR="00B219BE" w:rsidRPr="00966B00">
        <w:rPr>
          <w:sz w:val="20"/>
          <w:szCs w:val="20"/>
        </w:rPr>
        <w:t>C</w:t>
      </w:r>
      <w:r w:rsidR="00B219BE">
        <w:rPr>
          <w:sz w:val="20"/>
          <w:szCs w:val="20"/>
        </w:rPr>
        <w:t>anada</w:t>
      </w:r>
    </w:p>
    <w:p w14:paraId="2B69A09A" w14:textId="77777777" w:rsidR="00AF3B57" w:rsidRPr="00966B00" w:rsidRDefault="00AF3B57" w:rsidP="00AF3B57">
      <w:pPr>
        <w:pStyle w:val="ListParagraph"/>
        <w:numPr>
          <w:ilvl w:val="1"/>
          <w:numId w:val="1"/>
        </w:numPr>
        <w:rPr>
          <w:sz w:val="20"/>
          <w:szCs w:val="20"/>
        </w:rPr>
      </w:pPr>
      <w:r w:rsidRPr="00966B00">
        <w:rPr>
          <w:sz w:val="20"/>
          <w:szCs w:val="20"/>
        </w:rPr>
        <w:t>ORCID: 0000-0001-7223-3258</w:t>
      </w:r>
    </w:p>
    <w:p w14:paraId="0E430D43" w14:textId="77777777" w:rsidR="00AF3B57" w:rsidRPr="00966B00" w:rsidRDefault="00AF3B57" w:rsidP="00AF3B57">
      <w:pPr>
        <w:pStyle w:val="ListParagraph"/>
        <w:numPr>
          <w:ilvl w:val="0"/>
          <w:numId w:val="1"/>
        </w:numPr>
        <w:rPr>
          <w:sz w:val="20"/>
          <w:szCs w:val="20"/>
        </w:rPr>
      </w:pPr>
      <w:r w:rsidRPr="00966B00">
        <w:rPr>
          <w:sz w:val="20"/>
          <w:szCs w:val="20"/>
        </w:rPr>
        <w:t>Byers, Kaylee</w:t>
      </w:r>
      <w:r>
        <w:rPr>
          <w:sz w:val="20"/>
          <w:szCs w:val="20"/>
        </w:rPr>
        <w:t xml:space="preserve"> A.</w:t>
      </w:r>
    </w:p>
    <w:p w14:paraId="3D608A99" w14:textId="7B4F07BB" w:rsidR="00AF3B57" w:rsidRPr="00966B00" w:rsidRDefault="00AF3B57" w:rsidP="00AF3B57">
      <w:pPr>
        <w:pStyle w:val="ListParagraph"/>
        <w:numPr>
          <w:ilvl w:val="1"/>
          <w:numId w:val="1"/>
        </w:numPr>
        <w:rPr>
          <w:sz w:val="20"/>
          <w:szCs w:val="20"/>
        </w:rPr>
      </w:pPr>
      <w:bookmarkStart w:id="6" w:name="OLE_LINK36"/>
      <w:bookmarkStart w:id="7" w:name="OLE_LINK37"/>
      <w:r w:rsidRPr="00966B00">
        <w:rPr>
          <w:sz w:val="20"/>
          <w:szCs w:val="20"/>
        </w:rPr>
        <w:t>The University of British Columbia Faculty of Graduate Studies, Interdisciplinary Studies, Vancouver</w:t>
      </w:r>
      <w:r w:rsidR="00B219BE">
        <w:rPr>
          <w:sz w:val="20"/>
          <w:szCs w:val="20"/>
        </w:rPr>
        <w:t>,</w:t>
      </w:r>
      <w:r w:rsidRPr="00966B00">
        <w:rPr>
          <w:sz w:val="20"/>
          <w:szCs w:val="20"/>
        </w:rPr>
        <w:t xml:space="preserve"> B</w:t>
      </w:r>
      <w:r w:rsidR="00B219BE">
        <w:rPr>
          <w:sz w:val="20"/>
          <w:szCs w:val="20"/>
        </w:rPr>
        <w:t xml:space="preserve">ritish </w:t>
      </w:r>
      <w:r w:rsidRPr="00966B00">
        <w:rPr>
          <w:sz w:val="20"/>
          <w:szCs w:val="20"/>
        </w:rPr>
        <w:t>C</w:t>
      </w:r>
      <w:r w:rsidR="00B219BE">
        <w:rPr>
          <w:sz w:val="20"/>
          <w:szCs w:val="20"/>
        </w:rPr>
        <w:t>olumbia,</w:t>
      </w:r>
      <w:r w:rsidRPr="00966B00">
        <w:rPr>
          <w:sz w:val="20"/>
          <w:szCs w:val="20"/>
        </w:rPr>
        <w:t xml:space="preserve"> V6T 1Z3</w:t>
      </w:r>
      <w:r w:rsidR="00B219BE">
        <w:rPr>
          <w:sz w:val="20"/>
          <w:szCs w:val="20"/>
        </w:rPr>
        <w:t>,</w:t>
      </w:r>
      <w:r w:rsidR="00B219BE" w:rsidRPr="00B219BE">
        <w:rPr>
          <w:sz w:val="20"/>
          <w:szCs w:val="20"/>
        </w:rPr>
        <w:t xml:space="preserve"> </w:t>
      </w:r>
      <w:r w:rsidR="00B219BE" w:rsidRPr="00966B00">
        <w:rPr>
          <w:sz w:val="20"/>
          <w:szCs w:val="20"/>
        </w:rPr>
        <w:t>C</w:t>
      </w:r>
      <w:r w:rsidR="00B219BE">
        <w:rPr>
          <w:sz w:val="20"/>
          <w:szCs w:val="20"/>
        </w:rPr>
        <w:t>anada</w:t>
      </w:r>
    </w:p>
    <w:bookmarkEnd w:id="6"/>
    <w:bookmarkEnd w:id="7"/>
    <w:p w14:paraId="3BB1DF75" w14:textId="6C8FF628" w:rsidR="00AF3B57" w:rsidRPr="00966B00" w:rsidRDefault="00AF3B57" w:rsidP="00AF3B57">
      <w:pPr>
        <w:pStyle w:val="ListParagraph"/>
        <w:numPr>
          <w:ilvl w:val="1"/>
          <w:numId w:val="1"/>
        </w:numPr>
        <w:rPr>
          <w:sz w:val="20"/>
          <w:szCs w:val="20"/>
        </w:rPr>
      </w:pPr>
      <w:r w:rsidRPr="00966B00">
        <w:rPr>
          <w:sz w:val="20"/>
          <w:szCs w:val="20"/>
        </w:rPr>
        <w:t xml:space="preserve">Canadian Wildlife Health Cooperative, Animal Health Centre, Abbotsford, </w:t>
      </w:r>
      <w:r w:rsidR="00B219BE" w:rsidRPr="00966B00">
        <w:rPr>
          <w:sz w:val="20"/>
          <w:szCs w:val="20"/>
        </w:rPr>
        <w:t>B</w:t>
      </w:r>
      <w:r w:rsidR="00B219BE">
        <w:rPr>
          <w:sz w:val="20"/>
          <w:szCs w:val="20"/>
        </w:rPr>
        <w:t xml:space="preserve">ritish </w:t>
      </w:r>
      <w:r w:rsidR="00B219BE" w:rsidRPr="00966B00">
        <w:rPr>
          <w:sz w:val="20"/>
          <w:szCs w:val="20"/>
        </w:rPr>
        <w:t>C</w:t>
      </w:r>
      <w:r w:rsidR="00B219BE">
        <w:rPr>
          <w:sz w:val="20"/>
          <w:szCs w:val="20"/>
        </w:rPr>
        <w:t>olumbia</w:t>
      </w:r>
      <w:r w:rsidR="00B219BE">
        <w:rPr>
          <w:sz w:val="20"/>
          <w:szCs w:val="20"/>
        </w:rPr>
        <w:t>,</w:t>
      </w:r>
      <w:r w:rsidRPr="00966B00">
        <w:rPr>
          <w:sz w:val="20"/>
          <w:szCs w:val="20"/>
        </w:rPr>
        <w:t xml:space="preserve"> V3G 2M3</w:t>
      </w:r>
      <w:r w:rsidR="00B219BE">
        <w:rPr>
          <w:sz w:val="20"/>
          <w:szCs w:val="20"/>
        </w:rPr>
        <w:t>, Canada</w:t>
      </w:r>
    </w:p>
    <w:p w14:paraId="31D6571C" w14:textId="77777777" w:rsidR="00AF3B57" w:rsidRDefault="00AF3B57" w:rsidP="00AF3B57">
      <w:pPr>
        <w:pStyle w:val="ListParagraph"/>
        <w:numPr>
          <w:ilvl w:val="1"/>
          <w:numId w:val="1"/>
        </w:numPr>
        <w:rPr>
          <w:sz w:val="20"/>
          <w:szCs w:val="20"/>
        </w:rPr>
      </w:pPr>
      <w:r w:rsidRPr="00966B00">
        <w:rPr>
          <w:sz w:val="20"/>
          <w:szCs w:val="20"/>
        </w:rPr>
        <w:t>ORCID: 0000-0003-4008-4416</w:t>
      </w:r>
    </w:p>
    <w:p w14:paraId="06D88B37" w14:textId="6E6D3841" w:rsidR="00AF3B57" w:rsidRDefault="00AF3B57" w:rsidP="00AF3B57">
      <w:pPr>
        <w:pStyle w:val="ListParagraph"/>
        <w:numPr>
          <w:ilvl w:val="0"/>
          <w:numId w:val="1"/>
        </w:numPr>
        <w:rPr>
          <w:sz w:val="20"/>
          <w:szCs w:val="20"/>
        </w:rPr>
      </w:pPr>
      <w:r>
        <w:rPr>
          <w:sz w:val="20"/>
          <w:szCs w:val="20"/>
        </w:rPr>
        <w:t>Helms</w:t>
      </w:r>
      <w:r w:rsidR="00B86CC0">
        <w:rPr>
          <w:sz w:val="20"/>
          <w:szCs w:val="20"/>
        </w:rPr>
        <w:t>,</w:t>
      </w:r>
      <w:r w:rsidR="00B86CC0" w:rsidRPr="00B86CC0">
        <w:rPr>
          <w:sz w:val="20"/>
          <w:szCs w:val="20"/>
        </w:rPr>
        <w:t xml:space="preserve"> </w:t>
      </w:r>
      <w:r w:rsidR="00B86CC0">
        <w:rPr>
          <w:sz w:val="20"/>
          <w:szCs w:val="20"/>
        </w:rPr>
        <w:t>Leah</w:t>
      </w:r>
    </w:p>
    <w:p w14:paraId="3C617FBE" w14:textId="7D39135C" w:rsidR="00AF3B57" w:rsidRDefault="00AF3B57" w:rsidP="00AF3B57">
      <w:pPr>
        <w:pStyle w:val="ListParagraph"/>
        <w:numPr>
          <w:ilvl w:val="1"/>
          <w:numId w:val="1"/>
        </w:numPr>
        <w:rPr>
          <w:sz w:val="20"/>
          <w:szCs w:val="20"/>
        </w:rPr>
      </w:pPr>
      <w:r>
        <w:rPr>
          <w:sz w:val="20"/>
          <w:szCs w:val="20"/>
        </w:rPr>
        <w:t>Public Health – Seattle &amp; King County, Community, Toxics, Science and Policy Section, Solid Waste, Rodent, and Zoonotic Disease Programs, Seattle</w:t>
      </w:r>
      <w:r w:rsidR="00B219BE">
        <w:rPr>
          <w:sz w:val="20"/>
          <w:szCs w:val="20"/>
        </w:rPr>
        <w:t>,</w:t>
      </w:r>
      <w:r>
        <w:rPr>
          <w:sz w:val="20"/>
          <w:szCs w:val="20"/>
        </w:rPr>
        <w:t xml:space="preserve"> W</w:t>
      </w:r>
      <w:r w:rsidR="00B219BE">
        <w:rPr>
          <w:sz w:val="20"/>
          <w:szCs w:val="20"/>
        </w:rPr>
        <w:t>ashington,</w:t>
      </w:r>
      <w:r>
        <w:rPr>
          <w:sz w:val="20"/>
          <w:szCs w:val="20"/>
        </w:rPr>
        <w:t xml:space="preserve"> 98104, </w:t>
      </w:r>
      <w:r w:rsidR="00B219BE">
        <w:rPr>
          <w:sz w:val="20"/>
          <w:szCs w:val="20"/>
        </w:rPr>
        <w:t>USA</w:t>
      </w:r>
    </w:p>
    <w:p w14:paraId="036E6FCC" w14:textId="77777777" w:rsidR="00AF3B57" w:rsidRDefault="00AF3B57" w:rsidP="00AF3B57">
      <w:pPr>
        <w:pStyle w:val="ListParagraph"/>
        <w:numPr>
          <w:ilvl w:val="0"/>
          <w:numId w:val="1"/>
        </w:numPr>
        <w:rPr>
          <w:sz w:val="20"/>
          <w:szCs w:val="20"/>
        </w:rPr>
      </w:pPr>
      <w:r>
        <w:rPr>
          <w:sz w:val="20"/>
          <w:szCs w:val="20"/>
        </w:rPr>
        <w:t>Weinberger, Kate R.</w:t>
      </w:r>
    </w:p>
    <w:p w14:paraId="3EC39B6F" w14:textId="751C1E14" w:rsidR="00AF3B57" w:rsidRPr="00966B00" w:rsidRDefault="00AF3B57" w:rsidP="00AF3B57">
      <w:pPr>
        <w:pStyle w:val="ListParagraph"/>
        <w:numPr>
          <w:ilvl w:val="1"/>
          <w:numId w:val="1"/>
        </w:numPr>
        <w:rPr>
          <w:sz w:val="20"/>
          <w:szCs w:val="20"/>
        </w:rPr>
      </w:pPr>
      <w:r w:rsidRPr="00966B00">
        <w:rPr>
          <w:sz w:val="20"/>
          <w:szCs w:val="20"/>
        </w:rPr>
        <w:t>The University of British Columbia, School of Population and Public Health, Vancouver</w:t>
      </w:r>
      <w:r w:rsidR="00B219BE">
        <w:rPr>
          <w:sz w:val="20"/>
          <w:szCs w:val="20"/>
        </w:rPr>
        <w:t xml:space="preserve">, </w:t>
      </w:r>
      <w:r w:rsidR="00B219BE" w:rsidRPr="00966B00">
        <w:rPr>
          <w:sz w:val="20"/>
          <w:szCs w:val="20"/>
        </w:rPr>
        <w:t>B</w:t>
      </w:r>
      <w:r w:rsidR="00B219BE">
        <w:rPr>
          <w:sz w:val="20"/>
          <w:szCs w:val="20"/>
        </w:rPr>
        <w:t xml:space="preserve">ritish </w:t>
      </w:r>
      <w:r w:rsidR="00B219BE" w:rsidRPr="00966B00">
        <w:rPr>
          <w:sz w:val="20"/>
          <w:szCs w:val="20"/>
        </w:rPr>
        <w:t>C</w:t>
      </w:r>
      <w:r w:rsidR="00B219BE">
        <w:rPr>
          <w:sz w:val="20"/>
          <w:szCs w:val="20"/>
        </w:rPr>
        <w:t>olumbia</w:t>
      </w:r>
      <w:r w:rsidR="00B219BE">
        <w:rPr>
          <w:sz w:val="20"/>
          <w:szCs w:val="20"/>
        </w:rPr>
        <w:t>,</w:t>
      </w:r>
      <w:r w:rsidRPr="00966B00">
        <w:rPr>
          <w:sz w:val="20"/>
          <w:szCs w:val="20"/>
        </w:rPr>
        <w:t xml:space="preserve"> V6T 1Z3</w:t>
      </w:r>
      <w:r w:rsidR="00B219BE">
        <w:rPr>
          <w:sz w:val="20"/>
          <w:szCs w:val="20"/>
        </w:rPr>
        <w:t>, Canada</w:t>
      </w:r>
    </w:p>
    <w:p w14:paraId="712EBF3F" w14:textId="77777777" w:rsidR="00AF3B57" w:rsidRPr="00966B00" w:rsidRDefault="00AF3B57" w:rsidP="00AF3B57">
      <w:pPr>
        <w:pStyle w:val="ListParagraph"/>
        <w:numPr>
          <w:ilvl w:val="1"/>
          <w:numId w:val="1"/>
        </w:numPr>
        <w:rPr>
          <w:sz w:val="20"/>
          <w:szCs w:val="20"/>
        </w:rPr>
      </w:pPr>
      <w:r>
        <w:rPr>
          <w:sz w:val="20"/>
          <w:szCs w:val="20"/>
        </w:rPr>
        <w:t>ORCID: 0000-0001-6001-0081</w:t>
      </w:r>
    </w:p>
    <w:p w14:paraId="296BD07F" w14:textId="77777777" w:rsidR="00AF3B57" w:rsidRPr="00966B00" w:rsidRDefault="00AF3B57" w:rsidP="00AF3B57">
      <w:pPr>
        <w:pStyle w:val="ListParagraph"/>
        <w:numPr>
          <w:ilvl w:val="0"/>
          <w:numId w:val="1"/>
        </w:numPr>
        <w:rPr>
          <w:sz w:val="20"/>
          <w:szCs w:val="20"/>
        </w:rPr>
      </w:pPr>
      <w:r w:rsidRPr="00966B00">
        <w:rPr>
          <w:sz w:val="20"/>
          <w:szCs w:val="20"/>
        </w:rPr>
        <w:t>Himsworth, Chelsea</w:t>
      </w:r>
      <w:r>
        <w:rPr>
          <w:sz w:val="20"/>
          <w:szCs w:val="20"/>
        </w:rPr>
        <w:t xml:space="preserve"> G.</w:t>
      </w:r>
    </w:p>
    <w:p w14:paraId="282A4E50" w14:textId="139780E3" w:rsidR="00AF3B57" w:rsidRPr="00966B00" w:rsidRDefault="00AF3B57" w:rsidP="00AF3B57">
      <w:pPr>
        <w:pStyle w:val="ListParagraph"/>
        <w:numPr>
          <w:ilvl w:val="1"/>
          <w:numId w:val="1"/>
        </w:numPr>
        <w:rPr>
          <w:sz w:val="20"/>
          <w:szCs w:val="20"/>
        </w:rPr>
      </w:pPr>
      <w:r w:rsidRPr="00966B00">
        <w:rPr>
          <w:sz w:val="20"/>
          <w:szCs w:val="20"/>
        </w:rPr>
        <w:t xml:space="preserve">British Columbia Ministry of Agriculture, Animal Health Centre, Abbotsford, </w:t>
      </w:r>
      <w:r w:rsidR="00B219BE" w:rsidRPr="00966B00">
        <w:rPr>
          <w:sz w:val="20"/>
          <w:szCs w:val="20"/>
        </w:rPr>
        <w:t>B</w:t>
      </w:r>
      <w:r w:rsidR="00B219BE">
        <w:rPr>
          <w:sz w:val="20"/>
          <w:szCs w:val="20"/>
        </w:rPr>
        <w:t xml:space="preserve">ritish </w:t>
      </w:r>
      <w:r w:rsidR="00B219BE" w:rsidRPr="00966B00">
        <w:rPr>
          <w:sz w:val="20"/>
          <w:szCs w:val="20"/>
        </w:rPr>
        <w:t>C</w:t>
      </w:r>
      <w:r w:rsidR="00B219BE">
        <w:rPr>
          <w:sz w:val="20"/>
          <w:szCs w:val="20"/>
        </w:rPr>
        <w:t>olumbia</w:t>
      </w:r>
      <w:r w:rsidR="00B219BE">
        <w:rPr>
          <w:sz w:val="20"/>
          <w:szCs w:val="20"/>
        </w:rPr>
        <w:t>,</w:t>
      </w:r>
      <w:r w:rsidRPr="00966B00">
        <w:rPr>
          <w:sz w:val="20"/>
          <w:szCs w:val="20"/>
        </w:rPr>
        <w:t xml:space="preserve"> V3G 2M3</w:t>
      </w:r>
      <w:r w:rsidR="00B219BE">
        <w:rPr>
          <w:sz w:val="20"/>
          <w:szCs w:val="20"/>
        </w:rPr>
        <w:t>, Canada</w:t>
      </w:r>
    </w:p>
    <w:p w14:paraId="7A0B130C" w14:textId="27A716DA" w:rsidR="00AF3B57" w:rsidRPr="00966B00" w:rsidRDefault="00AF3B57" w:rsidP="00AF3B57">
      <w:pPr>
        <w:pStyle w:val="ListParagraph"/>
        <w:numPr>
          <w:ilvl w:val="1"/>
          <w:numId w:val="1"/>
        </w:numPr>
        <w:rPr>
          <w:sz w:val="20"/>
          <w:szCs w:val="20"/>
        </w:rPr>
      </w:pPr>
      <w:r w:rsidRPr="00966B00">
        <w:rPr>
          <w:sz w:val="20"/>
          <w:szCs w:val="20"/>
        </w:rPr>
        <w:t xml:space="preserve">Canadian Wildlife Health Cooperative, Animal Health Centre, Abbotsford, </w:t>
      </w:r>
      <w:bookmarkStart w:id="8" w:name="OLE_LINK201"/>
      <w:bookmarkStart w:id="9" w:name="OLE_LINK202"/>
      <w:r w:rsidR="00B219BE" w:rsidRPr="00966B00">
        <w:rPr>
          <w:sz w:val="20"/>
          <w:szCs w:val="20"/>
        </w:rPr>
        <w:t>B</w:t>
      </w:r>
      <w:r w:rsidR="00B219BE">
        <w:rPr>
          <w:sz w:val="20"/>
          <w:szCs w:val="20"/>
        </w:rPr>
        <w:t xml:space="preserve">ritish </w:t>
      </w:r>
      <w:r w:rsidR="00B219BE" w:rsidRPr="00966B00">
        <w:rPr>
          <w:sz w:val="20"/>
          <w:szCs w:val="20"/>
        </w:rPr>
        <w:t>C</w:t>
      </w:r>
      <w:r w:rsidR="00B219BE">
        <w:rPr>
          <w:sz w:val="20"/>
          <w:szCs w:val="20"/>
        </w:rPr>
        <w:t>olumbia</w:t>
      </w:r>
      <w:r w:rsidR="00B219BE">
        <w:rPr>
          <w:sz w:val="20"/>
          <w:szCs w:val="20"/>
        </w:rPr>
        <w:t>,</w:t>
      </w:r>
      <w:r w:rsidRPr="00966B00">
        <w:rPr>
          <w:sz w:val="20"/>
          <w:szCs w:val="20"/>
        </w:rPr>
        <w:t xml:space="preserve"> V3G 2M3</w:t>
      </w:r>
      <w:bookmarkEnd w:id="8"/>
      <w:bookmarkEnd w:id="9"/>
      <w:r w:rsidR="00B219BE">
        <w:rPr>
          <w:sz w:val="20"/>
          <w:szCs w:val="20"/>
        </w:rPr>
        <w:t>, Canada</w:t>
      </w:r>
    </w:p>
    <w:p w14:paraId="15E6B836" w14:textId="666BB02F" w:rsidR="00AF3B57" w:rsidRPr="00966B00" w:rsidRDefault="00AF3B57" w:rsidP="00AF3B57">
      <w:pPr>
        <w:pStyle w:val="ListParagraph"/>
        <w:numPr>
          <w:ilvl w:val="1"/>
          <w:numId w:val="1"/>
        </w:numPr>
        <w:rPr>
          <w:sz w:val="20"/>
          <w:szCs w:val="20"/>
        </w:rPr>
      </w:pPr>
      <w:r w:rsidRPr="00966B00">
        <w:rPr>
          <w:sz w:val="20"/>
          <w:szCs w:val="20"/>
        </w:rPr>
        <w:t>The University of British Columbia, School of Population and Public Health, Vancouver</w:t>
      </w:r>
      <w:r w:rsidR="00B219BE">
        <w:rPr>
          <w:sz w:val="20"/>
          <w:szCs w:val="20"/>
        </w:rPr>
        <w:t xml:space="preserve">, </w:t>
      </w:r>
      <w:r w:rsidR="00B219BE" w:rsidRPr="00966B00">
        <w:rPr>
          <w:sz w:val="20"/>
          <w:szCs w:val="20"/>
        </w:rPr>
        <w:t>B</w:t>
      </w:r>
      <w:r w:rsidR="00B219BE">
        <w:rPr>
          <w:sz w:val="20"/>
          <w:szCs w:val="20"/>
        </w:rPr>
        <w:t xml:space="preserve">ritish </w:t>
      </w:r>
      <w:r w:rsidR="00B219BE" w:rsidRPr="00966B00">
        <w:rPr>
          <w:sz w:val="20"/>
          <w:szCs w:val="20"/>
        </w:rPr>
        <w:t>C</w:t>
      </w:r>
      <w:r w:rsidR="00B219BE">
        <w:rPr>
          <w:sz w:val="20"/>
          <w:szCs w:val="20"/>
        </w:rPr>
        <w:t>olumbia</w:t>
      </w:r>
      <w:r w:rsidR="00B219BE">
        <w:rPr>
          <w:sz w:val="20"/>
          <w:szCs w:val="20"/>
        </w:rPr>
        <w:t>,</w:t>
      </w:r>
      <w:r w:rsidRPr="00966B00">
        <w:rPr>
          <w:sz w:val="20"/>
          <w:szCs w:val="20"/>
        </w:rPr>
        <w:t xml:space="preserve"> V6T 1Z3</w:t>
      </w:r>
      <w:r w:rsidR="00B219BE">
        <w:rPr>
          <w:sz w:val="20"/>
          <w:szCs w:val="20"/>
        </w:rPr>
        <w:t>, Canada</w:t>
      </w:r>
    </w:p>
    <w:p w14:paraId="4F35A50A" w14:textId="77777777" w:rsidR="00AF3B57" w:rsidRPr="00966B00" w:rsidRDefault="00AF3B57" w:rsidP="00AF3B57">
      <w:pPr>
        <w:pStyle w:val="ListParagraph"/>
        <w:numPr>
          <w:ilvl w:val="1"/>
          <w:numId w:val="1"/>
        </w:numPr>
        <w:rPr>
          <w:sz w:val="20"/>
          <w:szCs w:val="20"/>
        </w:rPr>
      </w:pPr>
      <w:r w:rsidRPr="00966B00">
        <w:rPr>
          <w:sz w:val="20"/>
          <w:szCs w:val="20"/>
        </w:rPr>
        <w:t xml:space="preserve">ORCID: 0000-0002-8081-9555 </w:t>
      </w:r>
    </w:p>
    <w:p w14:paraId="58095E07" w14:textId="77777777" w:rsidR="00AF3B57" w:rsidRPr="002A6BB2" w:rsidRDefault="00AF3B57" w:rsidP="00AF3B57">
      <w:pPr>
        <w:rPr>
          <w:sz w:val="20"/>
          <w:szCs w:val="20"/>
        </w:rPr>
      </w:pPr>
    </w:p>
    <w:p w14:paraId="64C84B59" w14:textId="77777777" w:rsidR="00AF3B57" w:rsidRDefault="00AF3B57">
      <w:pPr>
        <w:rPr>
          <w:rFonts w:asciiTheme="majorHAnsi" w:eastAsiaTheme="majorEastAsia" w:hAnsiTheme="majorHAnsi" w:cstheme="majorBidi"/>
          <w:color w:val="2F5496" w:themeColor="accent1" w:themeShade="BF"/>
          <w:sz w:val="32"/>
          <w:szCs w:val="32"/>
        </w:rPr>
      </w:pPr>
      <w:r>
        <w:br w:type="page"/>
      </w:r>
    </w:p>
    <w:p w14:paraId="3DD7BB06" w14:textId="557AD849" w:rsidR="00D92844" w:rsidRDefault="00D92844" w:rsidP="00D92844">
      <w:pPr>
        <w:pStyle w:val="Heading1"/>
      </w:pPr>
      <w:r>
        <w:lastRenderedPageBreak/>
        <w:t xml:space="preserve">Supplementary </w:t>
      </w:r>
    </w:p>
    <w:p w14:paraId="182EAD00" w14:textId="77777777" w:rsidR="00D92844" w:rsidRDefault="00D92844" w:rsidP="00D92844">
      <w:pPr>
        <w:widowControl w:val="0"/>
        <w:autoSpaceDE w:val="0"/>
        <w:autoSpaceDN w:val="0"/>
        <w:adjustRightInd w:val="0"/>
        <w:ind w:left="480" w:hanging="480"/>
      </w:pPr>
    </w:p>
    <w:p w14:paraId="51AF87FB" w14:textId="5CEFD9FA" w:rsidR="00D92844" w:rsidRDefault="00D92844" w:rsidP="00D92844">
      <w:pPr>
        <w:widowControl w:val="0"/>
        <w:autoSpaceDE w:val="0"/>
        <w:autoSpaceDN w:val="0"/>
        <w:adjustRightInd w:val="0"/>
        <w:ind w:left="480" w:hanging="480"/>
      </w:pPr>
      <w:r>
        <w:t>Table 1</w:t>
      </w:r>
      <w:r w:rsidR="003B1961">
        <w:t xml:space="preserve"> Summary of the variables included in the analyses</w:t>
      </w:r>
      <w:r w:rsidR="00857B24">
        <w:t xml:space="preserve"> evaluating rat presence in relation to sewer characteristics. Previous studies that investigate urban rat ecology in relation to a given characteristic are provided.</w:t>
      </w:r>
    </w:p>
    <w:p w14:paraId="56007DC0" w14:textId="77777777" w:rsidR="00D92844" w:rsidRDefault="00D92844" w:rsidP="00D92844">
      <w:pPr>
        <w:widowControl w:val="0"/>
        <w:autoSpaceDE w:val="0"/>
        <w:autoSpaceDN w:val="0"/>
        <w:adjustRightInd w:val="0"/>
        <w:ind w:left="480" w:hanging="480"/>
      </w:pPr>
    </w:p>
    <w:tbl>
      <w:tblPr>
        <w:tblStyle w:val="GridTable2"/>
        <w:tblW w:w="15026" w:type="dxa"/>
        <w:tblInd w:w="-1134" w:type="dxa"/>
        <w:tblLayout w:type="fixed"/>
        <w:tblLook w:val="04A0" w:firstRow="1" w:lastRow="0" w:firstColumn="1" w:lastColumn="0" w:noHBand="0" w:noVBand="1"/>
      </w:tblPr>
      <w:tblGrid>
        <w:gridCol w:w="1701"/>
        <w:gridCol w:w="2977"/>
        <w:gridCol w:w="1559"/>
        <w:gridCol w:w="709"/>
        <w:gridCol w:w="1276"/>
        <w:gridCol w:w="1559"/>
        <w:gridCol w:w="1134"/>
        <w:gridCol w:w="1418"/>
        <w:gridCol w:w="1275"/>
        <w:gridCol w:w="1418"/>
      </w:tblGrid>
      <w:tr w:rsidR="000323D7" w:rsidRPr="00F86D0F" w14:paraId="61658005" w14:textId="36A59C45" w:rsidTr="003C6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BE51939" w14:textId="77777777" w:rsidR="0066542B" w:rsidRPr="00F86D0F" w:rsidRDefault="0066542B" w:rsidP="00C657D1">
            <w:pPr>
              <w:widowControl w:val="0"/>
              <w:autoSpaceDE w:val="0"/>
              <w:autoSpaceDN w:val="0"/>
              <w:adjustRightInd w:val="0"/>
              <w:rPr>
                <w:sz w:val="20"/>
                <w:szCs w:val="20"/>
              </w:rPr>
            </w:pPr>
            <w:r w:rsidRPr="00F86D0F">
              <w:rPr>
                <w:color w:val="000000"/>
                <w:sz w:val="20"/>
                <w:szCs w:val="20"/>
              </w:rPr>
              <w:t>Variable Name</w:t>
            </w:r>
          </w:p>
        </w:tc>
        <w:tc>
          <w:tcPr>
            <w:tcW w:w="2977" w:type="dxa"/>
          </w:tcPr>
          <w:p w14:paraId="4F057DD1"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Definition</w:t>
            </w:r>
          </w:p>
        </w:tc>
        <w:tc>
          <w:tcPr>
            <w:tcW w:w="1559" w:type="dxa"/>
          </w:tcPr>
          <w:p w14:paraId="20B89A29"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Categories</w:t>
            </w:r>
          </w:p>
        </w:tc>
        <w:tc>
          <w:tcPr>
            <w:tcW w:w="709" w:type="dxa"/>
          </w:tcPr>
          <w:p w14:paraId="64FEEB90"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F86D0F">
              <w:rPr>
                <w:color w:val="000000"/>
                <w:sz w:val="20"/>
                <w:szCs w:val="20"/>
              </w:rPr>
              <w:t>Unit</w:t>
            </w:r>
          </w:p>
          <w:p w14:paraId="229FD6E5"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0"/>
                <w:szCs w:val="20"/>
              </w:rPr>
            </w:pPr>
          </w:p>
        </w:tc>
        <w:tc>
          <w:tcPr>
            <w:tcW w:w="1276" w:type="dxa"/>
          </w:tcPr>
          <w:p w14:paraId="6903D206" w14:textId="242AE950"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Summary</w:t>
            </w:r>
            <w:r w:rsidRPr="00F86D0F">
              <w:rPr>
                <w:color w:val="000000"/>
                <w:sz w:val="20"/>
                <w:szCs w:val="20"/>
              </w:rPr>
              <w:t xml:space="preserve"> Variable</w:t>
            </w:r>
          </w:p>
        </w:tc>
        <w:tc>
          <w:tcPr>
            <w:tcW w:w="1559" w:type="dxa"/>
          </w:tcPr>
          <w:p w14:paraId="529D3148"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Source Variable</w:t>
            </w:r>
          </w:p>
        </w:tc>
        <w:tc>
          <w:tcPr>
            <w:tcW w:w="1134" w:type="dxa"/>
          </w:tcPr>
          <w:p w14:paraId="73786FB8"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Bivariable Analysis</w:t>
            </w:r>
          </w:p>
        </w:tc>
        <w:tc>
          <w:tcPr>
            <w:tcW w:w="1418" w:type="dxa"/>
          </w:tcPr>
          <w:p w14:paraId="6E62DA81" w14:textId="77777777"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Multivariable Analysis</w:t>
            </w:r>
          </w:p>
        </w:tc>
        <w:tc>
          <w:tcPr>
            <w:tcW w:w="1275" w:type="dxa"/>
          </w:tcPr>
          <w:p w14:paraId="4A4A7312" w14:textId="43957356" w:rsidR="0066542B" w:rsidRPr="00F86D0F"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Point / Line Feature</w:t>
            </w:r>
          </w:p>
        </w:tc>
        <w:tc>
          <w:tcPr>
            <w:tcW w:w="1418" w:type="dxa"/>
          </w:tcPr>
          <w:p w14:paraId="0A68D724" w14:textId="0193505A" w:rsidR="0066542B" w:rsidRDefault="0066542B" w:rsidP="00C657D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Prior Studies</w:t>
            </w:r>
          </w:p>
        </w:tc>
      </w:tr>
      <w:tr w:rsidR="000323D7" w:rsidRPr="00F86D0F" w14:paraId="5FB102E2" w14:textId="73122BE9"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B5F2036" w14:textId="74EC4A99" w:rsidR="0066542B" w:rsidRPr="00F86D0F" w:rsidRDefault="0066542B" w:rsidP="00C657D1">
            <w:pPr>
              <w:widowControl w:val="0"/>
              <w:autoSpaceDE w:val="0"/>
              <w:autoSpaceDN w:val="0"/>
              <w:adjustRightInd w:val="0"/>
              <w:rPr>
                <w:b w:val="0"/>
                <w:bCs w:val="0"/>
                <w:sz w:val="20"/>
                <w:szCs w:val="20"/>
              </w:rPr>
            </w:pPr>
            <w:r>
              <w:rPr>
                <w:b w:val="0"/>
                <w:bCs w:val="0"/>
                <w:sz w:val="20"/>
                <w:szCs w:val="20"/>
              </w:rPr>
              <w:t>Result</w:t>
            </w:r>
          </w:p>
        </w:tc>
        <w:tc>
          <w:tcPr>
            <w:tcW w:w="2977" w:type="dxa"/>
          </w:tcPr>
          <w:p w14:paraId="6B639AF8" w14:textId="208678F6"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 presence or absence at the manhole</w:t>
            </w:r>
          </w:p>
        </w:tc>
        <w:tc>
          <w:tcPr>
            <w:tcW w:w="1559" w:type="dxa"/>
          </w:tcPr>
          <w:p w14:paraId="0B597956" w14:textId="77777777" w:rsidR="0066542B"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p w14:paraId="673D16C0" w14:textId="7FF72199"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c>
          <w:tcPr>
            <w:tcW w:w="709" w:type="dxa"/>
          </w:tcPr>
          <w:p w14:paraId="2D9EAAED" w14:textId="362E8EA3"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3B102482" w14:textId="59AEA37E"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559" w:type="dxa"/>
          </w:tcPr>
          <w:p w14:paraId="755563F8" w14:textId="1A1660D1"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67E90BA4" w14:textId="17B12AAC"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727077CE" w14:textId="42C1CF41" w:rsidR="0066542B" w:rsidRPr="00F86D0F"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5612AB5A" w14:textId="3D065B56" w:rsidR="0066542B" w:rsidRDefault="0066542B"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1B2B6D74" w14:textId="2F0E3E10" w:rsidR="0066542B" w:rsidRDefault="00D14F30" w:rsidP="00C657D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6A0E830A" w14:textId="6C12AC84" w:rsidTr="003C647B">
        <w:tc>
          <w:tcPr>
            <w:cnfStyle w:val="001000000000" w:firstRow="0" w:lastRow="0" w:firstColumn="1" w:lastColumn="0" w:oddVBand="0" w:evenVBand="0" w:oddHBand="0" w:evenHBand="0" w:firstRowFirstColumn="0" w:firstRowLastColumn="0" w:lastRowFirstColumn="0" w:lastRowLastColumn="0"/>
            <w:tcW w:w="1701" w:type="dxa"/>
          </w:tcPr>
          <w:p w14:paraId="2C69F9C3" w14:textId="47153755" w:rsidR="007F02EB" w:rsidRPr="00287A92" w:rsidRDefault="0066542B" w:rsidP="00C657D1">
            <w:pPr>
              <w:widowControl w:val="0"/>
              <w:autoSpaceDE w:val="0"/>
              <w:autoSpaceDN w:val="0"/>
              <w:adjustRightInd w:val="0"/>
              <w:rPr>
                <w:sz w:val="20"/>
                <w:szCs w:val="20"/>
              </w:rPr>
            </w:pPr>
            <w:r>
              <w:rPr>
                <w:b w:val="0"/>
                <w:bCs w:val="0"/>
                <w:sz w:val="20"/>
                <w:szCs w:val="20"/>
              </w:rPr>
              <w:t>EQNUM</w:t>
            </w:r>
          </w:p>
        </w:tc>
        <w:tc>
          <w:tcPr>
            <w:tcW w:w="2977" w:type="dxa"/>
          </w:tcPr>
          <w:p w14:paraId="789F7E16" w14:textId="4FBEA23F"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Manhole ID</w:t>
            </w:r>
          </w:p>
        </w:tc>
        <w:tc>
          <w:tcPr>
            <w:tcW w:w="1559" w:type="dxa"/>
          </w:tcPr>
          <w:p w14:paraId="19B50070" w14:textId="5F632B3E"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09" w:type="dxa"/>
          </w:tcPr>
          <w:p w14:paraId="4FDE98A3" w14:textId="3322E479"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299277CA" w14:textId="6F7DB166"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730A3A4D" w14:textId="678CE21A"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6A6B8578" w14:textId="4E288C53"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39EC4335" w14:textId="7897CE58" w:rsidR="0066542B" w:rsidRPr="00F86D0F"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37DB1056" w14:textId="211DF3A8" w:rsidR="0066542B" w:rsidRDefault="0066542B"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237138B2" w14:textId="506FBFE2" w:rsidR="0066542B" w:rsidRDefault="00D14F30" w:rsidP="00C657D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4804DFD2" w14:textId="4998B824"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00A358B" w14:textId="43DAF49B" w:rsidR="0066542B" w:rsidRPr="00F86D0F" w:rsidRDefault="0066542B" w:rsidP="008522DB">
            <w:pPr>
              <w:widowControl w:val="0"/>
              <w:autoSpaceDE w:val="0"/>
              <w:autoSpaceDN w:val="0"/>
              <w:adjustRightInd w:val="0"/>
              <w:rPr>
                <w:color w:val="000000"/>
                <w:sz w:val="20"/>
                <w:szCs w:val="20"/>
              </w:rPr>
            </w:pPr>
            <w:r w:rsidRPr="00F86D0F">
              <w:rPr>
                <w:b w:val="0"/>
                <w:bCs w:val="0"/>
                <w:color w:val="000000"/>
                <w:sz w:val="20"/>
                <w:szCs w:val="20"/>
              </w:rPr>
              <w:t>Baiting</w:t>
            </w:r>
            <w:r w:rsidR="007F02EB">
              <w:rPr>
                <w:b w:val="0"/>
                <w:bCs w:val="0"/>
                <w:color w:val="000000"/>
                <w:sz w:val="20"/>
                <w:szCs w:val="20"/>
              </w:rPr>
              <w:t xml:space="preserve"> </w:t>
            </w:r>
            <w:r w:rsidRPr="00F86D0F">
              <w:rPr>
                <w:b w:val="0"/>
                <w:bCs w:val="0"/>
                <w:color w:val="000000"/>
                <w:sz w:val="20"/>
                <w:szCs w:val="20"/>
              </w:rPr>
              <w:t>Area</w:t>
            </w:r>
          </w:p>
        </w:tc>
        <w:tc>
          <w:tcPr>
            <w:tcW w:w="2977" w:type="dxa"/>
          </w:tcPr>
          <w:p w14:paraId="12B4EAD8" w14:textId="0A02B39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Area code</w:t>
            </w:r>
          </w:p>
        </w:tc>
        <w:tc>
          <w:tcPr>
            <w:tcW w:w="1559" w:type="dxa"/>
          </w:tcPr>
          <w:p w14:paraId="41A20FAC" w14:textId="24B0C05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CS</w:t>
            </w:r>
            <w:r w:rsidRPr="00F86D0F">
              <w:rPr>
                <w:color w:val="000000"/>
                <w:sz w:val="20"/>
                <w:szCs w:val="20"/>
              </w:rPr>
              <w:br/>
              <w:t>MQ</w:t>
            </w:r>
            <w:r w:rsidRPr="00F86D0F">
              <w:rPr>
                <w:color w:val="000000"/>
                <w:sz w:val="20"/>
                <w:szCs w:val="20"/>
              </w:rPr>
              <w:br/>
              <w:t>NE</w:t>
            </w:r>
            <w:r w:rsidRPr="00F86D0F">
              <w:rPr>
                <w:color w:val="000000"/>
                <w:sz w:val="20"/>
                <w:szCs w:val="20"/>
              </w:rPr>
              <w:br/>
              <w:t>NW</w:t>
            </w:r>
            <w:r w:rsidRPr="00F86D0F">
              <w:rPr>
                <w:color w:val="000000"/>
                <w:sz w:val="20"/>
                <w:szCs w:val="20"/>
              </w:rPr>
              <w:br/>
              <w:t>SS</w:t>
            </w:r>
            <w:r w:rsidRPr="00F86D0F">
              <w:rPr>
                <w:color w:val="000000"/>
                <w:sz w:val="20"/>
                <w:szCs w:val="20"/>
              </w:rPr>
              <w:br/>
              <w:t>SW</w:t>
            </w:r>
          </w:p>
        </w:tc>
        <w:tc>
          <w:tcPr>
            <w:tcW w:w="709" w:type="dxa"/>
          </w:tcPr>
          <w:p w14:paraId="014023F6" w14:textId="5CA3C6F4"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14B04C1E" w14:textId="2BCF6F39"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4A64D3C5" w14:textId="22CAF7C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191D0CBD" w14:textId="4FEA983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0A7E7A7E" w14:textId="75DEBD96"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312DE05B" w14:textId="7D1C1F7F"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02DD0EC1" w14:textId="6A21134C" w:rsidR="0066542B" w:rsidRDefault="00D14F30"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21322D50" w14:textId="758BB523" w:rsidTr="003C647B">
        <w:tc>
          <w:tcPr>
            <w:cnfStyle w:val="001000000000" w:firstRow="0" w:lastRow="0" w:firstColumn="1" w:lastColumn="0" w:oddVBand="0" w:evenVBand="0" w:oddHBand="0" w:evenHBand="0" w:firstRowFirstColumn="0" w:firstRowLastColumn="0" w:lastRowFirstColumn="0" w:lastRowLastColumn="0"/>
            <w:tcW w:w="1701" w:type="dxa"/>
          </w:tcPr>
          <w:p w14:paraId="1471E438" w14:textId="4C38EFB5" w:rsidR="0066542B" w:rsidRPr="00F86D0F" w:rsidRDefault="0066542B" w:rsidP="008522DB">
            <w:pPr>
              <w:widowControl w:val="0"/>
              <w:autoSpaceDE w:val="0"/>
              <w:autoSpaceDN w:val="0"/>
              <w:adjustRightInd w:val="0"/>
              <w:rPr>
                <w:color w:val="000000"/>
                <w:sz w:val="20"/>
                <w:szCs w:val="20"/>
              </w:rPr>
            </w:pPr>
            <w:r w:rsidRPr="00F86D0F">
              <w:rPr>
                <w:b w:val="0"/>
                <w:bCs w:val="0"/>
                <w:color w:val="000000"/>
                <w:sz w:val="20"/>
                <w:szCs w:val="20"/>
              </w:rPr>
              <w:t>Service</w:t>
            </w:r>
            <w:r w:rsidR="007F02EB">
              <w:rPr>
                <w:b w:val="0"/>
                <w:bCs w:val="0"/>
                <w:color w:val="000000"/>
                <w:sz w:val="20"/>
                <w:szCs w:val="20"/>
              </w:rPr>
              <w:t xml:space="preserve"> </w:t>
            </w:r>
            <w:r w:rsidRPr="00F86D0F">
              <w:rPr>
                <w:b w:val="0"/>
                <w:bCs w:val="0"/>
                <w:color w:val="000000"/>
                <w:sz w:val="20"/>
                <w:szCs w:val="20"/>
              </w:rPr>
              <w:t>Date</w:t>
            </w:r>
          </w:p>
        </w:tc>
        <w:tc>
          <w:tcPr>
            <w:tcW w:w="2977" w:type="dxa"/>
          </w:tcPr>
          <w:p w14:paraId="704CEDFD" w14:textId="50F36EC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The date on which manholes were inspected</w:t>
            </w:r>
          </w:p>
        </w:tc>
        <w:tc>
          <w:tcPr>
            <w:tcW w:w="1559" w:type="dxa"/>
          </w:tcPr>
          <w:p w14:paraId="52530536" w14:textId="25ED6CEF"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Date</w:t>
            </w:r>
          </w:p>
        </w:tc>
        <w:tc>
          <w:tcPr>
            <w:tcW w:w="709" w:type="dxa"/>
          </w:tcPr>
          <w:p w14:paraId="55FBBDA9" w14:textId="1214660B"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35A7DC74" w14:textId="2078DFD9"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03C122BD" w14:textId="5F90828E"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235E62E9" w14:textId="58304532"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77054B99" w14:textId="4EDB864D"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4D63C5B1" w14:textId="2B9E3140"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0BB0F44F" w14:textId="11EE2E6B" w:rsidR="0066542B" w:rsidRDefault="00D14F30"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0907B324" w14:textId="1E99372B"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AABA111" w14:textId="1AFF06CC"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Service</w:t>
            </w:r>
            <w:r w:rsidR="007F02EB">
              <w:rPr>
                <w:b w:val="0"/>
                <w:bCs w:val="0"/>
                <w:color w:val="000000"/>
                <w:sz w:val="20"/>
                <w:szCs w:val="20"/>
              </w:rPr>
              <w:t xml:space="preserve"> </w:t>
            </w:r>
            <w:r w:rsidRPr="00F86D0F">
              <w:rPr>
                <w:b w:val="0"/>
                <w:bCs w:val="0"/>
                <w:color w:val="000000"/>
                <w:sz w:val="20"/>
                <w:szCs w:val="20"/>
              </w:rPr>
              <w:t>Season</w:t>
            </w:r>
          </w:p>
        </w:tc>
        <w:tc>
          <w:tcPr>
            <w:tcW w:w="2977" w:type="dxa"/>
          </w:tcPr>
          <w:p w14:paraId="354EDFA5" w14:textId="59D6669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The seasons (defined by 4 quarters during the year) in which manholes were inspected</w:t>
            </w:r>
          </w:p>
        </w:tc>
        <w:tc>
          <w:tcPr>
            <w:tcW w:w="1559" w:type="dxa"/>
          </w:tcPr>
          <w:p w14:paraId="3153588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Q1</w:t>
            </w:r>
            <w:r>
              <w:rPr>
                <w:color w:val="000000"/>
                <w:sz w:val="20"/>
                <w:szCs w:val="20"/>
              </w:rPr>
              <w:t>: Jan-Mar</w:t>
            </w:r>
          </w:p>
          <w:p w14:paraId="657877C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Q2</w:t>
            </w:r>
            <w:r>
              <w:rPr>
                <w:color w:val="000000"/>
                <w:sz w:val="20"/>
                <w:szCs w:val="20"/>
              </w:rPr>
              <w:t>: Apr-June</w:t>
            </w:r>
          </w:p>
          <w:p w14:paraId="5998F33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Q3</w:t>
            </w:r>
            <w:r>
              <w:rPr>
                <w:color w:val="000000"/>
                <w:sz w:val="20"/>
                <w:szCs w:val="20"/>
              </w:rPr>
              <w:t>: July-Sep</w:t>
            </w:r>
          </w:p>
          <w:p w14:paraId="2DE687F2" w14:textId="2E5B9C3F" w:rsidR="0066542B" w:rsidRPr="007B0505"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Q4</w:t>
            </w:r>
            <w:r>
              <w:rPr>
                <w:color w:val="000000"/>
                <w:sz w:val="20"/>
                <w:szCs w:val="20"/>
              </w:rPr>
              <w:t>: Oct-Dec</w:t>
            </w:r>
          </w:p>
        </w:tc>
        <w:tc>
          <w:tcPr>
            <w:tcW w:w="709" w:type="dxa"/>
          </w:tcPr>
          <w:p w14:paraId="7FFA21EE" w14:textId="339B80F3"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39F4B18E" w14:textId="745644C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7B4C656E" w14:textId="5B5E20A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Service</w:t>
            </w:r>
            <w:r w:rsidR="007F02EB">
              <w:rPr>
                <w:sz w:val="20"/>
                <w:szCs w:val="20"/>
              </w:rPr>
              <w:t xml:space="preserve"> </w:t>
            </w:r>
            <w:r w:rsidRPr="00F86D0F">
              <w:rPr>
                <w:sz w:val="20"/>
                <w:szCs w:val="20"/>
              </w:rPr>
              <w:t>Date</w:t>
            </w:r>
          </w:p>
        </w:tc>
        <w:tc>
          <w:tcPr>
            <w:tcW w:w="1134" w:type="dxa"/>
          </w:tcPr>
          <w:p w14:paraId="3CDC2CCA" w14:textId="4426C31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65AF16B9" w14:textId="7019E9A3"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356AA3FA" w14:textId="3A2EEF8C"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76E6367F" w14:textId="481C4CB5" w:rsidR="0066542B" w:rsidRDefault="00D14F30"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ldLock="1"/>
            </w:r>
            <w:r>
              <w:rPr>
                <w:sz w:val="20"/>
                <w:szCs w:val="20"/>
              </w:rPr>
              <w:instrText>ADDIN CSL_CITATION {"citationItems":[{"id":"ITEM-1","itemData":{"DOI":"10.1007/s10340-006-0123-z","ISSN":"1612-4758","abstract":"The population of Rattus norvegicus was assessed using live traps and hair sampling tubes in 71 discrete patches distributed in the urban area of the city of Salzburg, Austria. R. norvegicus occurred in 35% of the examined habitats and reached a maximum density of 113.12 individuals/km along water banks. The occurrence of rats was strongly influenced by vegetation, habitat modification and man-made impact in the area. The results of this study could be used to support the development of a new, more scientifically based rat management plan in cooperation with the city of Salzburg.","author":[{"dropping-particle":"","family":"Traweger","given":"Doris","non-dropping-particle":"","parse-names":false,"suffix":""},{"dropping-particle":"","family":"Travnitzky","given":"Rita","non-dropping-particle":"","parse-names":false,"suffix":""},{"dropping-particle":"","family":"Moser","given":"Cornelia","non-dropping-particle":"","parse-names":false,"suffix":""},{"dropping-particle":"","family":"Walzer","given":"Christian","non-dropping-particle":"","parse-names":false,"suffix":""},{"dropping-particle":"","family":"Bernatzky","given":"Guenther","non-dropping-particle":"","parse-names":false,"suffix":""}],"container-title":"Journal of Pest Science","id":"ITEM-1","issue":"3","issued":{"date-parts":[["2006"]]},"page":"113-125","title":"Habitat preferences and distribution of the brown rat (Rattus norvegicus Berk.) in the city of Salzburg (Austria): implications for an urban rat management","type":"article-journal","volume":"79"},"uris":["http://www.mendeley.com/documents/?uuid=c8bd369a-5eb4-40a2-9de5-0c0ce03f8ce7"]}],"mendeley":{"formattedCitation":"(Traweger et al., 2006)","plainTextFormattedCitation":"(Traweger et al., 2006)","previouslyFormattedCitation":"(Traweger et al., 2006)"},"properties":{"noteIndex":0},"schema":"https://github.com/citation-style-language/schema/raw/master/csl-citation.json"}</w:instrText>
            </w:r>
            <w:r>
              <w:rPr>
                <w:sz w:val="20"/>
                <w:szCs w:val="20"/>
              </w:rPr>
              <w:fldChar w:fldCharType="separate"/>
            </w:r>
            <w:r w:rsidRPr="009D6D7F">
              <w:rPr>
                <w:noProof/>
                <w:sz w:val="20"/>
                <w:szCs w:val="20"/>
              </w:rPr>
              <w:t>Traweger et al., 2006</w:t>
            </w:r>
            <w:r>
              <w:rPr>
                <w:sz w:val="20"/>
                <w:szCs w:val="20"/>
              </w:rPr>
              <w:fldChar w:fldCharType="end"/>
            </w:r>
          </w:p>
        </w:tc>
      </w:tr>
      <w:tr w:rsidR="001B71C9" w:rsidRPr="00F86D0F" w14:paraId="22FC8B59" w14:textId="78C5AA15" w:rsidTr="003C647B">
        <w:tc>
          <w:tcPr>
            <w:cnfStyle w:val="001000000000" w:firstRow="0" w:lastRow="0" w:firstColumn="1" w:lastColumn="0" w:oddVBand="0" w:evenVBand="0" w:oddHBand="0" w:evenHBand="0" w:firstRowFirstColumn="0" w:firstRowLastColumn="0" w:lastRowFirstColumn="0" w:lastRowLastColumn="0"/>
            <w:tcW w:w="1701" w:type="dxa"/>
          </w:tcPr>
          <w:p w14:paraId="0EED8303" w14:textId="57BD3D5B" w:rsidR="0066542B" w:rsidRPr="00F86D0F" w:rsidRDefault="0066542B" w:rsidP="008522DB">
            <w:pPr>
              <w:widowControl w:val="0"/>
              <w:autoSpaceDE w:val="0"/>
              <w:autoSpaceDN w:val="0"/>
              <w:adjustRightInd w:val="0"/>
              <w:rPr>
                <w:color w:val="000000"/>
                <w:sz w:val="20"/>
                <w:szCs w:val="20"/>
              </w:rPr>
            </w:pPr>
            <w:r w:rsidRPr="00F86D0F">
              <w:rPr>
                <w:b w:val="0"/>
                <w:bCs w:val="0"/>
                <w:color w:val="000000"/>
                <w:sz w:val="20"/>
                <w:szCs w:val="20"/>
              </w:rPr>
              <w:t>Temperature</w:t>
            </w:r>
          </w:p>
        </w:tc>
        <w:tc>
          <w:tcPr>
            <w:tcW w:w="2977" w:type="dxa"/>
          </w:tcPr>
          <w:p w14:paraId="48C7B300" w14:textId="11E7BC8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The historical temperature recorded for the month when the manholes were inspected</w:t>
            </w:r>
          </w:p>
        </w:tc>
        <w:tc>
          <w:tcPr>
            <w:tcW w:w="1559" w:type="dxa"/>
          </w:tcPr>
          <w:p w14:paraId="302AE795" w14:textId="0238532D"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Numerical</w:t>
            </w:r>
          </w:p>
        </w:tc>
        <w:tc>
          <w:tcPr>
            <w:tcW w:w="709" w:type="dxa"/>
          </w:tcPr>
          <w:p w14:paraId="79031E23" w14:textId="6FAEB2A8"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07A80AD9" w14:textId="45DB877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54B4CA1F" w14:textId="45ED65B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36BAF64E" w14:textId="11E7C655"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3D87EF85" w14:textId="03B071EA"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3BFF5456" w14:textId="76FE64B9"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521AE2E3" w14:textId="06704FC6" w:rsidR="0066542B" w:rsidRDefault="00D14F30"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ldLock="1"/>
            </w:r>
            <w:r>
              <w:rPr>
                <w:sz w:val="20"/>
                <w:szCs w:val="20"/>
              </w:rPr>
              <w:instrText>ADDIN CSL_CITATION {"citationItems":[{"id":"ITEM-1","itemData":{"DOI":"10.1007/s10340-006-0123-z","ISSN":"1612-4758","abstract":"The population of Rattus norvegicus was assessed using live traps and hair sampling tubes in 71 discrete patches distributed in the urban area of the city of Salzburg, Austria. R. norvegicus occurred in 35% of the examined habitats and reached a maximum density of 113.12 individuals/km along water banks. The occurrence of rats was strongly influenced by vegetation, habitat modification and man-made impact in the area. The results of this study could be used to support the development of a new, more scientifically based rat management plan in cooperation with the city of Salzburg.","author":[{"dropping-particle":"","family":"Traweger","given":"Doris","non-dropping-particle":"","parse-names":false,"suffix":""},{"dropping-particle":"","family":"Travnitzky","given":"Rita","non-dropping-particle":"","parse-names":false,"suffix":""},{"dropping-particle":"","family":"Moser","given":"Cornelia","non-dropping-particle":"","parse-names":false,"suffix":""},{"dropping-particle":"","family":"Walzer","given":"Christian","non-dropping-particle":"","parse-names":false,"suffix":""},{"dropping-particle":"","family":"Bernatzky","given":"Guenther","non-dropping-particle":"","parse-names":false,"suffix":""}],"container-title":"Journal of Pest Science","id":"ITEM-1","issue":"3","issued":{"date-parts":[["2006"]]},"page":"113-125","title":"Habitat preferences and distribution of the brown rat (Rattus norvegicus Berk.) in the city of Salzburg (Austria): implications for an urban rat management","type":"article-journal","volume":"79"},"uris":["http://www.mendeley.com/documents/?uuid=c8bd369a-5eb4-40a2-9de5-0c0ce03f8ce7"]}],"mendeley":{"formattedCitation":"(Traweger et al., 2006)","plainTextFormattedCitation":"(Traweger et al., 2006)","previouslyFormattedCitation":"(Traweger et al., 2006)"},"properties":{"noteIndex":0},"schema":"https://github.com/citation-style-language/schema/raw/master/csl-citation.json"}</w:instrText>
            </w:r>
            <w:r>
              <w:rPr>
                <w:sz w:val="20"/>
                <w:szCs w:val="20"/>
              </w:rPr>
              <w:fldChar w:fldCharType="separate"/>
            </w:r>
            <w:r w:rsidRPr="009D6D7F">
              <w:rPr>
                <w:noProof/>
                <w:sz w:val="20"/>
                <w:szCs w:val="20"/>
              </w:rPr>
              <w:t>Traweger et al., 2006</w:t>
            </w:r>
            <w:r>
              <w:rPr>
                <w:sz w:val="20"/>
                <w:szCs w:val="20"/>
              </w:rPr>
              <w:fldChar w:fldCharType="end"/>
            </w:r>
          </w:p>
        </w:tc>
      </w:tr>
      <w:tr w:rsidR="000323D7" w:rsidRPr="00F86D0F" w14:paraId="19E41EB6" w14:textId="6C7EF0A9"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703031" w14:textId="0BA6C6CA"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Precipitation</w:t>
            </w:r>
          </w:p>
        </w:tc>
        <w:tc>
          <w:tcPr>
            <w:tcW w:w="2977" w:type="dxa"/>
          </w:tcPr>
          <w:p w14:paraId="75F57F8B" w14:textId="5C23874C"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The historical precipitation recorded for the month when the manholes were inspected</w:t>
            </w:r>
          </w:p>
        </w:tc>
        <w:tc>
          <w:tcPr>
            <w:tcW w:w="1559" w:type="dxa"/>
          </w:tcPr>
          <w:p w14:paraId="662AFD17" w14:textId="5A25177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Numerical</w:t>
            </w:r>
          </w:p>
        </w:tc>
        <w:tc>
          <w:tcPr>
            <w:tcW w:w="709" w:type="dxa"/>
          </w:tcPr>
          <w:p w14:paraId="1A3C5677" w14:textId="0756047C" w:rsidR="0066542B" w:rsidRPr="00F86D0F" w:rsidRDefault="003C647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0066542B" w:rsidRPr="00F86D0F">
              <w:rPr>
                <w:sz w:val="20"/>
                <w:szCs w:val="20"/>
              </w:rPr>
              <w:t>nch</w:t>
            </w:r>
          </w:p>
        </w:tc>
        <w:tc>
          <w:tcPr>
            <w:tcW w:w="1276" w:type="dxa"/>
          </w:tcPr>
          <w:p w14:paraId="17CDD76B" w14:textId="5782E731"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4ECDE296" w14:textId="3F63048D"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4B7A6F9B" w14:textId="243EAF50"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4981F6C1" w14:textId="6CCE9DD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0B459337" w14:textId="3DD9BCC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5CE36733" w14:textId="6BCB7FC7" w:rsidR="0066542B" w:rsidRDefault="00D14F30"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Channon, 2006</w:t>
            </w:r>
          </w:p>
        </w:tc>
      </w:tr>
      <w:tr w:rsidR="001B71C9" w:rsidRPr="00F86D0F" w14:paraId="0A212A1A" w14:textId="1AFAE745" w:rsidTr="003C647B">
        <w:tc>
          <w:tcPr>
            <w:cnfStyle w:val="001000000000" w:firstRow="0" w:lastRow="0" w:firstColumn="1" w:lastColumn="0" w:oddVBand="0" w:evenVBand="0" w:oddHBand="0" w:evenHBand="0" w:firstRowFirstColumn="0" w:firstRowLastColumn="0" w:lastRowFirstColumn="0" w:lastRowLastColumn="0"/>
            <w:tcW w:w="1701" w:type="dxa"/>
          </w:tcPr>
          <w:p w14:paraId="19789FB1" w14:textId="2F0082D1"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Complaint</w:t>
            </w:r>
          </w:p>
        </w:tc>
        <w:tc>
          <w:tcPr>
            <w:tcW w:w="2977" w:type="dxa"/>
          </w:tcPr>
          <w:p w14:paraId="4392FCC7" w14:textId="7053B7C6"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Citizen complaints about rat sightings</w:t>
            </w:r>
            <w:r w:rsidR="003654B8">
              <w:rPr>
                <w:color w:val="000000"/>
                <w:sz w:val="20"/>
                <w:szCs w:val="20"/>
              </w:rPr>
              <w:t xml:space="preserve"> in Seattle</w:t>
            </w:r>
            <w:r w:rsidR="008C2C2A">
              <w:rPr>
                <w:color w:val="000000"/>
                <w:sz w:val="20"/>
                <w:szCs w:val="20"/>
              </w:rPr>
              <w:t xml:space="preserve"> (e.g., rats found in the toilets)</w:t>
            </w:r>
          </w:p>
        </w:tc>
        <w:tc>
          <w:tcPr>
            <w:tcW w:w="1559" w:type="dxa"/>
          </w:tcPr>
          <w:p w14:paraId="78F82FF6" w14:textId="48ACB15F"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Categorical</w:t>
            </w:r>
          </w:p>
        </w:tc>
        <w:tc>
          <w:tcPr>
            <w:tcW w:w="709" w:type="dxa"/>
          </w:tcPr>
          <w:p w14:paraId="6454F01E" w14:textId="1C08C2B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298CA390" w14:textId="150F15A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136B9E09" w14:textId="54B2797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229A8721" w14:textId="3461A0D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1D3EB7E2" w14:textId="3185FC3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6FB6088C" w14:textId="6819395A"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26871071" w14:textId="3BFB6848" w:rsidR="0066542B" w:rsidRDefault="00F46C7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Pascual et al., 2020</w:t>
            </w:r>
          </w:p>
        </w:tc>
      </w:tr>
      <w:tr w:rsidR="000323D7" w:rsidRPr="00F86D0F" w14:paraId="65B19E32" w14:textId="268E98BE"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66DC3C" w14:textId="77777777" w:rsidR="0066542B" w:rsidRPr="00F86D0F" w:rsidRDefault="0066542B" w:rsidP="008522DB">
            <w:pPr>
              <w:widowControl w:val="0"/>
              <w:autoSpaceDE w:val="0"/>
              <w:autoSpaceDN w:val="0"/>
              <w:adjustRightInd w:val="0"/>
              <w:rPr>
                <w:color w:val="000000"/>
                <w:sz w:val="20"/>
                <w:szCs w:val="20"/>
              </w:rPr>
            </w:pPr>
            <w:r w:rsidRPr="00F86D0F">
              <w:rPr>
                <w:b w:val="0"/>
                <w:bCs w:val="0"/>
                <w:color w:val="000000"/>
                <w:sz w:val="20"/>
                <w:szCs w:val="20"/>
              </w:rPr>
              <w:t>Manhole</w:t>
            </w:r>
          </w:p>
          <w:p w14:paraId="241BBAA6" w14:textId="53C053ED"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Feature</w:t>
            </w:r>
            <w:r w:rsidR="007F02EB">
              <w:rPr>
                <w:b w:val="0"/>
                <w:bCs w:val="0"/>
                <w:color w:val="000000"/>
                <w:sz w:val="20"/>
                <w:szCs w:val="20"/>
              </w:rPr>
              <w:t xml:space="preserve"> </w:t>
            </w:r>
            <w:r w:rsidRPr="00F86D0F">
              <w:rPr>
                <w:b w:val="0"/>
                <w:bCs w:val="0"/>
                <w:color w:val="000000"/>
                <w:sz w:val="20"/>
                <w:szCs w:val="20"/>
              </w:rPr>
              <w:t>Type</w:t>
            </w:r>
          </w:p>
        </w:tc>
        <w:tc>
          <w:tcPr>
            <w:tcW w:w="2977" w:type="dxa"/>
          </w:tcPr>
          <w:p w14:paraId="56D42568" w14:textId="1F85253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Feature type</w:t>
            </w:r>
            <w:r w:rsidR="00A975D4">
              <w:rPr>
                <w:color w:val="000000"/>
                <w:sz w:val="20"/>
                <w:szCs w:val="20"/>
              </w:rPr>
              <w:t>s</w:t>
            </w:r>
            <w:r w:rsidRPr="00F86D0F">
              <w:rPr>
                <w:color w:val="000000"/>
                <w:sz w:val="20"/>
                <w:szCs w:val="20"/>
              </w:rPr>
              <w:t xml:space="preserve"> of </w:t>
            </w:r>
            <w:proofErr w:type="gramStart"/>
            <w:r w:rsidRPr="00F86D0F">
              <w:rPr>
                <w:color w:val="000000"/>
                <w:sz w:val="20"/>
                <w:szCs w:val="20"/>
              </w:rPr>
              <w:t>manhole</w:t>
            </w:r>
            <w:proofErr w:type="gramEnd"/>
          </w:p>
        </w:tc>
        <w:tc>
          <w:tcPr>
            <w:tcW w:w="1559" w:type="dxa"/>
          </w:tcPr>
          <w:p w14:paraId="23ABDBF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Drop MH</w:t>
            </w:r>
            <w:r w:rsidRPr="00F86D0F">
              <w:rPr>
                <w:color w:val="000000"/>
                <w:sz w:val="20"/>
                <w:szCs w:val="20"/>
              </w:rPr>
              <w:br/>
              <w:t>Flush Tank</w:t>
            </w:r>
            <w:r w:rsidRPr="00F86D0F">
              <w:rPr>
                <w:color w:val="000000"/>
                <w:sz w:val="20"/>
                <w:szCs w:val="20"/>
              </w:rPr>
              <w:br/>
              <w:t>Maintenance Hole</w:t>
            </w:r>
            <w:r w:rsidRPr="00F86D0F">
              <w:rPr>
                <w:color w:val="000000"/>
                <w:sz w:val="20"/>
                <w:szCs w:val="20"/>
              </w:rPr>
              <w:br/>
              <w:t>Overflow MH</w:t>
            </w:r>
            <w:r w:rsidRPr="00F86D0F">
              <w:rPr>
                <w:color w:val="000000"/>
                <w:sz w:val="20"/>
                <w:szCs w:val="20"/>
              </w:rPr>
              <w:br/>
              <w:t>Plug</w:t>
            </w:r>
            <w:r w:rsidRPr="00F86D0F">
              <w:rPr>
                <w:color w:val="000000"/>
                <w:sz w:val="20"/>
                <w:szCs w:val="20"/>
              </w:rPr>
              <w:br/>
              <w:t>Tee</w:t>
            </w:r>
          </w:p>
        </w:tc>
        <w:tc>
          <w:tcPr>
            <w:tcW w:w="709" w:type="dxa"/>
          </w:tcPr>
          <w:p w14:paraId="1322CD74" w14:textId="17224DF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3930A77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1A966A23" w14:textId="5DEB188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177280A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1EBD780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11082ACF" w14:textId="4CDDFEE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478674C2" w14:textId="42CE77D1" w:rsidR="0066542B" w:rsidRDefault="00F46C7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16597200" w14:textId="0C3A181D" w:rsidTr="003C647B">
        <w:tc>
          <w:tcPr>
            <w:cnfStyle w:val="001000000000" w:firstRow="0" w:lastRow="0" w:firstColumn="1" w:lastColumn="0" w:oddVBand="0" w:evenVBand="0" w:oddHBand="0" w:evenHBand="0" w:firstRowFirstColumn="0" w:firstRowLastColumn="0" w:lastRowFirstColumn="0" w:lastRowLastColumn="0"/>
            <w:tcW w:w="1701" w:type="dxa"/>
          </w:tcPr>
          <w:p w14:paraId="1E0E6973" w14:textId="65688339" w:rsidR="000323D7" w:rsidRPr="00287A92" w:rsidRDefault="0066542B" w:rsidP="008522DB">
            <w:pPr>
              <w:widowControl w:val="0"/>
              <w:autoSpaceDE w:val="0"/>
              <w:autoSpaceDN w:val="0"/>
              <w:adjustRightInd w:val="0"/>
              <w:rPr>
                <w:color w:val="000000"/>
                <w:sz w:val="20"/>
                <w:szCs w:val="20"/>
              </w:rPr>
            </w:pPr>
            <w:r>
              <w:rPr>
                <w:b w:val="0"/>
                <w:bCs w:val="0"/>
                <w:color w:val="000000"/>
                <w:sz w:val="20"/>
                <w:szCs w:val="20"/>
              </w:rPr>
              <w:lastRenderedPageBreak/>
              <w:t>Manhole Owner Name</w:t>
            </w:r>
          </w:p>
        </w:tc>
        <w:tc>
          <w:tcPr>
            <w:tcW w:w="2977" w:type="dxa"/>
          </w:tcPr>
          <w:p w14:paraId="29F0336D" w14:textId="420D914D"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Ownership of manhole</w:t>
            </w:r>
          </w:p>
        </w:tc>
        <w:tc>
          <w:tcPr>
            <w:tcW w:w="1559" w:type="dxa"/>
          </w:tcPr>
          <w:p w14:paraId="7EF19D7B" w14:textId="61F038D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Categorical</w:t>
            </w:r>
          </w:p>
        </w:tc>
        <w:tc>
          <w:tcPr>
            <w:tcW w:w="709" w:type="dxa"/>
          </w:tcPr>
          <w:p w14:paraId="1633836E" w14:textId="57C12B9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5145BD4B" w14:textId="79E13790"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7B7BD822" w14:textId="4314808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591F9426" w14:textId="204EF81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2B836320" w14:textId="79F5B78B"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6A7E9CFC" w14:textId="254EADE0"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2BBBB7A6" w14:textId="328A54C5" w:rsidR="0066542B" w:rsidRDefault="00F335E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48C14378" w14:textId="5B812E19"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A0ECA37" w14:textId="5B897E97" w:rsidR="0066542B" w:rsidRPr="00F86D0F" w:rsidRDefault="0066542B" w:rsidP="008522DB">
            <w:pPr>
              <w:widowControl w:val="0"/>
              <w:autoSpaceDE w:val="0"/>
              <w:autoSpaceDN w:val="0"/>
              <w:adjustRightInd w:val="0"/>
              <w:rPr>
                <w:b w:val="0"/>
                <w:bCs w:val="0"/>
                <w:sz w:val="20"/>
                <w:szCs w:val="20"/>
              </w:rPr>
            </w:pPr>
            <w:r>
              <w:rPr>
                <w:b w:val="0"/>
                <w:bCs w:val="0"/>
                <w:color w:val="000000"/>
                <w:sz w:val="20"/>
                <w:szCs w:val="20"/>
              </w:rPr>
              <w:t>Surface Elevation</w:t>
            </w:r>
          </w:p>
        </w:tc>
        <w:tc>
          <w:tcPr>
            <w:tcW w:w="2977" w:type="dxa"/>
          </w:tcPr>
          <w:p w14:paraId="547088F4" w14:textId="105D0CE5" w:rsidR="000E524D" w:rsidRPr="007A7AB8" w:rsidRDefault="007F02E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The</w:t>
            </w:r>
            <w:r w:rsidR="0066542B">
              <w:rPr>
                <w:color w:val="000000"/>
                <w:sz w:val="20"/>
                <w:szCs w:val="20"/>
              </w:rPr>
              <w:t xml:space="preserve"> surface elevation for manhole </w:t>
            </w:r>
            <w:r w:rsidR="0066542B" w:rsidRPr="00F86D0F">
              <w:rPr>
                <w:color w:val="000000"/>
                <w:sz w:val="20"/>
                <w:szCs w:val="20"/>
              </w:rPr>
              <w:t>above sea level</w:t>
            </w:r>
          </w:p>
        </w:tc>
        <w:tc>
          <w:tcPr>
            <w:tcW w:w="1559" w:type="dxa"/>
          </w:tcPr>
          <w:p w14:paraId="7C42E4D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2D51CAA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Feet</w:t>
            </w:r>
          </w:p>
        </w:tc>
        <w:tc>
          <w:tcPr>
            <w:tcW w:w="1276" w:type="dxa"/>
          </w:tcPr>
          <w:p w14:paraId="35D8F5B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5F58118D" w14:textId="04934BF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50A6296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118F7D2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36B78E82" w14:textId="7389ECC8"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Point</w:t>
            </w:r>
          </w:p>
        </w:tc>
        <w:tc>
          <w:tcPr>
            <w:tcW w:w="1418" w:type="dxa"/>
          </w:tcPr>
          <w:p w14:paraId="05D26A46" w14:textId="17C86533" w:rsidR="0066542B" w:rsidRDefault="00F335E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Channon et al., 2006</w:t>
            </w:r>
          </w:p>
        </w:tc>
      </w:tr>
      <w:tr w:rsidR="001B71C9" w:rsidRPr="00F86D0F" w14:paraId="634EBCB0" w14:textId="7443B633" w:rsidTr="003C647B">
        <w:tc>
          <w:tcPr>
            <w:cnfStyle w:val="001000000000" w:firstRow="0" w:lastRow="0" w:firstColumn="1" w:lastColumn="0" w:oddVBand="0" w:evenVBand="0" w:oddHBand="0" w:evenHBand="0" w:firstRowFirstColumn="0" w:firstRowLastColumn="0" w:lastRowFirstColumn="0" w:lastRowLastColumn="0"/>
            <w:tcW w:w="1701" w:type="dxa"/>
          </w:tcPr>
          <w:p w14:paraId="39462790" w14:textId="3ADDB802" w:rsidR="0066542B" w:rsidRPr="00F86D0F" w:rsidRDefault="007F02EB" w:rsidP="008522DB">
            <w:pPr>
              <w:widowControl w:val="0"/>
              <w:autoSpaceDE w:val="0"/>
              <w:autoSpaceDN w:val="0"/>
              <w:adjustRightInd w:val="0"/>
              <w:rPr>
                <w:b w:val="0"/>
                <w:bCs w:val="0"/>
                <w:sz w:val="20"/>
                <w:szCs w:val="20"/>
              </w:rPr>
            </w:pPr>
            <w:r>
              <w:rPr>
                <w:b w:val="0"/>
                <w:bCs w:val="0"/>
                <w:color w:val="000000"/>
                <w:sz w:val="20"/>
                <w:szCs w:val="20"/>
              </w:rPr>
              <w:t>Pipe Elevation</w:t>
            </w:r>
          </w:p>
        </w:tc>
        <w:tc>
          <w:tcPr>
            <w:tcW w:w="2977" w:type="dxa"/>
          </w:tcPr>
          <w:p w14:paraId="53689867" w14:textId="767ED911" w:rsidR="0066542B" w:rsidRPr="00F86D0F" w:rsidRDefault="007F02E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The</w:t>
            </w:r>
            <w:r w:rsidR="0066542B">
              <w:rPr>
                <w:color w:val="000000"/>
                <w:sz w:val="20"/>
                <w:szCs w:val="20"/>
              </w:rPr>
              <w:t xml:space="preserve"> invert elevation for the lowest pipe, </w:t>
            </w:r>
            <w:bookmarkStart w:id="10" w:name="OLE_LINK89"/>
            <w:bookmarkStart w:id="11" w:name="OLE_LINK90"/>
            <w:r w:rsidR="0066542B">
              <w:rPr>
                <w:color w:val="000000"/>
                <w:sz w:val="20"/>
                <w:szCs w:val="20"/>
              </w:rPr>
              <w:t>where invert elevation is a measurement upwards from sea level to the bottom of the pipe</w:t>
            </w:r>
            <w:bookmarkEnd w:id="10"/>
            <w:bookmarkEnd w:id="11"/>
          </w:p>
        </w:tc>
        <w:tc>
          <w:tcPr>
            <w:tcW w:w="1559" w:type="dxa"/>
          </w:tcPr>
          <w:p w14:paraId="6EAB8021"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445F749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Feet</w:t>
            </w:r>
          </w:p>
        </w:tc>
        <w:tc>
          <w:tcPr>
            <w:tcW w:w="1276" w:type="dxa"/>
          </w:tcPr>
          <w:p w14:paraId="1D088F6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6C727EB7" w14:textId="21D6919C"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134" w:type="dxa"/>
          </w:tcPr>
          <w:p w14:paraId="7F742EEF"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27397BC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2CDCB9C6" w14:textId="1291E80D"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Point</w:t>
            </w:r>
          </w:p>
        </w:tc>
        <w:tc>
          <w:tcPr>
            <w:tcW w:w="1418" w:type="dxa"/>
          </w:tcPr>
          <w:p w14:paraId="64B1BA43" w14:textId="29EFE4E6" w:rsidR="0066542B" w:rsidRDefault="00584CB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0323D7" w14:paraId="784B4C93" w14:textId="1143805F"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EA990A4" w14:textId="062F2B03"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Pipe Elevation</w:t>
            </w:r>
            <w:r w:rsidR="007F02EB">
              <w:rPr>
                <w:b w:val="0"/>
                <w:bCs w:val="0"/>
                <w:color w:val="000000"/>
                <w:sz w:val="20"/>
                <w:szCs w:val="20"/>
              </w:rPr>
              <w:t xml:space="preserve"> (Dichotomized)</w:t>
            </w:r>
          </w:p>
        </w:tc>
        <w:tc>
          <w:tcPr>
            <w:tcW w:w="2977" w:type="dxa"/>
          </w:tcPr>
          <w:p w14:paraId="6CD3A8E5"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Dichotomized variable of </w:t>
            </w:r>
            <w:r w:rsidR="007F02EB">
              <w:rPr>
                <w:color w:val="000000"/>
                <w:sz w:val="20"/>
                <w:szCs w:val="20"/>
              </w:rPr>
              <w:t>Pipe Elevation</w:t>
            </w:r>
          </w:p>
          <w:p w14:paraId="2A1EC237" w14:textId="62157919" w:rsidR="000E524D" w:rsidRPr="00F86D0F" w:rsidRDefault="000E524D"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790D7B43"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&lt;=720</w:t>
            </w:r>
          </w:p>
          <w:p w14:paraId="153EBDE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&gt;720</w:t>
            </w:r>
          </w:p>
        </w:tc>
        <w:tc>
          <w:tcPr>
            <w:tcW w:w="709" w:type="dxa"/>
          </w:tcPr>
          <w:p w14:paraId="230793BE" w14:textId="28B2A630"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276" w:type="dxa"/>
          </w:tcPr>
          <w:p w14:paraId="74BBB789" w14:textId="27A3AD8D" w:rsidR="0066542B" w:rsidRPr="00F86D0F" w:rsidRDefault="003C647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Categorized</w:t>
            </w:r>
          </w:p>
        </w:tc>
        <w:tc>
          <w:tcPr>
            <w:tcW w:w="1559" w:type="dxa"/>
          </w:tcPr>
          <w:p w14:paraId="607D08F7" w14:textId="4BA575ED" w:rsidR="0066542B" w:rsidRPr="00F86D0F" w:rsidRDefault="007F02E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Pipe Elevation</w:t>
            </w:r>
          </w:p>
        </w:tc>
        <w:tc>
          <w:tcPr>
            <w:tcW w:w="1134" w:type="dxa"/>
          </w:tcPr>
          <w:p w14:paraId="37CDD1DC"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6DF8AE80"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7A1B18D4" w14:textId="7EF3A88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Point</w:t>
            </w:r>
          </w:p>
        </w:tc>
        <w:tc>
          <w:tcPr>
            <w:tcW w:w="1418" w:type="dxa"/>
          </w:tcPr>
          <w:p w14:paraId="65A082CB" w14:textId="732D13EF" w:rsidR="0066542B" w:rsidRDefault="00584CB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r w:rsidR="001B71C9" w:rsidRPr="00F86D0F" w14:paraId="61FF49C6" w14:textId="59C68E1F" w:rsidTr="003C647B">
        <w:tc>
          <w:tcPr>
            <w:cnfStyle w:val="001000000000" w:firstRow="0" w:lastRow="0" w:firstColumn="1" w:lastColumn="0" w:oddVBand="0" w:evenVBand="0" w:oddHBand="0" w:evenHBand="0" w:firstRowFirstColumn="0" w:firstRowLastColumn="0" w:lastRowFirstColumn="0" w:lastRowLastColumn="0"/>
            <w:tcW w:w="1701" w:type="dxa"/>
          </w:tcPr>
          <w:p w14:paraId="7BC588C7" w14:textId="15564265"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X</w:t>
            </w:r>
            <w:r w:rsidR="007F02EB">
              <w:rPr>
                <w:b w:val="0"/>
                <w:bCs w:val="0"/>
                <w:color w:val="000000"/>
                <w:sz w:val="20"/>
                <w:szCs w:val="20"/>
              </w:rPr>
              <w:t xml:space="preserve"> Coordinates</w:t>
            </w:r>
          </w:p>
        </w:tc>
        <w:tc>
          <w:tcPr>
            <w:tcW w:w="2977" w:type="dxa"/>
          </w:tcPr>
          <w:p w14:paraId="641D315A" w14:textId="234317AC"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X coordinates for Washington States</w:t>
            </w:r>
            <w:r w:rsidR="007F02EB">
              <w:rPr>
                <w:color w:val="000000"/>
                <w:sz w:val="20"/>
                <w:szCs w:val="20"/>
              </w:rPr>
              <w:t>, using “</w:t>
            </w:r>
            <w:r w:rsidRPr="00F86D0F">
              <w:rPr>
                <w:color w:val="000000"/>
                <w:sz w:val="20"/>
                <w:szCs w:val="20"/>
              </w:rPr>
              <w:t>NAD_1983_HARN_StatePlane_Washington_North_FIPS_4601_Feet</w:t>
            </w:r>
            <w:r w:rsidR="007F02EB">
              <w:rPr>
                <w:color w:val="000000"/>
                <w:sz w:val="20"/>
                <w:szCs w:val="20"/>
              </w:rPr>
              <w:t>”</w:t>
            </w:r>
            <w:r w:rsidRPr="00F86D0F">
              <w:rPr>
                <w:color w:val="000000"/>
                <w:sz w:val="20"/>
                <w:szCs w:val="20"/>
              </w:rPr>
              <w:t xml:space="preserve"> as the projected coordinate system</w:t>
            </w:r>
          </w:p>
        </w:tc>
        <w:tc>
          <w:tcPr>
            <w:tcW w:w="1559" w:type="dxa"/>
          </w:tcPr>
          <w:p w14:paraId="4EFB3BA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Numerical</w:t>
            </w:r>
          </w:p>
        </w:tc>
        <w:tc>
          <w:tcPr>
            <w:tcW w:w="709" w:type="dxa"/>
          </w:tcPr>
          <w:p w14:paraId="172CA6CD" w14:textId="689E40D9"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2707C93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70BFD690" w14:textId="3F9CD4B4"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0A97555E" w14:textId="774F32A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6182623B" w14:textId="21261763"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275" w:type="dxa"/>
          </w:tcPr>
          <w:p w14:paraId="64D17EE7" w14:textId="6F83DF1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Point</w:t>
            </w:r>
          </w:p>
        </w:tc>
        <w:tc>
          <w:tcPr>
            <w:tcW w:w="1418" w:type="dxa"/>
          </w:tcPr>
          <w:p w14:paraId="31471613" w14:textId="2362A380" w:rsidR="0066542B" w:rsidRDefault="00584CB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78282AF1" w14:textId="0F26B670"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9BE10B1" w14:textId="143D78F6"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Y</w:t>
            </w:r>
            <w:r w:rsidR="007F02EB">
              <w:rPr>
                <w:b w:val="0"/>
                <w:bCs w:val="0"/>
                <w:color w:val="000000"/>
                <w:sz w:val="20"/>
                <w:szCs w:val="20"/>
              </w:rPr>
              <w:t xml:space="preserve"> Coordinates</w:t>
            </w:r>
          </w:p>
        </w:tc>
        <w:tc>
          <w:tcPr>
            <w:tcW w:w="2977" w:type="dxa"/>
          </w:tcPr>
          <w:p w14:paraId="2B930F06" w14:textId="54F56675"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Y coordinates for Washington States</w:t>
            </w:r>
            <w:r w:rsidR="007F02EB">
              <w:rPr>
                <w:color w:val="000000"/>
                <w:sz w:val="20"/>
                <w:szCs w:val="20"/>
              </w:rPr>
              <w:t>, using</w:t>
            </w:r>
            <w:r w:rsidRPr="00F86D0F">
              <w:rPr>
                <w:color w:val="000000"/>
                <w:sz w:val="20"/>
                <w:szCs w:val="20"/>
              </w:rPr>
              <w:br/>
            </w:r>
            <w:r w:rsidR="007F02EB">
              <w:rPr>
                <w:color w:val="000000"/>
                <w:sz w:val="20"/>
                <w:szCs w:val="20"/>
              </w:rPr>
              <w:t>“</w:t>
            </w:r>
            <w:r w:rsidRPr="00F86D0F">
              <w:rPr>
                <w:color w:val="000000"/>
                <w:sz w:val="20"/>
                <w:szCs w:val="20"/>
              </w:rPr>
              <w:t>NAD_1983_HARN_StatePlane_Washington_North_FIPS_4601_Feet</w:t>
            </w:r>
            <w:r w:rsidR="007F02EB">
              <w:rPr>
                <w:color w:val="000000"/>
                <w:sz w:val="20"/>
                <w:szCs w:val="20"/>
              </w:rPr>
              <w:t>”</w:t>
            </w:r>
            <w:r w:rsidRPr="00F86D0F">
              <w:rPr>
                <w:color w:val="000000"/>
                <w:sz w:val="20"/>
                <w:szCs w:val="20"/>
              </w:rPr>
              <w:t xml:space="preserve"> as the projected coordinate system</w:t>
            </w:r>
          </w:p>
        </w:tc>
        <w:tc>
          <w:tcPr>
            <w:tcW w:w="1559" w:type="dxa"/>
          </w:tcPr>
          <w:p w14:paraId="43B41FE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Numerical</w:t>
            </w:r>
          </w:p>
        </w:tc>
        <w:tc>
          <w:tcPr>
            <w:tcW w:w="709" w:type="dxa"/>
          </w:tcPr>
          <w:p w14:paraId="70391977" w14:textId="1A2AB4A1"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5992D2A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70A93F24" w14:textId="7E98DEB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27E8316E" w14:textId="0B53B5E3"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1C6C0C7F" w14:textId="0ED1D873"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5F03A593" w14:textId="4493D9F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Point</w:t>
            </w:r>
          </w:p>
        </w:tc>
        <w:tc>
          <w:tcPr>
            <w:tcW w:w="1418" w:type="dxa"/>
          </w:tcPr>
          <w:p w14:paraId="5B31B0DD" w14:textId="1A2719BA" w:rsidR="0066542B" w:rsidRDefault="00584CB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69FAE310" w14:textId="1C5B07BF" w:rsidTr="003C647B">
        <w:tc>
          <w:tcPr>
            <w:cnfStyle w:val="001000000000" w:firstRow="0" w:lastRow="0" w:firstColumn="1" w:lastColumn="0" w:oddVBand="0" w:evenVBand="0" w:oddHBand="0" w:evenHBand="0" w:firstRowFirstColumn="0" w:firstRowLastColumn="0" w:lastRowFirstColumn="0" w:lastRowLastColumn="0"/>
            <w:tcW w:w="1701" w:type="dxa"/>
          </w:tcPr>
          <w:p w14:paraId="38045257" w14:textId="0568096C" w:rsidR="0066542B" w:rsidRPr="00F86D0F" w:rsidRDefault="00E91A16" w:rsidP="008522DB">
            <w:pPr>
              <w:widowControl w:val="0"/>
              <w:autoSpaceDE w:val="0"/>
              <w:autoSpaceDN w:val="0"/>
              <w:adjustRightInd w:val="0"/>
              <w:rPr>
                <w:color w:val="000000"/>
                <w:sz w:val="20"/>
                <w:szCs w:val="20"/>
              </w:rPr>
            </w:pPr>
            <w:r>
              <w:rPr>
                <w:b w:val="0"/>
                <w:bCs w:val="0"/>
                <w:color w:val="000000"/>
                <w:sz w:val="20"/>
                <w:szCs w:val="20"/>
              </w:rPr>
              <w:t>Sewer Line</w:t>
            </w:r>
          </w:p>
          <w:p w14:paraId="18D7B7F0" w14:textId="5ECB93FE" w:rsidR="0066542B" w:rsidRPr="00F86D0F" w:rsidRDefault="00B4297E" w:rsidP="008522DB">
            <w:pPr>
              <w:widowControl w:val="0"/>
              <w:autoSpaceDE w:val="0"/>
              <w:autoSpaceDN w:val="0"/>
              <w:adjustRightInd w:val="0"/>
              <w:rPr>
                <w:b w:val="0"/>
                <w:bCs w:val="0"/>
                <w:sz w:val="20"/>
                <w:szCs w:val="20"/>
              </w:rPr>
            </w:pPr>
            <w:r>
              <w:rPr>
                <w:b w:val="0"/>
                <w:bCs w:val="0"/>
                <w:color w:val="000000"/>
                <w:sz w:val="20"/>
                <w:szCs w:val="20"/>
              </w:rPr>
              <w:t>Feature Type</w:t>
            </w:r>
          </w:p>
        </w:tc>
        <w:tc>
          <w:tcPr>
            <w:tcW w:w="2977" w:type="dxa"/>
          </w:tcPr>
          <w:p w14:paraId="26B82DFB" w14:textId="725DB7B2" w:rsidR="0066542B" w:rsidRPr="00C63A02"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Feature type of </w:t>
            </w:r>
            <w:r w:rsidR="00E91A16">
              <w:rPr>
                <w:color w:val="000000"/>
                <w:sz w:val="20"/>
                <w:szCs w:val="20"/>
              </w:rPr>
              <w:t>sewer lines</w:t>
            </w:r>
            <w:r>
              <w:rPr>
                <w:color w:val="000000"/>
                <w:sz w:val="20"/>
                <w:szCs w:val="20"/>
              </w:rPr>
              <w:t>, where a</w:t>
            </w:r>
            <w:r w:rsidRPr="00F86D0F">
              <w:rPr>
                <w:color w:val="000000"/>
                <w:sz w:val="20"/>
                <w:szCs w:val="20"/>
              </w:rPr>
              <w:t xml:space="preserve"> </w:t>
            </w:r>
            <w:bookmarkStart w:id="12" w:name="OLE_LINK28"/>
            <w:bookmarkStart w:id="13" w:name="OLE_LINK29"/>
            <w:r w:rsidRPr="00F86D0F">
              <w:rPr>
                <w:color w:val="000000"/>
                <w:sz w:val="20"/>
                <w:szCs w:val="20"/>
              </w:rPr>
              <w:t xml:space="preserve">stub is a small chunk of the sewer line </w:t>
            </w:r>
            <w:bookmarkEnd w:id="12"/>
            <w:bookmarkEnd w:id="13"/>
            <w:r w:rsidR="00B829E5">
              <w:rPr>
                <w:color w:val="000000"/>
                <w:sz w:val="20"/>
                <w:szCs w:val="20"/>
              </w:rPr>
              <w:t>that branch off from mainline</w:t>
            </w:r>
            <w:r w:rsidR="00A975D4">
              <w:rPr>
                <w:color w:val="000000"/>
                <w:sz w:val="20"/>
                <w:szCs w:val="20"/>
              </w:rPr>
              <w:t xml:space="preserve"> and connect to property lines</w:t>
            </w:r>
          </w:p>
        </w:tc>
        <w:tc>
          <w:tcPr>
            <w:tcW w:w="1559" w:type="dxa"/>
          </w:tcPr>
          <w:p w14:paraId="02C8CE1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Mainline</w:t>
            </w:r>
            <w:r w:rsidRPr="00F86D0F">
              <w:rPr>
                <w:color w:val="000000"/>
                <w:sz w:val="20"/>
                <w:szCs w:val="20"/>
              </w:rPr>
              <w:br/>
              <w:t>Stub</w:t>
            </w:r>
          </w:p>
        </w:tc>
        <w:tc>
          <w:tcPr>
            <w:tcW w:w="709" w:type="dxa"/>
          </w:tcPr>
          <w:p w14:paraId="6C968B36" w14:textId="73603843"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66678E6E"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2DCFED73" w14:textId="49A5372C"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1CD5264D"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382B236D"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0A81DE70" w14:textId="199F3B84"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6B44EEB8" w14:textId="6912BF32" w:rsidR="0066542B" w:rsidRDefault="00584CB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32B34E85" w14:textId="4E86FBDC"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2F24EB2" w14:textId="79EFA946" w:rsidR="0066542B" w:rsidRPr="00B4297E" w:rsidRDefault="00E91A16" w:rsidP="008522DB">
            <w:pPr>
              <w:widowControl w:val="0"/>
              <w:autoSpaceDE w:val="0"/>
              <w:autoSpaceDN w:val="0"/>
              <w:adjustRightInd w:val="0"/>
              <w:rPr>
                <w:color w:val="000000"/>
                <w:sz w:val="20"/>
                <w:szCs w:val="20"/>
              </w:rPr>
            </w:pPr>
            <w:r>
              <w:rPr>
                <w:b w:val="0"/>
                <w:bCs w:val="0"/>
                <w:color w:val="000000"/>
                <w:sz w:val="20"/>
                <w:szCs w:val="20"/>
              </w:rPr>
              <w:t xml:space="preserve">Sewer Line </w:t>
            </w:r>
            <w:r w:rsidR="00B4297E">
              <w:rPr>
                <w:b w:val="0"/>
                <w:bCs w:val="0"/>
                <w:color w:val="000000"/>
                <w:sz w:val="20"/>
                <w:szCs w:val="20"/>
              </w:rPr>
              <w:t>Feature Type</w:t>
            </w:r>
            <w:r>
              <w:rPr>
                <w:b w:val="0"/>
                <w:bCs w:val="0"/>
                <w:color w:val="000000"/>
                <w:sz w:val="20"/>
                <w:szCs w:val="20"/>
              </w:rPr>
              <w:t xml:space="preserve"> </w:t>
            </w:r>
            <w:r w:rsidR="0066542B">
              <w:rPr>
                <w:b w:val="0"/>
                <w:bCs w:val="0"/>
                <w:color w:val="000000"/>
                <w:sz w:val="20"/>
                <w:szCs w:val="20"/>
              </w:rPr>
              <w:t>Code</w:t>
            </w:r>
          </w:p>
        </w:tc>
        <w:tc>
          <w:tcPr>
            <w:tcW w:w="2977" w:type="dxa"/>
          </w:tcPr>
          <w:p w14:paraId="54C20484" w14:textId="065361FC"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Feature type of </w:t>
            </w:r>
            <w:r w:rsidR="00F80CF1">
              <w:rPr>
                <w:color w:val="000000"/>
                <w:sz w:val="20"/>
                <w:szCs w:val="20"/>
              </w:rPr>
              <w:t>sewer lines</w:t>
            </w:r>
            <w:r>
              <w:rPr>
                <w:color w:val="000000"/>
                <w:sz w:val="20"/>
                <w:szCs w:val="20"/>
              </w:rPr>
              <w:t>, described in code</w:t>
            </w:r>
          </w:p>
        </w:tc>
        <w:tc>
          <w:tcPr>
            <w:tcW w:w="1559" w:type="dxa"/>
          </w:tcPr>
          <w:p w14:paraId="6A02D3D6"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w:t>
            </w:r>
          </w:p>
          <w:p w14:paraId="32340D8D" w14:textId="0985A9F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w:t>
            </w:r>
          </w:p>
        </w:tc>
        <w:tc>
          <w:tcPr>
            <w:tcW w:w="709" w:type="dxa"/>
          </w:tcPr>
          <w:p w14:paraId="11F8ACA6" w14:textId="4D5B4FE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0C04084B" w14:textId="4824DE3D"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559" w:type="dxa"/>
          </w:tcPr>
          <w:p w14:paraId="11BECA44" w14:textId="6242766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5F623BD6" w14:textId="25C1D1D4"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569E763B" w14:textId="44262FAE"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182A8815" w14:textId="3360147B"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2B78F9DE" w14:textId="0F3DDE13" w:rsidR="0066542B" w:rsidRDefault="00584CB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11930670" w14:textId="5B169669" w:rsidTr="003C647B">
        <w:tc>
          <w:tcPr>
            <w:cnfStyle w:val="001000000000" w:firstRow="0" w:lastRow="0" w:firstColumn="1" w:lastColumn="0" w:oddVBand="0" w:evenVBand="0" w:oddHBand="0" w:evenHBand="0" w:firstRowFirstColumn="0" w:firstRowLastColumn="0" w:lastRowFirstColumn="0" w:lastRowLastColumn="0"/>
            <w:tcW w:w="1701" w:type="dxa"/>
          </w:tcPr>
          <w:p w14:paraId="03238DBC" w14:textId="73F60798" w:rsidR="0066542B" w:rsidRPr="00F86D0F" w:rsidRDefault="0066542B" w:rsidP="008522DB">
            <w:pPr>
              <w:widowControl w:val="0"/>
              <w:autoSpaceDE w:val="0"/>
              <w:autoSpaceDN w:val="0"/>
              <w:adjustRightInd w:val="0"/>
              <w:rPr>
                <w:b w:val="0"/>
                <w:bCs w:val="0"/>
                <w:color w:val="000000"/>
                <w:sz w:val="20"/>
                <w:szCs w:val="20"/>
              </w:rPr>
            </w:pPr>
            <w:r w:rsidRPr="00F86D0F">
              <w:rPr>
                <w:b w:val="0"/>
                <w:bCs w:val="0"/>
                <w:color w:val="000000"/>
                <w:sz w:val="20"/>
                <w:szCs w:val="20"/>
              </w:rPr>
              <w:t>Stub</w:t>
            </w:r>
          </w:p>
        </w:tc>
        <w:tc>
          <w:tcPr>
            <w:tcW w:w="2977" w:type="dxa"/>
          </w:tcPr>
          <w:p w14:paraId="749BA488" w14:textId="1CFA3824"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Among all the sewer lines connected to the manhole, </w:t>
            </w:r>
            <w:r w:rsidR="0041708A">
              <w:rPr>
                <w:color w:val="000000"/>
                <w:sz w:val="20"/>
                <w:szCs w:val="20"/>
              </w:rPr>
              <w:t xml:space="preserve">whether there is </w:t>
            </w:r>
            <w:r>
              <w:rPr>
                <w:color w:val="000000"/>
                <w:sz w:val="20"/>
                <w:szCs w:val="20"/>
              </w:rPr>
              <w:t>at least one</w:t>
            </w:r>
            <w:r w:rsidRPr="00F86D0F">
              <w:rPr>
                <w:color w:val="000000"/>
                <w:sz w:val="20"/>
                <w:szCs w:val="20"/>
              </w:rPr>
              <w:t xml:space="preserve"> sewer line</w:t>
            </w:r>
            <w:r w:rsidR="0041708A">
              <w:rPr>
                <w:color w:val="000000"/>
                <w:sz w:val="20"/>
                <w:szCs w:val="20"/>
              </w:rPr>
              <w:t xml:space="preserve"> that</w:t>
            </w:r>
            <w:r w:rsidRPr="00F86D0F">
              <w:rPr>
                <w:color w:val="000000"/>
                <w:sz w:val="20"/>
                <w:szCs w:val="20"/>
              </w:rPr>
              <w:t xml:space="preserve"> is a stub</w:t>
            </w:r>
            <w:r w:rsidR="0041708A">
              <w:rPr>
                <w:color w:val="000000"/>
                <w:sz w:val="20"/>
                <w:szCs w:val="20"/>
              </w:rPr>
              <w:t xml:space="preserve"> pipe</w:t>
            </w:r>
          </w:p>
        </w:tc>
        <w:tc>
          <w:tcPr>
            <w:tcW w:w="1559" w:type="dxa"/>
          </w:tcPr>
          <w:p w14:paraId="1203DEE6"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w:t>
            </w:r>
          </w:p>
          <w:p w14:paraId="398ADEAB"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1F8D1A0B" w14:textId="5671233F"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032CDC4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Yes</w:t>
            </w:r>
          </w:p>
        </w:tc>
        <w:tc>
          <w:tcPr>
            <w:tcW w:w="1559" w:type="dxa"/>
          </w:tcPr>
          <w:p w14:paraId="6B0A95A8" w14:textId="717392F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Mainline</w:t>
            </w:r>
            <w:r w:rsidR="0041708A">
              <w:rPr>
                <w:sz w:val="20"/>
                <w:szCs w:val="20"/>
              </w:rPr>
              <w:t xml:space="preserve"> Feature Type</w:t>
            </w:r>
          </w:p>
        </w:tc>
        <w:tc>
          <w:tcPr>
            <w:tcW w:w="1134" w:type="dxa"/>
          </w:tcPr>
          <w:p w14:paraId="101C4B6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2885016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1B2D92FB" w14:textId="055D8BA6"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0C950F0B" w14:textId="39AFE67E"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7E26F3F7" w14:textId="4D6EC4C1"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90E87E9" w14:textId="5DDDB5DA" w:rsidR="0066542B" w:rsidRPr="00F86D0F" w:rsidRDefault="0066542B" w:rsidP="008522DB">
            <w:pPr>
              <w:widowControl w:val="0"/>
              <w:autoSpaceDE w:val="0"/>
              <w:autoSpaceDN w:val="0"/>
              <w:adjustRightInd w:val="0"/>
              <w:rPr>
                <w:color w:val="000000"/>
                <w:sz w:val="20"/>
                <w:szCs w:val="20"/>
              </w:rPr>
            </w:pPr>
            <w:r w:rsidRPr="00F86D0F">
              <w:rPr>
                <w:b w:val="0"/>
                <w:bCs w:val="0"/>
                <w:color w:val="000000"/>
                <w:sz w:val="20"/>
                <w:szCs w:val="20"/>
              </w:rPr>
              <w:t>Mainline</w:t>
            </w:r>
          </w:p>
        </w:tc>
        <w:tc>
          <w:tcPr>
            <w:tcW w:w="2977" w:type="dxa"/>
          </w:tcPr>
          <w:p w14:paraId="09CF1FF7" w14:textId="2B5DAD6C"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 xml:space="preserve">Among all the sewer lines connected to the manhole, </w:t>
            </w:r>
            <w:r w:rsidR="0041708A">
              <w:rPr>
                <w:color w:val="000000"/>
                <w:sz w:val="20"/>
                <w:szCs w:val="20"/>
              </w:rPr>
              <w:t xml:space="preserve">whether there is </w:t>
            </w:r>
            <w:r>
              <w:rPr>
                <w:color w:val="000000"/>
                <w:sz w:val="20"/>
                <w:szCs w:val="20"/>
              </w:rPr>
              <w:t>at least one sewer</w:t>
            </w:r>
            <w:r w:rsidRPr="00F86D0F">
              <w:rPr>
                <w:color w:val="000000"/>
                <w:sz w:val="20"/>
                <w:szCs w:val="20"/>
              </w:rPr>
              <w:t xml:space="preserve"> line</w:t>
            </w:r>
            <w:r w:rsidR="00005AA2">
              <w:rPr>
                <w:color w:val="000000"/>
                <w:sz w:val="20"/>
                <w:szCs w:val="20"/>
              </w:rPr>
              <w:t xml:space="preserve"> that</w:t>
            </w:r>
            <w:r w:rsidRPr="00F86D0F">
              <w:rPr>
                <w:color w:val="000000"/>
                <w:sz w:val="20"/>
                <w:szCs w:val="20"/>
              </w:rPr>
              <w:t xml:space="preserve"> is a mainline</w:t>
            </w:r>
            <w:r w:rsidR="0041708A">
              <w:rPr>
                <w:color w:val="000000"/>
                <w:sz w:val="20"/>
                <w:szCs w:val="20"/>
              </w:rPr>
              <w:t xml:space="preserve"> pipe</w:t>
            </w:r>
          </w:p>
          <w:p w14:paraId="40E12283" w14:textId="0F0339DA" w:rsidR="000E524D" w:rsidRPr="00F86D0F" w:rsidRDefault="000E524D"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17F5E0A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4EB8DB3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24BF61D8" w14:textId="4D61FC8E"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5D19552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2FE500DA" w14:textId="473D0403" w:rsidR="0066542B" w:rsidRPr="00F86D0F" w:rsidRDefault="0041708A"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Mainline Feature Type</w:t>
            </w:r>
          </w:p>
        </w:tc>
        <w:tc>
          <w:tcPr>
            <w:tcW w:w="1134" w:type="dxa"/>
          </w:tcPr>
          <w:p w14:paraId="7F5E87C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688CD727"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5E96CECA" w14:textId="2DD4E78E"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2D7EFCF3" w14:textId="2C2A3A1B" w:rsidR="0066542B" w:rsidRDefault="001D61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6EC6A5AF" w14:textId="7BBAD223" w:rsidTr="003C647B">
        <w:tc>
          <w:tcPr>
            <w:cnfStyle w:val="001000000000" w:firstRow="0" w:lastRow="0" w:firstColumn="1" w:lastColumn="0" w:oddVBand="0" w:evenVBand="0" w:oddHBand="0" w:evenHBand="0" w:firstRowFirstColumn="0" w:firstRowLastColumn="0" w:lastRowFirstColumn="0" w:lastRowLastColumn="0"/>
            <w:tcW w:w="1701" w:type="dxa"/>
          </w:tcPr>
          <w:p w14:paraId="08EE42A8" w14:textId="6C2F4422" w:rsidR="0066542B" w:rsidRPr="00F86D0F" w:rsidRDefault="0066542B" w:rsidP="008522DB">
            <w:pPr>
              <w:widowControl w:val="0"/>
              <w:autoSpaceDE w:val="0"/>
              <w:autoSpaceDN w:val="0"/>
              <w:adjustRightInd w:val="0"/>
              <w:rPr>
                <w:color w:val="000000"/>
                <w:sz w:val="20"/>
                <w:szCs w:val="20"/>
              </w:rPr>
            </w:pPr>
            <w:r w:rsidRPr="005C1AB2">
              <w:rPr>
                <w:b w:val="0"/>
                <w:bCs w:val="0"/>
                <w:color w:val="000000"/>
                <w:sz w:val="20"/>
                <w:szCs w:val="20"/>
              </w:rPr>
              <w:lastRenderedPageBreak/>
              <w:t>Owner</w:t>
            </w:r>
          </w:p>
        </w:tc>
        <w:tc>
          <w:tcPr>
            <w:tcW w:w="2977" w:type="dxa"/>
          </w:tcPr>
          <w:p w14:paraId="3D74F8A9"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Ownership of the </w:t>
            </w:r>
            <w:r w:rsidR="00E91A16">
              <w:rPr>
                <w:color w:val="000000"/>
                <w:sz w:val="20"/>
                <w:szCs w:val="20"/>
              </w:rPr>
              <w:t>sewer lines</w:t>
            </w:r>
          </w:p>
          <w:p w14:paraId="47CD123E" w14:textId="77777777" w:rsidR="00E91A16" w:rsidRDefault="00E91A16"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p w14:paraId="377FE6A5" w14:textId="4B744D7A" w:rsidR="00E91A16" w:rsidRPr="00F86D0F" w:rsidRDefault="00E91A16"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Pr>
          <w:p w14:paraId="40C029F3" w14:textId="0ACE4D8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Company name(s)</w:t>
            </w:r>
          </w:p>
        </w:tc>
        <w:tc>
          <w:tcPr>
            <w:tcW w:w="709" w:type="dxa"/>
          </w:tcPr>
          <w:p w14:paraId="2716193C" w14:textId="4322B72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15D2D0FE" w14:textId="5F07C2A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53A84A9B" w14:textId="5D4BFBD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7A430E32" w14:textId="0B799ABB"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798497F6" w14:textId="36556C9D"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2D7E15E1" w14:textId="5D959E69"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491C7D14" w14:textId="6B03D87A"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675CDD72" w14:textId="64F7458D"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52B14BE" w14:textId="4EA7AD65" w:rsidR="0066542B" w:rsidRPr="0041708A" w:rsidRDefault="0041708A" w:rsidP="008522DB">
            <w:pPr>
              <w:widowControl w:val="0"/>
              <w:autoSpaceDE w:val="0"/>
              <w:autoSpaceDN w:val="0"/>
              <w:adjustRightInd w:val="0"/>
              <w:rPr>
                <w:color w:val="000000"/>
                <w:sz w:val="20"/>
                <w:szCs w:val="20"/>
              </w:rPr>
            </w:pPr>
            <w:r>
              <w:rPr>
                <w:b w:val="0"/>
                <w:bCs w:val="0"/>
                <w:color w:val="000000"/>
                <w:sz w:val="20"/>
                <w:szCs w:val="20"/>
              </w:rPr>
              <w:t>Probable Flow</w:t>
            </w:r>
          </w:p>
        </w:tc>
        <w:tc>
          <w:tcPr>
            <w:tcW w:w="2977" w:type="dxa"/>
          </w:tcPr>
          <w:p w14:paraId="4466FDEE" w14:textId="77777777" w:rsidR="0066542B" w:rsidRDefault="0041708A"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The</w:t>
            </w:r>
            <w:r w:rsidR="0066542B" w:rsidRPr="00F86D0F">
              <w:rPr>
                <w:color w:val="000000"/>
                <w:sz w:val="20"/>
                <w:szCs w:val="20"/>
              </w:rPr>
              <w:t xml:space="preserve"> best estimation of </w:t>
            </w:r>
            <w:r w:rsidR="0066542B">
              <w:rPr>
                <w:color w:val="000000"/>
                <w:sz w:val="20"/>
                <w:szCs w:val="20"/>
              </w:rPr>
              <w:t>what is flowing in the pipe</w:t>
            </w:r>
          </w:p>
          <w:p w14:paraId="60C775D1" w14:textId="10310A5B" w:rsidR="000E524D" w:rsidRPr="000410E1" w:rsidRDefault="000E524D"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5EFFC6F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Combined</w:t>
            </w:r>
            <w:r w:rsidRPr="00F86D0F">
              <w:rPr>
                <w:color w:val="000000"/>
                <w:sz w:val="20"/>
                <w:szCs w:val="20"/>
              </w:rPr>
              <w:br/>
              <w:t>Sanitary</w:t>
            </w:r>
          </w:p>
        </w:tc>
        <w:tc>
          <w:tcPr>
            <w:tcW w:w="709" w:type="dxa"/>
          </w:tcPr>
          <w:p w14:paraId="1581BF9D" w14:textId="25D9AF7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2DA0AC7F"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08066266" w14:textId="4709443E"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77F9A9D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3FF64FB6"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5BAEB979" w14:textId="72778F4F"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7D341187" w14:textId="0C20C884" w:rsidR="0066542B" w:rsidRDefault="001D61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Brooks, 1962</w:t>
            </w:r>
          </w:p>
        </w:tc>
      </w:tr>
      <w:tr w:rsidR="001B71C9" w:rsidRPr="00F86D0F" w14:paraId="4B22785C" w14:textId="51916A0B" w:rsidTr="003C647B">
        <w:tc>
          <w:tcPr>
            <w:cnfStyle w:val="001000000000" w:firstRow="0" w:lastRow="0" w:firstColumn="1" w:lastColumn="0" w:oddVBand="0" w:evenVBand="0" w:oddHBand="0" w:evenHBand="0" w:firstRowFirstColumn="0" w:firstRowLastColumn="0" w:lastRowFirstColumn="0" w:lastRowLastColumn="0"/>
            <w:tcW w:w="1701" w:type="dxa"/>
          </w:tcPr>
          <w:p w14:paraId="01C1F8EF" w14:textId="43049586" w:rsidR="00301283" w:rsidRPr="00F86D0F" w:rsidRDefault="00301283" w:rsidP="008522DB">
            <w:pPr>
              <w:widowControl w:val="0"/>
              <w:autoSpaceDE w:val="0"/>
              <w:autoSpaceDN w:val="0"/>
              <w:adjustRightInd w:val="0"/>
              <w:rPr>
                <w:b w:val="0"/>
                <w:bCs w:val="0"/>
                <w:color w:val="000000"/>
                <w:sz w:val="20"/>
                <w:szCs w:val="20"/>
              </w:rPr>
            </w:pPr>
            <w:r>
              <w:rPr>
                <w:b w:val="0"/>
                <w:bCs w:val="0"/>
                <w:color w:val="000000"/>
                <w:sz w:val="20"/>
                <w:szCs w:val="20"/>
              </w:rPr>
              <w:t>Sanitary</w:t>
            </w:r>
            <w:r w:rsidR="00A461BD">
              <w:rPr>
                <w:b w:val="0"/>
                <w:bCs w:val="0"/>
                <w:color w:val="000000"/>
                <w:sz w:val="20"/>
                <w:szCs w:val="20"/>
              </w:rPr>
              <w:t xml:space="preserve"> </w:t>
            </w:r>
            <w:bookmarkStart w:id="14" w:name="OLE_LINK64"/>
            <w:bookmarkStart w:id="15" w:name="OLE_LINK65"/>
            <w:r w:rsidR="0080061E">
              <w:rPr>
                <w:b w:val="0"/>
                <w:bCs w:val="0"/>
                <w:color w:val="000000"/>
                <w:sz w:val="20"/>
                <w:szCs w:val="20"/>
              </w:rPr>
              <w:t>(</w:t>
            </w:r>
            <w:r w:rsidR="00A67796">
              <w:rPr>
                <w:b w:val="0"/>
                <w:bCs w:val="0"/>
                <w:color w:val="000000"/>
                <w:sz w:val="20"/>
                <w:szCs w:val="20"/>
              </w:rPr>
              <w:t>Probable Flow</w:t>
            </w:r>
            <w:bookmarkEnd w:id="14"/>
            <w:bookmarkEnd w:id="15"/>
            <w:r w:rsidR="0080061E">
              <w:rPr>
                <w:b w:val="0"/>
                <w:bCs w:val="0"/>
                <w:color w:val="000000"/>
                <w:sz w:val="20"/>
                <w:szCs w:val="20"/>
              </w:rPr>
              <w:t>)</w:t>
            </w:r>
          </w:p>
        </w:tc>
        <w:tc>
          <w:tcPr>
            <w:tcW w:w="2977" w:type="dxa"/>
          </w:tcPr>
          <w:p w14:paraId="45DDDB3E" w14:textId="77777777" w:rsidR="000410E1" w:rsidRDefault="00C30EC7"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Whether a</w:t>
            </w:r>
            <w:r w:rsidR="0066542B" w:rsidRPr="00F86D0F">
              <w:rPr>
                <w:color w:val="000000"/>
                <w:sz w:val="20"/>
                <w:szCs w:val="20"/>
              </w:rPr>
              <w:t>ll the sewer lines connected to the manhole</w:t>
            </w:r>
            <w:r w:rsidR="00301283">
              <w:rPr>
                <w:color w:val="000000"/>
                <w:sz w:val="20"/>
                <w:szCs w:val="20"/>
              </w:rPr>
              <w:t xml:space="preserve"> are sanitary </w:t>
            </w:r>
            <w:r w:rsidR="0066542B" w:rsidRPr="00F86D0F">
              <w:rPr>
                <w:color w:val="000000"/>
                <w:sz w:val="20"/>
                <w:szCs w:val="20"/>
              </w:rPr>
              <w:t>pipe</w:t>
            </w:r>
            <w:r w:rsidR="00301283">
              <w:rPr>
                <w:color w:val="000000"/>
                <w:sz w:val="20"/>
                <w:szCs w:val="20"/>
              </w:rPr>
              <w:t>s</w:t>
            </w:r>
            <w:r w:rsidR="0066542B" w:rsidRPr="00F86D0F">
              <w:rPr>
                <w:color w:val="000000"/>
                <w:sz w:val="20"/>
                <w:szCs w:val="20"/>
              </w:rPr>
              <w:t xml:space="preserve">. </w:t>
            </w:r>
          </w:p>
          <w:p w14:paraId="09779EDA" w14:textId="0629A1D0" w:rsidR="0066542B" w:rsidRPr="00F86D0F" w:rsidRDefault="00C30EC7"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Sanitary sewers are </w:t>
            </w:r>
            <w:r>
              <w:rPr>
                <w:color w:val="000000"/>
                <w:sz w:val="20"/>
                <w:szCs w:val="20"/>
              </w:rPr>
              <w:t>the</w:t>
            </w:r>
            <w:r w:rsidRPr="00F86D0F">
              <w:rPr>
                <w:color w:val="000000"/>
                <w:sz w:val="20"/>
                <w:szCs w:val="20"/>
              </w:rPr>
              <w:t xml:space="preserve"> sewage system that convey </w:t>
            </w:r>
            <w:r w:rsidR="00803C0E">
              <w:rPr>
                <w:color w:val="000000"/>
                <w:sz w:val="20"/>
                <w:szCs w:val="20"/>
              </w:rPr>
              <w:t>sewage only</w:t>
            </w:r>
            <w:r w:rsidRPr="00F86D0F">
              <w:rPr>
                <w:color w:val="000000"/>
                <w:sz w:val="20"/>
                <w:szCs w:val="20"/>
              </w:rPr>
              <w:t xml:space="preserve"> and is not designed to convey </w:t>
            </w:r>
            <w:r w:rsidR="00803C0E">
              <w:rPr>
                <w:color w:val="000000"/>
                <w:sz w:val="20"/>
                <w:szCs w:val="20"/>
              </w:rPr>
              <w:t>storm runoff</w:t>
            </w:r>
            <w:r w:rsidRPr="00F86D0F">
              <w:rPr>
                <w:color w:val="000000"/>
                <w:sz w:val="20"/>
                <w:szCs w:val="20"/>
              </w:rPr>
              <w:t>.</w:t>
            </w:r>
          </w:p>
        </w:tc>
        <w:tc>
          <w:tcPr>
            <w:tcW w:w="1559" w:type="dxa"/>
          </w:tcPr>
          <w:p w14:paraId="4D15C340"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w:t>
            </w:r>
          </w:p>
          <w:p w14:paraId="56F0459B"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5AAB3448" w14:textId="2B2CF63E"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75019A5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Yes</w:t>
            </w:r>
          </w:p>
        </w:tc>
        <w:tc>
          <w:tcPr>
            <w:tcW w:w="1559" w:type="dxa"/>
          </w:tcPr>
          <w:p w14:paraId="5113EE60" w14:textId="00332782" w:rsidR="0066542B" w:rsidRPr="00F86D0F" w:rsidRDefault="00C30EC7"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Probable Flow</w:t>
            </w:r>
          </w:p>
        </w:tc>
        <w:tc>
          <w:tcPr>
            <w:tcW w:w="1134" w:type="dxa"/>
          </w:tcPr>
          <w:p w14:paraId="04ACBD2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71E0762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1238FF5A" w14:textId="27D993EB"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529E0787" w14:textId="4B46C055"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Brooks, 1962</w:t>
            </w:r>
          </w:p>
        </w:tc>
      </w:tr>
      <w:tr w:rsidR="000323D7" w:rsidRPr="00F86D0F" w14:paraId="4D4AB562" w14:textId="1393B697"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EEC764" w14:textId="1985D346" w:rsidR="0066542B" w:rsidRPr="00F86D0F" w:rsidRDefault="00301283" w:rsidP="00A65C1D">
            <w:pPr>
              <w:widowControl w:val="0"/>
              <w:autoSpaceDE w:val="0"/>
              <w:autoSpaceDN w:val="0"/>
              <w:adjustRightInd w:val="0"/>
              <w:rPr>
                <w:b w:val="0"/>
                <w:bCs w:val="0"/>
                <w:color w:val="000000"/>
                <w:sz w:val="20"/>
                <w:szCs w:val="20"/>
              </w:rPr>
            </w:pPr>
            <w:r>
              <w:rPr>
                <w:b w:val="0"/>
                <w:bCs w:val="0"/>
                <w:color w:val="000000"/>
                <w:sz w:val="20"/>
                <w:szCs w:val="20"/>
              </w:rPr>
              <w:t>Combined</w:t>
            </w:r>
            <w:r w:rsidR="00C30EC7">
              <w:rPr>
                <w:b w:val="0"/>
                <w:bCs w:val="0"/>
                <w:color w:val="000000"/>
                <w:sz w:val="20"/>
                <w:szCs w:val="20"/>
              </w:rPr>
              <w:t xml:space="preserve"> </w:t>
            </w:r>
            <w:r w:rsidR="0080061E">
              <w:rPr>
                <w:b w:val="0"/>
                <w:bCs w:val="0"/>
                <w:color w:val="000000"/>
                <w:sz w:val="20"/>
                <w:szCs w:val="20"/>
              </w:rPr>
              <w:t>(</w:t>
            </w:r>
            <w:r w:rsidR="00C30EC7">
              <w:rPr>
                <w:b w:val="0"/>
                <w:bCs w:val="0"/>
                <w:color w:val="000000"/>
                <w:sz w:val="20"/>
                <w:szCs w:val="20"/>
              </w:rPr>
              <w:t>Probable Flow</w:t>
            </w:r>
            <w:r w:rsidR="0080061E">
              <w:rPr>
                <w:b w:val="0"/>
                <w:bCs w:val="0"/>
                <w:color w:val="000000"/>
                <w:sz w:val="20"/>
                <w:szCs w:val="20"/>
              </w:rPr>
              <w:t>)</w:t>
            </w:r>
          </w:p>
        </w:tc>
        <w:tc>
          <w:tcPr>
            <w:tcW w:w="2977" w:type="dxa"/>
          </w:tcPr>
          <w:p w14:paraId="444FC020" w14:textId="77777777" w:rsidR="000410E1" w:rsidRDefault="00C30EC7"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Whether a</w:t>
            </w:r>
            <w:r w:rsidR="0066542B" w:rsidRPr="00F86D0F">
              <w:rPr>
                <w:color w:val="000000"/>
                <w:sz w:val="20"/>
                <w:szCs w:val="20"/>
              </w:rPr>
              <w:t>ll the sewer lines connected to the manhole</w:t>
            </w:r>
            <w:r w:rsidR="00301283">
              <w:rPr>
                <w:color w:val="000000"/>
                <w:sz w:val="20"/>
                <w:szCs w:val="20"/>
              </w:rPr>
              <w:t xml:space="preserve"> are combined </w:t>
            </w:r>
            <w:r w:rsidR="0066542B" w:rsidRPr="00F86D0F">
              <w:rPr>
                <w:color w:val="000000"/>
                <w:sz w:val="20"/>
                <w:szCs w:val="20"/>
              </w:rPr>
              <w:t>pipe</w:t>
            </w:r>
            <w:r w:rsidR="00301283">
              <w:rPr>
                <w:color w:val="000000"/>
                <w:sz w:val="20"/>
                <w:szCs w:val="20"/>
              </w:rPr>
              <w:t>s</w:t>
            </w:r>
            <w:r w:rsidR="0066542B" w:rsidRPr="00F86D0F">
              <w:rPr>
                <w:color w:val="000000"/>
                <w:sz w:val="20"/>
                <w:szCs w:val="20"/>
              </w:rPr>
              <w:t xml:space="preserve">. </w:t>
            </w:r>
          </w:p>
          <w:p w14:paraId="4364206B" w14:textId="231D506D" w:rsidR="0066542B" w:rsidRPr="00F86D0F" w:rsidRDefault="00C30EC7"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 xml:space="preserve">Combined sewers are sewerage system that convey surface runoff water, polluted water, unpolluted water, </w:t>
            </w:r>
            <w:r w:rsidR="00803C0E" w:rsidRPr="00F86D0F">
              <w:rPr>
                <w:color w:val="000000"/>
                <w:sz w:val="20"/>
                <w:szCs w:val="20"/>
              </w:rPr>
              <w:t xml:space="preserve">sewage, </w:t>
            </w:r>
            <w:r w:rsidRPr="00F86D0F">
              <w:rPr>
                <w:color w:val="000000"/>
                <w:sz w:val="20"/>
                <w:szCs w:val="20"/>
              </w:rPr>
              <w:t>industrial waste, effluent from storm plumbing outlets, and subsurface drainage.</w:t>
            </w:r>
          </w:p>
        </w:tc>
        <w:tc>
          <w:tcPr>
            <w:tcW w:w="1559" w:type="dxa"/>
          </w:tcPr>
          <w:p w14:paraId="733C819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734433B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1A81577D" w14:textId="76EF811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6F06260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3DA76E25" w14:textId="654D397F" w:rsidR="0066542B" w:rsidRPr="00F86D0F" w:rsidRDefault="00C30EC7"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Probable Flow</w:t>
            </w:r>
          </w:p>
        </w:tc>
        <w:tc>
          <w:tcPr>
            <w:tcW w:w="1134" w:type="dxa"/>
          </w:tcPr>
          <w:p w14:paraId="5B39510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40E5DC8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7AD10F9E" w14:textId="02D95403"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24D06B97" w14:textId="0634D936" w:rsidR="0066542B" w:rsidRDefault="001D61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Brooks, 1962</w:t>
            </w:r>
          </w:p>
        </w:tc>
      </w:tr>
      <w:tr w:rsidR="001B71C9" w:rsidRPr="00F86D0F" w14:paraId="40497D7B" w14:textId="6ABC4430" w:rsidTr="003C647B">
        <w:tc>
          <w:tcPr>
            <w:cnfStyle w:val="001000000000" w:firstRow="0" w:lastRow="0" w:firstColumn="1" w:lastColumn="0" w:oddVBand="0" w:evenVBand="0" w:oddHBand="0" w:evenHBand="0" w:firstRowFirstColumn="0" w:firstRowLastColumn="0" w:lastRowFirstColumn="0" w:lastRowLastColumn="0"/>
            <w:tcW w:w="1701" w:type="dxa"/>
          </w:tcPr>
          <w:p w14:paraId="6ECE8AED" w14:textId="2592CA6E" w:rsidR="0066542B" w:rsidRPr="00C30EC7" w:rsidRDefault="00C30EC7" w:rsidP="008522DB">
            <w:pPr>
              <w:widowControl w:val="0"/>
              <w:autoSpaceDE w:val="0"/>
              <w:autoSpaceDN w:val="0"/>
              <w:adjustRightInd w:val="0"/>
              <w:rPr>
                <w:color w:val="000000"/>
                <w:sz w:val="20"/>
                <w:szCs w:val="20"/>
              </w:rPr>
            </w:pPr>
            <w:r>
              <w:rPr>
                <w:b w:val="0"/>
                <w:bCs w:val="0"/>
                <w:color w:val="000000"/>
                <w:sz w:val="20"/>
                <w:szCs w:val="20"/>
              </w:rPr>
              <w:t>Permit Use</w:t>
            </w:r>
          </w:p>
        </w:tc>
        <w:tc>
          <w:tcPr>
            <w:tcW w:w="2977" w:type="dxa"/>
          </w:tcPr>
          <w:p w14:paraId="04B4887C" w14:textId="3A15A133" w:rsidR="0066542B" w:rsidRPr="00F86D0F" w:rsidRDefault="0066542B" w:rsidP="005E557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The designed pipe use for what the sewer line is supposed to convey</w:t>
            </w:r>
          </w:p>
        </w:tc>
        <w:tc>
          <w:tcPr>
            <w:tcW w:w="1559" w:type="dxa"/>
          </w:tcPr>
          <w:p w14:paraId="1CE49D3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Combined</w:t>
            </w:r>
            <w:r w:rsidRPr="00F86D0F">
              <w:rPr>
                <w:color w:val="000000"/>
                <w:sz w:val="20"/>
                <w:szCs w:val="20"/>
              </w:rPr>
              <w:br/>
              <w:t>Sanitary</w:t>
            </w:r>
          </w:p>
        </w:tc>
        <w:tc>
          <w:tcPr>
            <w:tcW w:w="709" w:type="dxa"/>
          </w:tcPr>
          <w:p w14:paraId="096F37B9" w14:textId="5D381DA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0AB95C4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041689E8" w14:textId="498BCFE5"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6FB548E5"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18BA5B3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611A3D28" w14:textId="38AFACC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5390D874" w14:textId="6C695746"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Brooks, 1962</w:t>
            </w:r>
          </w:p>
        </w:tc>
      </w:tr>
      <w:tr w:rsidR="000323D7" w:rsidRPr="00F86D0F" w14:paraId="75543A16" w14:textId="76CCAD02"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9C540DC" w14:textId="11D7107D" w:rsidR="0066542B" w:rsidRPr="00F86D0F" w:rsidRDefault="00301283" w:rsidP="008522DB">
            <w:pPr>
              <w:widowControl w:val="0"/>
              <w:autoSpaceDE w:val="0"/>
              <w:autoSpaceDN w:val="0"/>
              <w:adjustRightInd w:val="0"/>
              <w:rPr>
                <w:b w:val="0"/>
                <w:bCs w:val="0"/>
                <w:color w:val="000000"/>
                <w:sz w:val="20"/>
                <w:szCs w:val="20"/>
              </w:rPr>
            </w:pPr>
            <w:r>
              <w:rPr>
                <w:b w:val="0"/>
                <w:bCs w:val="0"/>
                <w:color w:val="000000"/>
                <w:sz w:val="20"/>
                <w:szCs w:val="20"/>
              </w:rPr>
              <w:t>Sanitary</w:t>
            </w:r>
            <w:r w:rsidR="00476559">
              <w:rPr>
                <w:b w:val="0"/>
                <w:bCs w:val="0"/>
                <w:color w:val="000000"/>
                <w:sz w:val="20"/>
                <w:szCs w:val="20"/>
              </w:rPr>
              <w:t xml:space="preserve"> </w:t>
            </w:r>
            <w:bookmarkStart w:id="16" w:name="OLE_LINK66"/>
            <w:bookmarkStart w:id="17" w:name="OLE_LINK67"/>
            <w:r w:rsidR="0080061E">
              <w:rPr>
                <w:b w:val="0"/>
                <w:bCs w:val="0"/>
                <w:color w:val="000000"/>
                <w:sz w:val="20"/>
                <w:szCs w:val="20"/>
              </w:rPr>
              <w:t>(</w:t>
            </w:r>
            <w:r w:rsidR="00476559">
              <w:rPr>
                <w:b w:val="0"/>
                <w:bCs w:val="0"/>
                <w:color w:val="000000"/>
                <w:sz w:val="20"/>
                <w:szCs w:val="20"/>
              </w:rPr>
              <w:t>Permitted Use</w:t>
            </w:r>
            <w:bookmarkEnd w:id="16"/>
            <w:bookmarkEnd w:id="17"/>
            <w:r w:rsidR="0080061E">
              <w:rPr>
                <w:b w:val="0"/>
                <w:bCs w:val="0"/>
                <w:color w:val="000000"/>
                <w:sz w:val="20"/>
                <w:szCs w:val="20"/>
              </w:rPr>
              <w:t>)</w:t>
            </w:r>
          </w:p>
        </w:tc>
        <w:tc>
          <w:tcPr>
            <w:tcW w:w="2977" w:type="dxa"/>
          </w:tcPr>
          <w:p w14:paraId="27A310B3" w14:textId="3DB24EA0" w:rsidR="0066542B" w:rsidRDefault="00476559"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Whether a</w:t>
            </w:r>
            <w:r w:rsidR="0066542B" w:rsidRPr="00F86D0F">
              <w:rPr>
                <w:color w:val="000000"/>
                <w:sz w:val="20"/>
                <w:szCs w:val="20"/>
              </w:rPr>
              <w:t>ll the sewer lines connected to the manhole</w:t>
            </w:r>
            <w:r w:rsidR="00301283">
              <w:rPr>
                <w:color w:val="000000"/>
                <w:sz w:val="20"/>
                <w:szCs w:val="20"/>
              </w:rPr>
              <w:t xml:space="preserve"> are sanitary </w:t>
            </w:r>
            <w:r w:rsidR="0066542B" w:rsidRPr="00F86D0F">
              <w:rPr>
                <w:color w:val="000000"/>
                <w:sz w:val="20"/>
                <w:szCs w:val="20"/>
              </w:rPr>
              <w:t>pipe</w:t>
            </w:r>
            <w:r w:rsidR="00301283">
              <w:rPr>
                <w:color w:val="000000"/>
                <w:sz w:val="20"/>
                <w:szCs w:val="20"/>
              </w:rPr>
              <w:t>s</w:t>
            </w:r>
          </w:p>
          <w:p w14:paraId="61CF3036" w14:textId="175EB71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647974D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228515AF"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669D946B" w14:textId="4CD688D4"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4653AF67"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137CD6CA" w14:textId="310351AA" w:rsidR="0066542B" w:rsidRPr="00F86D0F" w:rsidRDefault="00C30EC7"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bookmarkStart w:id="18" w:name="OLE_LINK68"/>
            <w:bookmarkStart w:id="19" w:name="OLE_LINK69"/>
            <w:bookmarkStart w:id="20" w:name="OLE_LINK70"/>
            <w:r>
              <w:rPr>
                <w:sz w:val="20"/>
                <w:szCs w:val="20"/>
              </w:rPr>
              <w:t>Permit Use</w:t>
            </w:r>
            <w:bookmarkEnd w:id="18"/>
            <w:bookmarkEnd w:id="19"/>
            <w:bookmarkEnd w:id="20"/>
          </w:p>
        </w:tc>
        <w:tc>
          <w:tcPr>
            <w:tcW w:w="1134" w:type="dxa"/>
          </w:tcPr>
          <w:p w14:paraId="3748CB17"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7EA404A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5D1C45E1" w14:textId="78409D2E"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251621E2" w14:textId="08C1051B" w:rsidR="0066542B" w:rsidRDefault="001D61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Brooks, 1962</w:t>
            </w:r>
          </w:p>
        </w:tc>
      </w:tr>
      <w:tr w:rsidR="001B71C9" w:rsidRPr="00F86D0F" w14:paraId="50547B83" w14:textId="5D1EB431" w:rsidTr="003C647B">
        <w:tc>
          <w:tcPr>
            <w:cnfStyle w:val="001000000000" w:firstRow="0" w:lastRow="0" w:firstColumn="1" w:lastColumn="0" w:oddVBand="0" w:evenVBand="0" w:oddHBand="0" w:evenHBand="0" w:firstRowFirstColumn="0" w:firstRowLastColumn="0" w:lastRowFirstColumn="0" w:lastRowLastColumn="0"/>
            <w:tcW w:w="1701" w:type="dxa"/>
          </w:tcPr>
          <w:p w14:paraId="6B6A21E1" w14:textId="5ACD4E85" w:rsidR="0066542B" w:rsidRPr="00F86D0F" w:rsidRDefault="00301283" w:rsidP="008522DB">
            <w:pPr>
              <w:widowControl w:val="0"/>
              <w:autoSpaceDE w:val="0"/>
              <w:autoSpaceDN w:val="0"/>
              <w:adjustRightInd w:val="0"/>
              <w:rPr>
                <w:b w:val="0"/>
                <w:bCs w:val="0"/>
                <w:color w:val="000000"/>
                <w:sz w:val="20"/>
                <w:szCs w:val="20"/>
              </w:rPr>
            </w:pPr>
            <w:r>
              <w:rPr>
                <w:b w:val="0"/>
                <w:bCs w:val="0"/>
                <w:color w:val="000000"/>
                <w:sz w:val="20"/>
                <w:szCs w:val="20"/>
              </w:rPr>
              <w:t>Combined</w:t>
            </w:r>
            <w:r w:rsidR="00476559">
              <w:rPr>
                <w:b w:val="0"/>
                <w:bCs w:val="0"/>
                <w:color w:val="000000"/>
                <w:sz w:val="20"/>
                <w:szCs w:val="20"/>
              </w:rPr>
              <w:t xml:space="preserve"> </w:t>
            </w:r>
            <w:r w:rsidR="0080061E">
              <w:rPr>
                <w:b w:val="0"/>
                <w:bCs w:val="0"/>
                <w:color w:val="000000"/>
                <w:sz w:val="20"/>
                <w:szCs w:val="20"/>
              </w:rPr>
              <w:t>(</w:t>
            </w:r>
            <w:r w:rsidR="00476559">
              <w:rPr>
                <w:b w:val="0"/>
                <w:bCs w:val="0"/>
                <w:color w:val="000000"/>
                <w:sz w:val="20"/>
                <w:szCs w:val="20"/>
              </w:rPr>
              <w:t>Permitted Use</w:t>
            </w:r>
            <w:r w:rsidR="0080061E">
              <w:rPr>
                <w:b w:val="0"/>
                <w:bCs w:val="0"/>
                <w:color w:val="000000"/>
                <w:sz w:val="20"/>
                <w:szCs w:val="20"/>
              </w:rPr>
              <w:t>)</w:t>
            </w:r>
          </w:p>
        </w:tc>
        <w:tc>
          <w:tcPr>
            <w:tcW w:w="2977" w:type="dxa"/>
          </w:tcPr>
          <w:p w14:paraId="2F2F9D92" w14:textId="77777777" w:rsidR="0066542B" w:rsidRDefault="00476559"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Whether a</w:t>
            </w:r>
            <w:r w:rsidR="0066542B" w:rsidRPr="00F86D0F">
              <w:rPr>
                <w:color w:val="000000"/>
                <w:sz w:val="20"/>
                <w:szCs w:val="20"/>
              </w:rPr>
              <w:t>ll the sewer lines connected to the manhole</w:t>
            </w:r>
            <w:r w:rsidR="00301283">
              <w:rPr>
                <w:color w:val="000000"/>
                <w:sz w:val="20"/>
                <w:szCs w:val="20"/>
              </w:rPr>
              <w:t xml:space="preserve"> are combined </w:t>
            </w:r>
            <w:r w:rsidR="0066542B" w:rsidRPr="00F86D0F">
              <w:rPr>
                <w:color w:val="000000"/>
                <w:sz w:val="20"/>
                <w:szCs w:val="20"/>
              </w:rPr>
              <w:t>pipe</w:t>
            </w:r>
            <w:r w:rsidR="00301283">
              <w:rPr>
                <w:color w:val="000000"/>
                <w:sz w:val="20"/>
                <w:szCs w:val="20"/>
              </w:rPr>
              <w:t>s</w:t>
            </w:r>
          </w:p>
          <w:p w14:paraId="384107AD" w14:textId="3E286821" w:rsidR="000E524D" w:rsidRPr="00F86D0F" w:rsidRDefault="000E524D"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Pr>
          <w:p w14:paraId="31D05A01"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w:t>
            </w:r>
          </w:p>
          <w:p w14:paraId="2119B04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718B89EC" w14:textId="13B36813"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11371A8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Yes</w:t>
            </w:r>
          </w:p>
        </w:tc>
        <w:tc>
          <w:tcPr>
            <w:tcW w:w="1559" w:type="dxa"/>
          </w:tcPr>
          <w:p w14:paraId="0A02316C" w14:textId="2DCD9514" w:rsidR="0066542B" w:rsidRPr="00F86D0F" w:rsidRDefault="00476559"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Permit Use</w:t>
            </w:r>
          </w:p>
        </w:tc>
        <w:tc>
          <w:tcPr>
            <w:tcW w:w="1134" w:type="dxa"/>
          </w:tcPr>
          <w:p w14:paraId="112EB76E"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483FBD78"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5D1252C5" w14:textId="3E88D3B0"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7DF39483" w14:textId="2570CEF1"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Brooks, 1962</w:t>
            </w:r>
          </w:p>
        </w:tc>
      </w:tr>
      <w:tr w:rsidR="000323D7" w:rsidRPr="00F86D0F" w14:paraId="4D058836" w14:textId="04956832"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C9AA349" w14:textId="04591B7E" w:rsidR="0066542B" w:rsidRPr="00F86D0F" w:rsidRDefault="00452993" w:rsidP="008522DB">
            <w:pPr>
              <w:widowControl w:val="0"/>
              <w:autoSpaceDE w:val="0"/>
              <w:autoSpaceDN w:val="0"/>
              <w:adjustRightInd w:val="0"/>
              <w:rPr>
                <w:color w:val="000000"/>
                <w:sz w:val="20"/>
                <w:szCs w:val="20"/>
              </w:rPr>
            </w:pPr>
            <w:r>
              <w:rPr>
                <w:b w:val="0"/>
                <w:bCs w:val="0"/>
                <w:color w:val="000000"/>
                <w:sz w:val="20"/>
                <w:szCs w:val="20"/>
              </w:rPr>
              <w:t>Material</w:t>
            </w:r>
            <w:r w:rsidR="000410E1">
              <w:rPr>
                <w:b w:val="0"/>
                <w:bCs w:val="0"/>
                <w:color w:val="000000"/>
                <w:sz w:val="20"/>
                <w:szCs w:val="20"/>
              </w:rPr>
              <w:t xml:space="preserve"> Code</w:t>
            </w:r>
          </w:p>
        </w:tc>
        <w:tc>
          <w:tcPr>
            <w:tcW w:w="2977" w:type="dxa"/>
          </w:tcPr>
          <w:p w14:paraId="537733DC" w14:textId="7C3A307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bookmarkStart w:id="21" w:name="OLE_LINK17"/>
            <w:bookmarkStart w:id="22" w:name="OLE_LINK18"/>
            <w:r w:rsidRPr="00F86D0F">
              <w:rPr>
                <w:color w:val="000000"/>
                <w:sz w:val="20"/>
                <w:szCs w:val="20"/>
              </w:rPr>
              <w:t xml:space="preserve">Description of the physical substance used in the construction of the </w:t>
            </w:r>
            <w:bookmarkEnd w:id="21"/>
            <w:bookmarkEnd w:id="22"/>
            <w:r w:rsidR="000410E1">
              <w:rPr>
                <w:color w:val="000000"/>
                <w:sz w:val="20"/>
                <w:szCs w:val="20"/>
              </w:rPr>
              <w:t>sewer lines</w:t>
            </w:r>
            <w:r>
              <w:rPr>
                <w:color w:val="000000"/>
                <w:sz w:val="20"/>
                <w:szCs w:val="20"/>
              </w:rPr>
              <w:t>, listed in codes</w:t>
            </w:r>
          </w:p>
        </w:tc>
        <w:tc>
          <w:tcPr>
            <w:tcW w:w="1559" w:type="dxa"/>
          </w:tcPr>
          <w:p w14:paraId="1F0D6101"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CON</w:t>
            </w:r>
            <w:r w:rsidRPr="00F86D0F">
              <w:rPr>
                <w:color w:val="000000"/>
                <w:sz w:val="20"/>
                <w:szCs w:val="20"/>
              </w:rPr>
              <w:br/>
              <w:t>VC</w:t>
            </w:r>
            <w:r w:rsidRPr="00F86D0F">
              <w:rPr>
                <w:color w:val="000000"/>
                <w:sz w:val="20"/>
                <w:szCs w:val="20"/>
              </w:rPr>
              <w:br/>
              <w:t>RCP</w:t>
            </w:r>
            <w:r w:rsidRPr="00F86D0F">
              <w:rPr>
                <w:color w:val="000000"/>
                <w:sz w:val="20"/>
                <w:szCs w:val="20"/>
              </w:rPr>
              <w:br/>
              <w:t>AC</w:t>
            </w:r>
            <w:r w:rsidRPr="00F86D0F">
              <w:rPr>
                <w:color w:val="000000"/>
                <w:sz w:val="20"/>
                <w:szCs w:val="20"/>
              </w:rPr>
              <w:br/>
              <w:t>DIP</w:t>
            </w:r>
            <w:r w:rsidRPr="00F86D0F">
              <w:rPr>
                <w:color w:val="000000"/>
                <w:sz w:val="20"/>
                <w:szCs w:val="20"/>
              </w:rPr>
              <w:br/>
              <w:t>BRK</w:t>
            </w:r>
            <w:r w:rsidRPr="00F86D0F">
              <w:rPr>
                <w:color w:val="000000"/>
                <w:sz w:val="20"/>
                <w:szCs w:val="20"/>
              </w:rPr>
              <w:br/>
              <w:t>OTH</w:t>
            </w:r>
          </w:p>
        </w:tc>
        <w:tc>
          <w:tcPr>
            <w:tcW w:w="709" w:type="dxa"/>
          </w:tcPr>
          <w:p w14:paraId="5F4F3449" w14:textId="64AC593F"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7C95B4F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No</w:t>
            </w:r>
          </w:p>
        </w:tc>
        <w:tc>
          <w:tcPr>
            <w:tcW w:w="1559" w:type="dxa"/>
          </w:tcPr>
          <w:p w14:paraId="164BC5B7" w14:textId="0AFF04A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73ECC5A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5D66D4FB"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0AC6B51F" w14:textId="24D7E2D3"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72CAEA5A" w14:textId="34D57501" w:rsidR="0066542B" w:rsidRDefault="00673331"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Colvin et al., 1998</w:t>
            </w:r>
          </w:p>
        </w:tc>
      </w:tr>
      <w:tr w:rsidR="001B71C9" w:rsidRPr="00F86D0F" w14:paraId="37EB2DF0" w14:textId="6D8D74A1" w:rsidTr="003C647B">
        <w:tc>
          <w:tcPr>
            <w:cnfStyle w:val="001000000000" w:firstRow="0" w:lastRow="0" w:firstColumn="1" w:lastColumn="0" w:oddVBand="0" w:evenVBand="0" w:oddHBand="0" w:evenHBand="0" w:firstRowFirstColumn="0" w:firstRowLastColumn="0" w:lastRowFirstColumn="0" w:lastRowLastColumn="0"/>
            <w:tcW w:w="1701" w:type="dxa"/>
          </w:tcPr>
          <w:p w14:paraId="75BFEE26" w14:textId="3953D84D" w:rsidR="0066542B" w:rsidRPr="00F86D0F" w:rsidRDefault="000410E1" w:rsidP="008522DB">
            <w:pPr>
              <w:widowControl w:val="0"/>
              <w:autoSpaceDE w:val="0"/>
              <w:autoSpaceDN w:val="0"/>
              <w:adjustRightInd w:val="0"/>
              <w:rPr>
                <w:b w:val="0"/>
                <w:bCs w:val="0"/>
                <w:color w:val="000000"/>
                <w:sz w:val="20"/>
                <w:szCs w:val="20"/>
              </w:rPr>
            </w:pPr>
            <w:r>
              <w:rPr>
                <w:b w:val="0"/>
                <w:bCs w:val="0"/>
                <w:color w:val="000000"/>
                <w:sz w:val="20"/>
                <w:szCs w:val="20"/>
              </w:rPr>
              <w:lastRenderedPageBreak/>
              <w:t>Material</w:t>
            </w:r>
          </w:p>
        </w:tc>
        <w:tc>
          <w:tcPr>
            <w:tcW w:w="2977" w:type="dxa"/>
          </w:tcPr>
          <w:p w14:paraId="5F201D37" w14:textId="08DF26A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Description of the physical substance used in the construction of the </w:t>
            </w:r>
            <w:r w:rsidR="000410E1">
              <w:rPr>
                <w:color w:val="000000"/>
                <w:sz w:val="20"/>
                <w:szCs w:val="20"/>
              </w:rPr>
              <w:t>sewer lines</w:t>
            </w:r>
            <w:r>
              <w:rPr>
                <w:color w:val="000000"/>
                <w:sz w:val="20"/>
                <w:szCs w:val="20"/>
              </w:rPr>
              <w:t>, listed in full names</w:t>
            </w:r>
          </w:p>
        </w:tc>
        <w:tc>
          <w:tcPr>
            <w:tcW w:w="1559" w:type="dxa"/>
          </w:tcPr>
          <w:p w14:paraId="440D1E63"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Concrete</w:t>
            </w:r>
          </w:p>
          <w:p w14:paraId="3AD1622B"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Vitrified Clay</w:t>
            </w:r>
          </w:p>
          <w:p w14:paraId="0DCA23BC"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Reinforced Concrete Pipe</w:t>
            </w:r>
          </w:p>
          <w:p w14:paraId="44C9333B"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Asbestos Cement</w:t>
            </w:r>
          </w:p>
          <w:p w14:paraId="5A3D2A3E"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Ductile Iron Pipe</w:t>
            </w:r>
          </w:p>
          <w:p w14:paraId="4961A546"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Brick</w:t>
            </w:r>
          </w:p>
          <w:p w14:paraId="6E0DB918" w14:textId="1FC562CD"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Other</w:t>
            </w:r>
          </w:p>
        </w:tc>
        <w:tc>
          <w:tcPr>
            <w:tcW w:w="709" w:type="dxa"/>
          </w:tcPr>
          <w:p w14:paraId="1F82C010" w14:textId="42E8B68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760EE07A" w14:textId="55DC99A4"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33C6B124" w14:textId="7462D0A9"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68867FA0" w14:textId="4BFCFB5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0ADB1D42" w14:textId="2879952B"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12FE1152" w14:textId="1D7D8840"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66C04118" w14:textId="51186519" w:rsidR="0066542B" w:rsidRDefault="00673331"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Colvin et al., 1998</w:t>
            </w:r>
          </w:p>
        </w:tc>
      </w:tr>
      <w:tr w:rsidR="000323D7" w:rsidRPr="00F86D0F" w14:paraId="667CFEF2" w14:textId="788E1241"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8475017" w14:textId="0DC94626"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Brick</w:t>
            </w:r>
          </w:p>
        </w:tc>
        <w:tc>
          <w:tcPr>
            <w:tcW w:w="2977" w:type="dxa"/>
          </w:tcPr>
          <w:p w14:paraId="7E88AF77" w14:textId="77777777" w:rsidR="00373536"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made with brick</w:t>
            </w:r>
          </w:p>
          <w:p w14:paraId="12D85F58" w14:textId="05F76274" w:rsidR="006B1226" w:rsidRPr="00F86D0F" w:rsidRDefault="006B1226"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11CE7668"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38A1398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1C294118" w14:textId="74AE4CED"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75B3070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3D3E2F9E" w14:textId="47CBBCAF" w:rsidR="0066542B" w:rsidRPr="00F86D0F" w:rsidRDefault="001E0429"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Material</w:t>
            </w:r>
          </w:p>
        </w:tc>
        <w:tc>
          <w:tcPr>
            <w:tcW w:w="1134" w:type="dxa"/>
          </w:tcPr>
          <w:p w14:paraId="15B58A5B"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7089833F"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393C4D0C" w14:textId="54287DA6"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7D5F2DF6" w14:textId="7065D591" w:rsidR="0066542B" w:rsidRDefault="00673331"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Colvin et al., 1998</w:t>
            </w:r>
          </w:p>
        </w:tc>
      </w:tr>
      <w:tr w:rsidR="001B71C9" w:rsidRPr="00F86D0F" w14:paraId="798BAC2D" w14:textId="47733B5D" w:rsidTr="003C647B">
        <w:tc>
          <w:tcPr>
            <w:cnfStyle w:val="001000000000" w:firstRow="0" w:lastRow="0" w:firstColumn="1" w:lastColumn="0" w:oddVBand="0" w:evenVBand="0" w:oddHBand="0" w:evenHBand="0" w:firstRowFirstColumn="0" w:firstRowLastColumn="0" w:lastRowFirstColumn="0" w:lastRowLastColumn="0"/>
            <w:tcW w:w="1701" w:type="dxa"/>
          </w:tcPr>
          <w:p w14:paraId="644D7BE1" w14:textId="2170008F"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Asbestos Cement</w:t>
            </w:r>
          </w:p>
        </w:tc>
        <w:tc>
          <w:tcPr>
            <w:tcW w:w="2977" w:type="dxa"/>
          </w:tcPr>
          <w:p w14:paraId="3FADCB26"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made with asbestos cement</w:t>
            </w:r>
          </w:p>
          <w:p w14:paraId="0B964B25" w14:textId="0778C86E" w:rsidR="00373536" w:rsidRPr="00F86D0F" w:rsidRDefault="00373536"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Pr>
          <w:p w14:paraId="1FCD8D3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w:t>
            </w:r>
          </w:p>
          <w:p w14:paraId="2BAED7A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6D944B14" w14:textId="5DCA06AC"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6D11328D"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Yes</w:t>
            </w:r>
          </w:p>
        </w:tc>
        <w:tc>
          <w:tcPr>
            <w:tcW w:w="1559" w:type="dxa"/>
          </w:tcPr>
          <w:p w14:paraId="29496C8E" w14:textId="1B2615AE" w:rsidR="0066542B" w:rsidRPr="00F86D0F" w:rsidRDefault="001E0429"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Material</w:t>
            </w:r>
          </w:p>
        </w:tc>
        <w:tc>
          <w:tcPr>
            <w:tcW w:w="1134" w:type="dxa"/>
          </w:tcPr>
          <w:p w14:paraId="00D6439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36EB3CE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02FD278F" w14:textId="4376458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2AB94883" w14:textId="23485A7C" w:rsidR="0066542B" w:rsidRDefault="00673331"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EastAsia"/>
                <w:sz w:val="20"/>
                <w:szCs w:val="20"/>
                <w:lang w:val="en-US"/>
              </w:rPr>
              <w:t>Colvin et al., 1998</w:t>
            </w:r>
          </w:p>
        </w:tc>
      </w:tr>
      <w:tr w:rsidR="000323D7" w:rsidRPr="00F86D0F" w14:paraId="0A2F77AA" w14:textId="211F8862"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E592C3C" w14:textId="60D22C70"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Vitrified Clay</w:t>
            </w:r>
          </w:p>
        </w:tc>
        <w:tc>
          <w:tcPr>
            <w:tcW w:w="2977" w:type="dxa"/>
          </w:tcPr>
          <w:p w14:paraId="59234225" w14:textId="77777777" w:rsidR="00373536"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made with vitrified clay</w:t>
            </w:r>
          </w:p>
          <w:p w14:paraId="3E02FD99" w14:textId="5CC05254" w:rsidR="006B1226" w:rsidRPr="00F86D0F" w:rsidRDefault="006B1226"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13C79D8B"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6BF3917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7A219138" w14:textId="2A6EE7F3"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74CD1AAF"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51D10667" w14:textId="191CDF3F" w:rsidR="0066542B" w:rsidRPr="00F86D0F" w:rsidRDefault="001E0429"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Material</w:t>
            </w:r>
          </w:p>
        </w:tc>
        <w:tc>
          <w:tcPr>
            <w:tcW w:w="1134" w:type="dxa"/>
          </w:tcPr>
          <w:p w14:paraId="5AEF75E8"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2F8B32F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5E766917" w14:textId="7D94E89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51BFD352" w14:textId="7B0207CD" w:rsidR="0066542B" w:rsidRDefault="00673331"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Colvin et al., 1998</w:t>
            </w:r>
          </w:p>
        </w:tc>
      </w:tr>
      <w:tr w:rsidR="001B71C9" w:rsidRPr="00F86D0F" w14:paraId="271D4C62" w14:textId="471AC1B6" w:rsidTr="003C647B">
        <w:tc>
          <w:tcPr>
            <w:cnfStyle w:val="001000000000" w:firstRow="0" w:lastRow="0" w:firstColumn="1" w:lastColumn="0" w:oddVBand="0" w:evenVBand="0" w:oddHBand="0" w:evenHBand="0" w:firstRowFirstColumn="0" w:firstRowLastColumn="0" w:lastRowFirstColumn="0" w:lastRowLastColumn="0"/>
            <w:tcW w:w="1701" w:type="dxa"/>
          </w:tcPr>
          <w:p w14:paraId="5A0E7C3D" w14:textId="458AADD3"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Concrete</w:t>
            </w:r>
          </w:p>
        </w:tc>
        <w:tc>
          <w:tcPr>
            <w:tcW w:w="2977" w:type="dxa"/>
          </w:tcPr>
          <w:p w14:paraId="76BCF900"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made with concrete</w:t>
            </w:r>
          </w:p>
          <w:p w14:paraId="78C114F0" w14:textId="781FCB08" w:rsidR="00373536" w:rsidRPr="00F86D0F" w:rsidRDefault="00373536"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Pr>
          <w:p w14:paraId="224D20CB"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w:t>
            </w:r>
          </w:p>
          <w:p w14:paraId="03EFCAE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21482B35" w14:textId="7BC52B9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68AE4C9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Yes</w:t>
            </w:r>
          </w:p>
        </w:tc>
        <w:tc>
          <w:tcPr>
            <w:tcW w:w="1559" w:type="dxa"/>
          </w:tcPr>
          <w:p w14:paraId="32A298CC" w14:textId="1E1813D8" w:rsidR="0066542B" w:rsidRPr="00F86D0F" w:rsidRDefault="001E0429"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Material</w:t>
            </w:r>
          </w:p>
        </w:tc>
        <w:tc>
          <w:tcPr>
            <w:tcW w:w="1134" w:type="dxa"/>
          </w:tcPr>
          <w:p w14:paraId="22CC9E2F"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8" w:type="dxa"/>
          </w:tcPr>
          <w:p w14:paraId="1EDD33E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4B3240E7" w14:textId="03718A66"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6886438C" w14:textId="22DA147B" w:rsidR="0066542B" w:rsidRDefault="00673331"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bookmarkStart w:id="23" w:name="OLE_LINK398"/>
            <w:bookmarkStart w:id="24" w:name="OLE_LINK399"/>
            <w:r>
              <w:rPr>
                <w:rFonts w:eastAsiaTheme="minorEastAsia"/>
                <w:sz w:val="20"/>
                <w:szCs w:val="20"/>
                <w:lang w:val="en-US"/>
              </w:rPr>
              <w:t>Colvin et al., 1998</w:t>
            </w:r>
            <w:bookmarkEnd w:id="23"/>
            <w:bookmarkEnd w:id="24"/>
          </w:p>
        </w:tc>
      </w:tr>
      <w:tr w:rsidR="000323D7" w:rsidRPr="00F86D0F" w14:paraId="4E009CE5" w14:textId="01DA494D"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A08242B" w14:textId="2982FF94" w:rsidR="0066542B" w:rsidRPr="00F86D0F" w:rsidRDefault="0066542B" w:rsidP="008522DB">
            <w:pPr>
              <w:widowControl w:val="0"/>
              <w:autoSpaceDE w:val="0"/>
              <w:autoSpaceDN w:val="0"/>
              <w:adjustRightInd w:val="0"/>
              <w:rPr>
                <w:b w:val="0"/>
                <w:bCs w:val="0"/>
                <w:color w:val="000000"/>
                <w:sz w:val="20"/>
                <w:szCs w:val="20"/>
              </w:rPr>
            </w:pPr>
            <w:r>
              <w:rPr>
                <w:b w:val="0"/>
                <w:bCs w:val="0"/>
                <w:color w:val="000000"/>
                <w:sz w:val="20"/>
                <w:szCs w:val="20"/>
              </w:rPr>
              <w:t>Reinforced Concrete or Ductile Iron</w:t>
            </w:r>
          </w:p>
        </w:tc>
        <w:tc>
          <w:tcPr>
            <w:tcW w:w="2977" w:type="dxa"/>
          </w:tcPr>
          <w:p w14:paraId="156053E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made with reinforced concrete or ductile iron</w:t>
            </w:r>
          </w:p>
        </w:tc>
        <w:tc>
          <w:tcPr>
            <w:tcW w:w="1559" w:type="dxa"/>
          </w:tcPr>
          <w:p w14:paraId="2B80577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75A7EB5B"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45FD09AE" w14:textId="562649A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1769295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022B76C5" w14:textId="6DB38C62" w:rsidR="0066542B" w:rsidRPr="00F86D0F" w:rsidRDefault="001E0429"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Material</w:t>
            </w:r>
          </w:p>
        </w:tc>
        <w:tc>
          <w:tcPr>
            <w:tcW w:w="1134" w:type="dxa"/>
          </w:tcPr>
          <w:p w14:paraId="5878065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0F97CF8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698FED1D" w14:textId="016AD509"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2D05FCC8" w14:textId="2350712D" w:rsidR="00673331" w:rsidRDefault="00673331" w:rsidP="006733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Pr>
                <w:rFonts w:eastAsiaTheme="minorEastAsia"/>
                <w:sz w:val="20"/>
                <w:szCs w:val="20"/>
                <w:lang w:val="en-US"/>
              </w:rPr>
              <w:t>Channon et al.,</w:t>
            </w:r>
          </w:p>
          <w:p w14:paraId="2E3AB09E" w14:textId="05671036" w:rsidR="0066542B" w:rsidRDefault="00673331" w:rsidP="0067333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2006</w:t>
            </w:r>
          </w:p>
        </w:tc>
      </w:tr>
      <w:tr w:rsidR="001B71C9" w:rsidRPr="00F86D0F" w14:paraId="3CD4ACD1" w14:textId="1C96663C" w:rsidTr="003C647B">
        <w:tc>
          <w:tcPr>
            <w:cnfStyle w:val="001000000000" w:firstRow="0" w:lastRow="0" w:firstColumn="1" w:lastColumn="0" w:oddVBand="0" w:evenVBand="0" w:oddHBand="0" w:evenHBand="0" w:firstRowFirstColumn="0" w:firstRowLastColumn="0" w:lastRowFirstColumn="0" w:lastRowLastColumn="0"/>
            <w:tcW w:w="1701" w:type="dxa"/>
          </w:tcPr>
          <w:p w14:paraId="5F223EBE" w14:textId="7D3E8FB1" w:rsidR="0066542B" w:rsidRDefault="0066542B" w:rsidP="008522DB">
            <w:pPr>
              <w:widowControl w:val="0"/>
              <w:autoSpaceDE w:val="0"/>
              <w:autoSpaceDN w:val="0"/>
              <w:adjustRightInd w:val="0"/>
              <w:rPr>
                <w:color w:val="000000"/>
                <w:sz w:val="20"/>
                <w:szCs w:val="20"/>
              </w:rPr>
            </w:pPr>
            <w:r w:rsidRPr="005C1AB2">
              <w:rPr>
                <w:b w:val="0"/>
                <w:bCs w:val="0"/>
                <w:color w:val="000000"/>
                <w:sz w:val="20"/>
                <w:szCs w:val="20"/>
              </w:rPr>
              <w:t>Pipe Shape</w:t>
            </w:r>
          </w:p>
          <w:p w14:paraId="21EDFE02" w14:textId="4AA96205" w:rsidR="00373536" w:rsidRPr="005C1AB2" w:rsidRDefault="00373536" w:rsidP="008522DB">
            <w:pPr>
              <w:widowControl w:val="0"/>
              <w:autoSpaceDE w:val="0"/>
              <w:autoSpaceDN w:val="0"/>
              <w:adjustRightInd w:val="0"/>
              <w:rPr>
                <w:b w:val="0"/>
                <w:bCs w:val="0"/>
                <w:color w:val="000000"/>
                <w:sz w:val="20"/>
                <w:szCs w:val="20"/>
              </w:rPr>
            </w:pPr>
          </w:p>
        </w:tc>
        <w:tc>
          <w:tcPr>
            <w:tcW w:w="2977" w:type="dxa"/>
          </w:tcPr>
          <w:p w14:paraId="423646CD" w14:textId="27B1049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The pipe shape of the </w:t>
            </w:r>
            <w:r w:rsidR="006B1226">
              <w:rPr>
                <w:color w:val="000000"/>
                <w:sz w:val="20"/>
                <w:szCs w:val="20"/>
              </w:rPr>
              <w:t>sewer line</w:t>
            </w:r>
          </w:p>
        </w:tc>
        <w:tc>
          <w:tcPr>
            <w:tcW w:w="1559" w:type="dxa"/>
          </w:tcPr>
          <w:p w14:paraId="1F430E9A"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Circular</w:t>
            </w:r>
          </w:p>
          <w:p w14:paraId="37470987" w14:textId="13845E9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Oval</w:t>
            </w:r>
          </w:p>
        </w:tc>
        <w:tc>
          <w:tcPr>
            <w:tcW w:w="709" w:type="dxa"/>
          </w:tcPr>
          <w:p w14:paraId="3B455ED4" w14:textId="2C2E45D9"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6F53BC3C" w14:textId="7C61A36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7A69461A" w14:textId="0DEBDA9C"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33B33A79" w14:textId="62190764"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7DD70480" w14:textId="4F63992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78248C7D" w14:textId="0D4E4C9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50DCC531" w14:textId="1A20C7C6" w:rsidR="0066542B" w:rsidRDefault="00673331"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48FFE5CB" w14:textId="4085C7E3"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19A6677" w14:textId="278A5C0F" w:rsidR="0066542B" w:rsidRPr="005C1AB2" w:rsidRDefault="0066542B" w:rsidP="008522DB">
            <w:pPr>
              <w:widowControl w:val="0"/>
              <w:autoSpaceDE w:val="0"/>
              <w:autoSpaceDN w:val="0"/>
              <w:adjustRightInd w:val="0"/>
              <w:rPr>
                <w:b w:val="0"/>
                <w:bCs w:val="0"/>
                <w:color w:val="000000"/>
                <w:sz w:val="20"/>
                <w:szCs w:val="20"/>
              </w:rPr>
            </w:pPr>
            <w:r>
              <w:rPr>
                <w:b w:val="0"/>
                <w:bCs w:val="0"/>
                <w:color w:val="000000"/>
                <w:sz w:val="20"/>
                <w:szCs w:val="20"/>
              </w:rPr>
              <w:t>Overflow Flag</w:t>
            </w:r>
          </w:p>
        </w:tc>
        <w:tc>
          <w:tcPr>
            <w:tcW w:w="2977" w:type="dxa"/>
          </w:tcPr>
          <w:p w14:paraId="4B59D0A0" w14:textId="010CF492"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Flag for </w:t>
            </w:r>
            <w:proofErr w:type="gramStart"/>
            <w:r>
              <w:rPr>
                <w:color w:val="000000"/>
                <w:sz w:val="20"/>
                <w:szCs w:val="20"/>
              </w:rPr>
              <w:t>overflow:</w:t>
            </w:r>
            <w:proofErr w:type="gramEnd"/>
            <w:r>
              <w:rPr>
                <w:color w:val="000000"/>
                <w:sz w:val="20"/>
                <w:szCs w:val="20"/>
              </w:rPr>
              <w:t xml:space="preserve"> identifies </w:t>
            </w:r>
            <w:r w:rsidR="006B1226">
              <w:rPr>
                <w:color w:val="000000"/>
                <w:sz w:val="20"/>
                <w:szCs w:val="20"/>
              </w:rPr>
              <w:t>sewer line</w:t>
            </w:r>
            <w:r>
              <w:rPr>
                <w:color w:val="000000"/>
                <w:sz w:val="20"/>
                <w:szCs w:val="20"/>
              </w:rPr>
              <w:t xml:space="preserve"> in which flow occurs as a result of an overflow at an upstream structure (i.e., usually during storm events)</w:t>
            </w:r>
          </w:p>
        </w:tc>
        <w:tc>
          <w:tcPr>
            <w:tcW w:w="1559" w:type="dxa"/>
          </w:tcPr>
          <w:p w14:paraId="42FCAF9D"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p w14:paraId="4FA56B75" w14:textId="72E9ECC1"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709" w:type="dxa"/>
          </w:tcPr>
          <w:p w14:paraId="18183F79" w14:textId="132C965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7547C1DF" w14:textId="4203653C"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559" w:type="dxa"/>
          </w:tcPr>
          <w:p w14:paraId="5CE57BB3" w14:textId="30901C3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6AC76D3F" w14:textId="10E9C01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7FB70750" w14:textId="04B83D4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2BA08AF7" w14:textId="43AAD28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67521632" w14:textId="3D0B63C9"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EastAsia"/>
                <w:sz w:val="20"/>
                <w:szCs w:val="20"/>
                <w:lang w:val="en-US"/>
              </w:rPr>
              <w:t>Colvin et al., 1998</w:t>
            </w:r>
          </w:p>
        </w:tc>
      </w:tr>
      <w:tr w:rsidR="001B71C9" w:rsidRPr="00F86D0F" w14:paraId="3EBE2359" w14:textId="532A67FC" w:rsidTr="003C647B">
        <w:tc>
          <w:tcPr>
            <w:cnfStyle w:val="001000000000" w:firstRow="0" w:lastRow="0" w:firstColumn="1" w:lastColumn="0" w:oddVBand="0" w:evenVBand="0" w:oddHBand="0" w:evenHBand="0" w:firstRowFirstColumn="0" w:firstRowLastColumn="0" w:lastRowFirstColumn="0" w:lastRowLastColumn="0"/>
            <w:tcW w:w="1701" w:type="dxa"/>
          </w:tcPr>
          <w:p w14:paraId="30769B7B" w14:textId="1D223CF2" w:rsidR="0066542B" w:rsidRDefault="0066542B" w:rsidP="008522DB">
            <w:pPr>
              <w:widowControl w:val="0"/>
              <w:autoSpaceDE w:val="0"/>
              <w:autoSpaceDN w:val="0"/>
              <w:adjustRightInd w:val="0"/>
              <w:rPr>
                <w:color w:val="000000"/>
                <w:sz w:val="20"/>
                <w:szCs w:val="20"/>
              </w:rPr>
            </w:pPr>
            <w:r>
              <w:rPr>
                <w:b w:val="0"/>
                <w:bCs w:val="0"/>
                <w:color w:val="000000"/>
                <w:sz w:val="20"/>
                <w:szCs w:val="20"/>
              </w:rPr>
              <w:t>Pump Flag</w:t>
            </w:r>
          </w:p>
          <w:p w14:paraId="1C721BAE" w14:textId="6F33C76D" w:rsidR="0066542B" w:rsidRDefault="0066542B" w:rsidP="008522DB">
            <w:pPr>
              <w:widowControl w:val="0"/>
              <w:autoSpaceDE w:val="0"/>
              <w:autoSpaceDN w:val="0"/>
              <w:adjustRightInd w:val="0"/>
              <w:rPr>
                <w:b w:val="0"/>
                <w:bCs w:val="0"/>
                <w:color w:val="000000"/>
                <w:sz w:val="20"/>
                <w:szCs w:val="20"/>
              </w:rPr>
            </w:pPr>
          </w:p>
        </w:tc>
        <w:tc>
          <w:tcPr>
            <w:tcW w:w="2977" w:type="dxa"/>
          </w:tcPr>
          <w:p w14:paraId="609C9157" w14:textId="7EDD2C3F" w:rsidR="00373536"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Flag for </w:t>
            </w:r>
            <w:proofErr w:type="gramStart"/>
            <w:r>
              <w:rPr>
                <w:color w:val="000000"/>
                <w:sz w:val="20"/>
                <w:szCs w:val="20"/>
              </w:rPr>
              <w:t>pump:</w:t>
            </w:r>
            <w:proofErr w:type="gramEnd"/>
            <w:r>
              <w:rPr>
                <w:color w:val="000000"/>
                <w:sz w:val="20"/>
                <w:szCs w:val="20"/>
              </w:rPr>
              <w:t xml:space="preserve"> identifies whether the pipe is under mechanically induced flow</w:t>
            </w:r>
          </w:p>
        </w:tc>
        <w:tc>
          <w:tcPr>
            <w:tcW w:w="1559" w:type="dxa"/>
          </w:tcPr>
          <w:p w14:paraId="081F61D2"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p w14:paraId="7180A87E" w14:textId="36F865FE"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709" w:type="dxa"/>
          </w:tcPr>
          <w:p w14:paraId="6FCCED92" w14:textId="23971B96"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23C2E75D" w14:textId="3CC2D504"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07328EDD" w14:textId="5B6DA4AB"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399F70FA" w14:textId="7DC07A4F"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34BE059B" w14:textId="7D7BCB0F"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78E9DC87" w14:textId="43DE2AD2"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1CE41700" w14:textId="6DDA9DFB" w:rsidR="0066542B"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44317584" w14:textId="7553166A"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D8F291E" w14:textId="4D760C77" w:rsidR="0066542B" w:rsidRDefault="0066542B" w:rsidP="008522DB">
            <w:pPr>
              <w:widowControl w:val="0"/>
              <w:autoSpaceDE w:val="0"/>
              <w:autoSpaceDN w:val="0"/>
              <w:adjustRightInd w:val="0"/>
              <w:rPr>
                <w:b w:val="0"/>
                <w:bCs w:val="0"/>
                <w:color w:val="000000"/>
                <w:sz w:val="20"/>
                <w:szCs w:val="20"/>
              </w:rPr>
            </w:pPr>
            <w:proofErr w:type="spellStart"/>
            <w:r>
              <w:rPr>
                <w:b w:val="0"/>
                <w:bCs w:val="0"/>
                <w:color w:val="000000"/>
                <w:sz w:val="20"/>
                <w:szCs w:val="20"/>
              </w:rPr>
              <w:lastRenderedPageBreak/>
              <w:t>Cunette</w:t>
            </w:r>
            <w:proofErr w:type="spellEnd"/>
            <w:r>
              <w:rPr>
                <w:b w:val="0"/>
                <w:bCs w:val="0"/>
                <w:color w:val="000000"/>
                <w:sz w:val="20"/>
                <w:szCs w:val="20"/>
              </w:rPr>
              <w:t xml:space="preserve"> Flag</w:t>
            </w:r>
          </w:p>
        </w:tc>
        <w:tc>
          <w:tcPr>
            <w:tcW w:w="2977" w:type="dxa"/>
          </w:tcPr>
          <w:p w14:paraId="38294AA0" w14:textId="532D8CAD"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Flag for </w:t>
            </w:r>
            <w:proofErr w:type="spellStart"/>
            <w:r>
              <w:rPr>
                <w:color w:val="000000"/>
                <w:sz w:val="20"/>
                <w:szCs w:val="20"/>
              </w:rPr>
              <w:t>cunette</w:t>
            </w:r>
            <w:proofErr w:type="spellEnd"/>
            <w:r>
              <w:rPr>
                <w:color w:val="000000"/>
                <w:sz w:val="20"/>
                <w:szCs w:val="20"/>
              </w:rPr>
              <w:t xml:space="preserve">: identifies whether the pipe has a </w:t>
            </w:r>
            <w:proofErr w:type="spellStart"/>
            <w:r>
              <w:rPr>
                <w:color w:val="000000"/>
                <w:sz w:val="20"/>
                <w:szCs w:val="20"/>
              </w:rPr>
              <w:t>cunette</w:t>
            </w:r>
            <w:proofErr w:type="spellEnd"/>
            <w:r>
              <w:rPr>
                <w:color w:val="000000"/>
                <w:sz w:val="20"/>
                <w:szCs w:val="20"/>
              </w:rPr>
              <w:t xml:space="preserve"> (i.e., a channel of small cross section dug in the bottom of a much larger channel or conduit to concentrate the flow at low-water stages), which influences maintenance approach (flushing)</w:t>
            </w:r>
          </w:p>
        </w:tc>
        <w:tc>
          <w:tcPr>
            <w:tcW w:w="1559" w:type="dxa"/>
          </w:tcPr>
          <w:p w14:paraId="0A64CFEE"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p w14:paraId="2320B717" w14:textId="58899222"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709" w:type="dxa"/>
          </w:tcPr>
          <w:p w14:paraId="391CB477" w14:textId="3A0638D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1D43FB2B" w14:textId="34791E8F"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559" w:type="dxa"/>
          </w:tcPr>
          <w:p w14:paraId="54077477" w14:textId="18530B44"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3D0BDCE3" w14:textId="14BBEB9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0B25BA46" w14:textId="10D01A44"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4167BFAF" w14:textId="25128E5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0F8FE249" w14:textId="76EB97D9"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1650EF78" w14:textId="1DE8D513" w:rsidTr="003C647B">
        <w:tc>
          <w:tcPr>
            <w:cnfStyle w:val="001000000000" w:firstRow="0" w:lastRow="0" w:firstColumn="1" w:lastColumn="0" w:oddVBand="0" w:evenVBand="0" w:oddHBand="0" w:evenHBand="0" w:firstRowFirstColumn="0" w:firstRowLastColumn="0" w:lastRowFirstColumn="0" w:lastRowLastColumn="0"/>
            <w:tcW w:w="1701" w:type="dxa"/>
          </w:tcPr>
          <w:p w14:paraId="24BBE5B0" w14:textId="006030DF" w:rsidR="0066542B" w:rsidRDefault="0066542B" w:rsidP="008522DB">
            <w:pPr>
              <w:widowControl w:val="0"/>
              <w:autoSpaceDE w:val="0"/>
              <w:autoSpaceDN w:val="0"/>
              <w:adjustRightInd w:val="0"/>
              <w:rPr>
                <w:b w:val="0"/>
                <w:bCs w:val="0"/>
                <w:color w:val="000000"/>
                <w:sz w:val="20"/>
                <w:szCs w:val="20"/>
              </w:rPr>
            </w:pPr>
            <w:r>
              <w:rPr>
                <w:b w:val="0"/>
                <w:bCs w:val="0"/>
                <w:color w:val="000000"/>
                <w:sz w:val="20"/>
                <w:szCs w:val="20"/>
              </w:rPr>
              <w:t>Casing Flag</w:t>
            </w:r>
          </w:p>
        </w:tc>
        <w:tc>
          <w:tcPr>
            <w:tcW w:w="2977" w:type="dxa"/>
          </w:tcPr>
          <w:p w14:paraId="57675858" w14:textId="3AD2F949" w:rsidR="008B7167"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Flag for </w:t>
            </w:r>
            <w:proofErr w:type="gramStart"/>
            <w:r>
              <w:rPr>
                <w:color w:val="000000"/>
                <w:sz w:val="20"/>
                <w:szCs w:val="20"/>
              </w:rPr>
              <w:t>casing:</w:t>
            </w:r>
            <w:proofErr w:type="gramEnd"/>
            <w:r>
              <w:rPr>
                <w:color w:val="000000"/>
                <w:sz w:val="20"/>
                <w:szCs w:val="20"/>
              </w:rPr>
              <w:t xml:space="preserve"> indicates whether the pipe has an enclosure or not</w:t>
            </w:r>
          </w:p>
        </w:tc>
        <w:tc>
          <w:tcPr>
            <w:tcW w:w="1559" w:type="dxa"/>
          </w:tcPr>
          <w:p w14:paraId="74AD9387"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p w14:paraId="32B505C8" w14:textId="4201A88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709" w:type="dxa"/>
          </w:tcPr>
          <w:p w14:paraId="65AB8D04" w14:textId="1BBF6048"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014DB79C" w14:textId="15D4A290"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559" w:type="dxa"/>
          </w:tcPr>
          <w:p w14:paraId="1D899764" w14:textId="44E3ECB2"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4281A841" w14:textId="16AD3F0C"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03208B30" w14:textId="4E588BF4"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128869D6" w14:textId="799369E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0843097B" w14:textId="472D4ECD" w:rsidR="0066542B"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77CDD52D" w14:textId="0ECF636B"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1E19F5F" w14:textId="7C14EE52" w:rsidR="0066542B" w:rsidRDefault="0066542B" w:rsidP="008522DB">
            <w:pPr>
              <w:widowControl w:val="0"/>
              <w:autoSpaceDE w:val="0"/>
              <w:autoSpaceDN w:val="0"/>
              <w:adjustRightInd w:val="0"/>
              <w:rPr>
                <w:b w:val="0"/>
                <w:bCs w:val="0"/>
                <w:color w:val="000000"/>
                <w:sz w:val="20"/>
                <w:szCs w:val="20"/>
              </w:rPr>
            </w:pPr>
            <w:r>
              <w:rPr>
                <w:b w:val="0"/>
                <w:bCs w:val="0"/>
                <w:color w:val="000000"/>
                <w:sz w:val="20"/>
                <w:szCs w:val="20"/>
              </w:rPr>
              <w:t>Perforated Pipe Flag</w:t>
            </w:r>
          </w:p>
        </w:tc>
        <w:tc>
          <w:tcPr>
            <w:tcW w:w="2977" w:type="dxa"/>
          </w:tcPr>
          <w:p w14:paraId="07ABE1D2" w14:textId="1F28B28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Flag for perforated pipe: indicates whether the pipe has perforations or not</w:t>
            </w:r>
          </w:p>
        </w:tc>
        <w:tc>
          <w:tcPr>
            <w:tcW w:w="1559" w:type="dxa"/>
          </w:tcPr>
          <w:p w14:paraId="183459C2"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p w14:paraId="6802F4C0" w14:textId="2B641855"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709" w:type="dxa"/>
          </w:tcPr>
          <w:p w14:paraId="5474642F" w14:textId="17DD6B4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10343146" w14:textId="1CE6FCC8"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559" w:type="dxa"/>
          </w:tcPr>
          <w:p w14:paraId="3D5307DF" w14:textId="76FC3CF5"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34" w:type="dxa"/>
          </w:tcPr>
          <w:p w14:paraId="3561CDC1" w14:textId="6BBEA52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8" w:type="dxa"/>
          </w:tcPr>
          <w:p w14:paraId="041F337E" w14:textId="2C25E5A5"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3C071C1A" w14:textId="6893A25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4525A808" w14:textId="3034E8C3"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01947F03" w14:textId="50AC2288" w:rsidTr="003C647B">
        <w:tc>
          <w:tcPr>
            <w:cnfStyle w:val="001000000000" w:firstRow="0" w:lastRow="0" w:firstColumn="1" w:lastColumn="0" w:oddVBand="0" w:evenVBand="0" w:oddHBand="0" w:evenHBand="0" w:firstRowFirstColumn="0" w:firstRowLastColumn="0" w:lastRowFirstColumn="0" w:lastRowLastColumn="0"/>
            <w:tcW w:w="1701" w:type="dxa"/>
          </w:tcPr>
          <w:p w14:paraId="12D9ECD4" w14:textId="7FED315D" w:rsidR="0066542B" w:rsidRDefault="005B4A6B" w:rsidP="008522DB">
            <w:pPr>
              <w:widowControl w:val="0"/>
              <w:autoSpaceDE w:val="0"/>
              <w:autoSpaceDN w:val="0"/>
              <w:adjustRightInd w:val="0"/>
              <w:rPr>
                <w:color w:val="000000"/>
                <w:sz w:val="20"/>
                <w:szCs w:val="20"/>
              </w:rPr>
            </w:pPr>
            <w:r>
              <w:rPr>
                <w:b w:val="0"/>
                <w:bCs w:val="0"/>
                <w:color w:val="000000"/>
                <w:sz w:val="20"/>
                <w:szCs w:val="20"/>
              </w:rPr>
              <w:t>Lining</w:t>
            </w:r>
          </w:p>
          <w:p w14:paraId="4D5F444D" w14:textId="6091101A" w:rsidR="0066542B" w:rsidRPr="00F86D0F" w:rsidRDefault="005B4A6B" w:rsidP="008522DB">
            <w:pPr>
              <w:widowControl w:val="0"/>
              <w:autoSpaceDE w:val="0"/>
              <w:autoSpaceDN w:val="0"/>
              <w:adjustRightInd w:val="0"/>
              <w:rPr>
                <w:b w:val="0"/>
                <w:bCs w:val="0"/>
                <w:sz w:val="20"/>
                <w:szCs w:val="20"/>
              </w:rPr>
            </w:pPr>
            <w:r>
              <w:rPr>
                <w:b w:val="0"/>
                <w:bCs w:val="0"/>
                <w:color w:val="000000"/>
                <w:sz w:val="20"/>
                <w:szCs w:val="20"/>
              </w:rPr>
              <w:t>Flag</w:t>
            </w:r>
          </w:p>
        </w:tc>
        <w:tc>
          <w:tcPr>
            <w:tcW w:w="2977" w:type="dxa"/>
          </w:tcPr>
          <w:p w14:paraId="5ACC1C28" w14:textId="067864C6"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 xml:space="preserve">Whether the </w:t>
            </w:r>
            <w:r w:rsidR="005B4A6B">
              <w:rPr>
                <w:color w:val="000000"/>
                <w:sz w:val="20"/>
                <w:szCs w:val="20"/>
              </w:rPr>
              <w:t>sewer line</w:t>
            </w:r>
            <w:r w:rsidRPr="00F86D0F">
              <w:rPr>
                <w:color w:val="000000"/>
                <w:sz w:val="20"/>
                <w:szCs w:val="20"/>
              </w:rPr>
              <w:t xml:space="preserve"> has a full reline (</w:t>
            </w:r>
            <w:r w:rsidR="005B4A6B">
              <w:rPr>
                <w:color w:val="000000"/>
                <w:sz w:val="20"/>
                <w:szCs w:val="20"/>
              </w:rPr>
              <w:t xml:space="preserve">i.e., </w:t>
            </w:r>
            <w:r w:rsidRPr="00F86D0F">
              <w:rPr>
                <w:color w:val="000000"/>
                <w:sz w:val="20"/>
                <w:szCs w:val="20"/>
              </w:rPr>
              <w:t>repair of the pipes)</w:t>
            </w:r>
          </w:p>
        </w:tc>
        <w:tc>
          <w:tcPr>
            <w:tcW w:w="1559" w:type="dxa"/>
          </w:tcPr>
          <w:p w14:paraId="636110BB"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Y</w:t>
            </w:r>
            <w:r w:rsidRPr="00F86D0F">
              <w:rPr>
                <w:color w:val="000000"/>
                <w:sz w:val="20"/>
                <w:szCs w:val="20"/>
              </w:rPr>
              <w:br/>
              <w:t>N</w:t>
            </w:r>
          </w:p>
        </w:tc>
        <w:tc>
          <w:tcPr>
            <w:tcW w:w="709" w:type="dxa"/>
          </w:tcPr>
          <w:p w14:paraId="1DCBCCD9" w14:textId="246909FD"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2E7E5E6D"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40F93AEA" w14:textId="45BB6A1B"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3455E92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5EDDE484"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6CE051C8" w14:textId="6E59811B"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76B59D42" w14:textId="78D255F5" w:rsidR="0066542B"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0537544C" w14:textId="305EF5B9"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3A5C8D1" w14:textId="6D5B3850" w:rsidR="0066542B" w:rsidRPr="005B4A6B" w:rsidRDefault="005B4A6B" w:rsidP="008522DB">
            <w:pPr>
              <w:widowControl w:val="0"/>
              <w:autoSpaceDE w:val="0"/>
              <w:autoSpaceDN w:val="0"/>
              <w:adjustRightInd w:val="0"/>
              <w:rPr>
                <w:color w:val="000000"/>
                <w:sz w:val="20"/>
                <w:szCs w:val="20"/>
              </w:rPr>
            </w:pPr>
            <w:r>
              <w:rPr>
                <w:b w:val="0"/>
                <w:bCs w:val="0"/>
                <w:color w:val="000000"/>
                <w:sz w:val="20"/>
                <w:szCs w:val="20"/>
              </w:rPr>
              <w:t>Lining Flag</w:t>
            </w:r>
            <w:r>
              <w:rPr>
                <w:color w:val="000000"/>
                <w:sz w:val="20"/>
                <w:szCs w:val="20"/>
              </w:rPr>
              <w:t xml:space="preserve"> </w:t>
            </w:r>
            <w:r w:rsidRPr="00CA4DA8">
              <w:rPr>
                <w:b w:val="0"/>
                <w:bCs w:val="0"/>
                <w:color w:val="000000"/>
                <w:sz w:val="20"/>
                <w:szCs w:val="20"/>
              </w:rPr>
              <w:t>All</w:t>
            </w:r>
          </w:p>
        </w:tc>
        <w:tc>
          <w:tcPr>
            <w:tcW w:w="2977" w:type="dxa"/>
          </w:tcPr>
          <w:p w14:paraId="0A15B4F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Whether all the sewer lines connected to the manhole are flagged for lining</w:t>
            </w:r>
          </w:p>
        </w:tc>
        <w:tc>
          <w:tcPr>
            <w:tcW w:w="1559" w:type="dxa"/>
          </w:tcPr>
          <w:p w14:paraId="7DCC6D06"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w:t>
            </w:r>
          </w:p>
          <w:p w14:paraId="267F84B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w:t>
            </w:r>
          </w:p>
        </w:tc>
        <w:tc>
          <w:tcPr>
            <w:tcW w:w="709" w:type="dxa"/>
          </w:tcPr>
          <w:p w14:paraId="0512BB3F" w14:textId="6CB0F32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3AA608C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05201750" w14:textId="7EFDB708" w:rsidR="0066542B" w:rsidRPr="00F86D0F" w:rsidRDefault="005B4A6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Lining Flag</w:t>
            </w:r>
          </w:p>
        </w:tc>
        <w:tc>
          <w:tcPr>
            <w:tcW w:w="1134" w:type="dxa"/>
          </w:tcPr>
          <w:p w14:paraId="3B2B17D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7F3DE997"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275" w:type="dxa"/>
          </w:tcPr>
          <w:p w14:paraId="620D94AA" w14:textId="5CF7C3DC"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460580B7" w14:textId="38387F08"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1D1445ED" w14:textId="5C27C365" w:rsidTr="003C647B">
        <w:tc>
          <w:tcPr>
            <w:cnfStyle w:val="001000000000" w:firstRow="0" w:lastRow="0" w:firstColumn="1" w:lastColumn="0" w:oddVBand="0" w:evenVBand="0" w:oddHBand="0" w:evenHBand="0" w:firstRowFirstColumn="0" w:firstRowLastColumn="0" w:lastRowFirstColumn="0" w:lastRowLastColumn="0"/>
            <w:tcW w:w="1701" w:type="dxa"/>
          </w:tcPr>
          <w:p w14:paraId="256A18C0" w14:textId="164E1A16" w:rsidR="0066542B" w:rsidRPr="00F86D0F" w:rsidRDefault="005B4A6B" w:rsidP="008522DB">
            <w:pPr>
              <w:widowControl w:val="0"/>
              <w:autoSpaceDE w:val="0"/>
              <w:autoSpaceDN w:val="0"/>
              <w:adjustRightInd w:val="0"/>
              <w:rPr>
                <w:color w:val="000000"/>
                <w:sz w:val="20"/>
                <w:szCs w:val="20"/>
              </w:rPr>
            </w:pPr>
            <w:r>
              <w:rPr>
                <w:b w:val="0"/>
                <w:bCs w:val="0"/>
                <w:color w:val="000000"/>
                <w:sz w:val="20"/>
                <w:szCs w:val="20"/>
              </w:rPr>
              <w:t>Length</w:t>
            </w:r>
          </w:p>
        </w:tc>
        <w:tc>
          <w:tcPr>
            <w:tcW w:w="2977" w:type="dxa"/>
          </w:tcPr>
          <w:p w14:paraId="7244424F" w14:textId="52E0DDA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The length of the sewer pipe segment that is located between the upstream and downstream manholes</w:t>
            </w:r>
          </w:p>
        </w:tc>
        <w:tc>
          <w:tcPr>
            <w:tcW w:w="1559" w:type="dxa"/>
          </w:tcPr>
          <w:p w14:paraId="3FB0B24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78B354A1"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Feet</w:t>
            </w:r>
          </w:p>
        </w:tc>
        <w:tc>
          <w:tcPr>
            <w:tcW w:w="1276" w:type="dxa"/>
          </w:tcPr>
          <w:p w14:paraId="12C2AFB5"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51DB791C" w14:textId="41E26540"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134" w:type="dxa"/>
          </w:tcPr>
          <w:p w14:paraId="6BC2168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0FE69CA6"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190F8615" w14:textId="2AB32F9D"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7C7FEE80" w14:textId="6A6E2674" w:rsidR="0066542B"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0323D7" w:rsidRPr="00F86D0F" w14:paraId="7DF2A804" w14:textId="52EDAB85"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DCB62BA" w14:textId="2E2A587B" w:rsidR="0066542B" w:rsidRPr="00F86D0F" w:rsidRDefault="005B4A6B" w:rsidP="008522DB">
            <w:pPr>
              <w:widowControl w:val="0"/>
              <w:autoSpaceDE w:val="0"/>
              <w:autoSpaceDN w:val="0"/>
              <w:adjustRightInd w:val="0"/>
              <w:rPr>
                <w:b w:val="0"/>
                <w:bCs w:val="0"/>
                <w:color w:val="000000"/>
                <w:sz w:val="20"/>
                <w:szCs w:val="20"/>
              </w:rPr>
            </w:pPr>
            <w:r>
              <w:rPr>
                <w:b w:val="0"/>
                <w:bCs w:val="0"/>
                <w:color w:val="000000"/>
                <w:sz w:val="20"/>
                <w:szCs w:val="20"/>
              </w:rPr>
              <w:t xml:space="preserve">Minimum </w:t>
            </w:r>
            <w:r w:rsidR="0066542B" w:rsidRPr="00F86D0F">
              <w:rPr>
                <w:b w:val="0"/>
                <w:bCs w:val="0"/>
                <w:color w:val="000000"/>
                <w:sz w:val="20"/>
                <w:szCs w:val="20"/>
              </w:rPr>
              <w:t>Length</w:t>
            </w:r>
          </w:p>
        </w:tc>
        <w:tc>
          <w:tcPr>
            <w:tcW w:w="2977" w:type="dxa"/>
          </w:tcPr>
          <w:p w14:paraId="6E9733F0" w14:textId="236A510B"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The value of the minimum sewer length among all the sewer lines connected to the manhole</w:t>
            </w:r>
            <w:r w:rsidR="005B4A6B">
              <w:rPr>
                <w:color w:val="000000"/>
                <w:sz w:val="20"/>
                <w:szCs w:val="20"/>
              </w:rPr>
              <w:t xml:space="preserve"> (i.e., length of the shortest pipe)</w:t>
            </w:r>
          </w:p>
        </w:tc>
        <w:tc>
          <w:tcPr>
            <w:tcW w:w="1559" w:type="dxa"/>
          </w:tcPr>
          <w:p w14:paraId="39B06B2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Numerical</w:t>
            </w:r>
          </w:p>
        </w:tc>
        <w:tc>
          <w:tcPr>
            <w:tcW w:w="709" w:type="dxa"/>
          </w:tcPr>
          <w:p w14:paraId="400AD56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Feet</w:t>
            </w:r>
          </w:p>
        </w:tc>
        <w:tc>
          <w:tcPr>
            <w:tcW w:w="1276" w:type="dxa"/>
          </w:tcPr>
          <w:p w14:paraId="7AA90F3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42BA2339" w14:textId="06776011" w:rsidR="0066542B" w:rsidRPr="00F86D0F" w:rsidRDefault="005B4A6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Length</w:t>
            </w:r>
          </w:p>
        </w:tc>
        <w:tc>
          <w:tcPr>
            <w:tcW w:w="1134" w:type="dxa"/>
          </w:tcPr>
          <w:p w14:paraId="79E624F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0D25CB3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687A1938" w14:textId="6F56DF53"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02D9F373" w14:textId="1EC61419"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r w:rsidR="001B71C9" w:rsidRPr="00F86D0F" w14:paraId="772A41B6" w14:textId="7E5D25FD" w:rsidTr="003C647B">
        <w:tc>
          <w:tcPr>
            <w:cnfStyle w:val="001000000000" w:firstRow="0" w:lastRow="0" w:firstColumn="1" w:lastColumn="0" w:oddVBand="0" w:evenVBand="0" w:oddHBand="0" w:evenHBand="0" w:firstRowFirstColumn="0" w:firstRowLastColumn="0" w:lastRowFirstColumn="0" w:lastRowLastColumn="0"/>
            <w:tcW w:w="1701" w:type="dxa"/>
          </w:tcPr>
          <w:p w14:paraId="54F020A3" w14:textId="1C068EE0" w:rsidR="0066542B" w:rsidRPr="00F86D0F" w:rsidRDefault="005B4A6B" w:rsidP="008522DB">
            <w:pPr>
              <w:widowControl w:val="0"/>
              <w:autoSpaceDE w:val="0"/>
              <w:autoSpaceDN w:val="0"/>
              <w:adjustRightInd w:val="0"/>
              <w:rPr>
                <w:b w:val="0"/>
                <w:bCs w:val="0"/>
                <w:sz w:val="20"/>
                <w:szCs w:val="20"/>
              </w:rPr>
            </w:pPr>
            <w:r>
              <w:rPr>
                <w:b w:val="0"/>
                <w:bCs w:val="0"/>
                <w:color w:val="000000"/>
                <w:sz w:val="20"/>
                <w:szCs w:val="20"/>
              </w:rPr>
              <w:t>Width</w:t>
            </w:r>
          </w:p>
        </w:tc>
        <w:tc>
          <w:tcPr>
            <w:tcW w:w="2977" w:type="dxa"/>
          </w:tcPr>
          <w:p w14:paraId="1B20F392" w14:textId="73168130"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 xml:space="preserve">The nominal length of a straight line that passes through the center of a </w:t>
            </w:r>
            <w:r w:rsidR="005B4A6B">
              <w:rPr>
                <w:color w:val="000000"/>
                <w:sz w:val="20"/>
                <w:szCs w:val="20"/>
              </w:rPr>
              <w:t>sewer line</w:t>
            </w:r>
            <w:r w:rsidRPr="00F86D0F">
              <w:rPr>
                <w:color w:val="000000"/>
                <w:sz w:val="20"/>
                <w:szCs w:val="20"/>
              </w:rPr>
              <w:t xml:space="preserve"> from opposing horizontal points at the widest point of the interior surface</w:t>
            </w:r>
          </w:p>
        </w:tc>
        <w:tc>
          <w:tcPr>
            <w:tcW w:w="1559" w:type="dxa"/>
          </w:tcPr>
          <w:p w14:paraId="5A2CE02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06A0609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Inch</w:t>
            </w:r>
          </w:p>
        </w:tc>
        <w:tc>
          <w:tcPr>
            <w:tcW w:w="1276" w:type="dxa"/>
          </w:tcPr>
          <w:p w14:paraId="51A700BC"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0ED411C1" w14:textId="2553211E"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134" w:type="dxa"/>
          </w:tcPr>
          <w:p w14:paraId="78B9CA5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0A94526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6E1DEF0D" w14:textId="095BABD2"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5687695A" w14:textId="619C15FE" w:rsidR="0066542B"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Theme="minorEastAsia"/>
                <w:sz w:val="20"/>
                <w:szCs w:val="20"/>
                <w:lang w:val="en-US"/>
              </w:rPr>
              <w:t>Heiberg et al., 2012</w:t>
            </w:r>
          </w:p>
        </w:tc>
      </w:tr>
      <w:tr w:rsidR="000323D7" w:rsidRPr="00F86D0F" w14:paraId="3A794CBC" w14:textId="23E177A4"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0DBDA0E" w14:textId="2DB5142D" w:rsidR="0066542B" w:rsidRPr="00F86D0F" w:rsidRDefault="005B4A6B" w:rsidP="008522DB">
            <w:pPr>
              <w:widowControl w:val="0"/>
              <w:autoSpaceDE w:val="0"/>
              <w:autoSpaceDN w:val="0"/>
              <w:adjustRightInd w:val="0"/>
              <w:rPr>
                <w:b w:val="0"/>
                <w:bCs w:val="0"/>
                <w:sz w:val="20"/>
                <w:szCs w:val="20"/>
              </w:rPr>
            </w:pPr>
            <w:r>
              <w:rPr>
                <w:b w:val="0"/>
                <w:bCs w:val="0"/>
                <w:color w:val="000000"/>
                <w:sz w:val="20"/>
                <w:szCs w:val="20"/>
              </w:rPr>
              <w:t>Height</w:t>
            </w:r>
          </w:p>
        </w:tc>
        <w:tc>
          <w:tcPr>
            <w:tcW w:w="2977" w:type="dxa"/>
          </w:tcPr>
          <w:p w14:paraId="7D492958" w14:textId="164CDB2F"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 xml:space="preserve">The nominal length of a straight line that passes through the center of a </w:t>
            </w:r>
            <w:r w:rsidR="005B4A6B">
              <w:rPr>
                <w:color w:val="000000"/>
                <w:sz w:val="20"/>
                <w:szCs w:val="20"/>
              </w:rPr>
              <w:t>sewer line</w:t>
            </w:r>
            <w:r w:rsidRPr="00F86D0F">
              <w:rPr>
                <w:color w:val="000000"/>
                <w:sz w:val="20"/>
                <w:szCs w:val="20"/>
              </w:rPr>
              <w:t xml:space="preserve"> from opposing vertical points at the widest point of the interior surface</w:t>
            </w:r>
          </w:p>
        </w:tc>
        <w:tc>
          <w:tcPr>
            <w:tcW w:w="1559" w:type="dxa"/>
          </w:tcPr>
          <w:p w14:paraId="7AC4022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4C92EB9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Inch</w:t>
            </w:r>
          </w:p>
        </w:tc>
        <w:tc>
          <w:tcPr>
            <w:tcW w:w="1276" w:type="dxa"/>
          </w:tcPr>
          <w:p w14:paraId="3B64782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1861BBB9" w14:textId="012A3FB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786B55F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418" w:type="dxa"/>
          </w:tcPr>
          <w:p w14:paraId="48CEA41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0658B40A" w14:textId="6C8DF9D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1BB78F2B" w14:textId="682E17F5"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Heiberg et al., 2012</w:t>
            </w:r>
          </w:p>
        </w:tc>
      </w:tr>
      <w:tr w:rsidR="001B71C9" w:rsidRPr="00F86D0F" w14:paraId="0270D76A" w14:textId="6BFC2E20" w:rsidTr="003C647B">
        <w:tc>
          <w:tcPr>
            <w:cnfStyle w:val="001000000000" w:firstRow="0" w:lastRow="0" w:firstColumn="1" w:lastColumn="0" w:oddVBand="0" w:evenVBand="0" w:oddHBand="0" w:evenHBand="0" w:firstRowFirstColumn="0" w:firstRowLastColumn="0" w:lastRowFirstColumn="0" w:lastRowLastColumn="0"/>
            <w:tcW w:w="1701" w:type="dxa"/>
          </w:tcPr>
          <w:p w14:paraId="5A81AE59" w14:textId="650449DF"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Sewer</w:t>
            </w:r>
            <w:r w:rsidR="005B4A6B">
              <w:rPr>
                <w:b w:val="0"/>
                <w:bCs w:val="0"/>
                <w:color w:val="000000"/>
                <w:sz w:val="20"/>
                <w:szCs w:val="20"/>
              </w:rPr>
              <w:t xml:space="preserve"> </w:t>
            </w:r>
            <w:r w:rsidRPr="00F86D0F">
              <w:rPr>
                <w:b w:val="0"/>
                <w:bCs w:val="0"/>
                <w:color w:val="000000"/>
                <w:sz w:val="20"/>
                <w:szCs w:val="20"/>
              </w:rPr>
              <w:t>Diameter</w:t>
            </w:r>
          </w:p>
        </w:tc>
        <w:tc>
          <w:tcPr>
            <w:tcW w:w="2977" w:type="dxa"/>
          </w:tcPr>
          <w:p w14:paraId="3C0A754F" w14:textId="1985C20A" w:rsidR="0066542B" w:rsidRPr="00B13A33"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Average of </w:t>
            </w:r>
            <w:r w:rsidR="005B4A6B">
              <w:rPr>
                <w:color w:val="000000"/>
                <w:sz w:val="20"/>
                <w:szCs w:val="20"/>
              </w:rPr>
              <w:t>width</w:t>
            </w:r>
            <w:r w:rsidRPr="00F86D0F">
              <w:rPr>
                <w:color w:val="000000"/>
                <w:sz w:val="20"/>
                <w:szCs w:val="20"/>
              </w:rPr>
              <w:t xml:space="preserve"> and </w:t>
            </w:r>
            <w:r w:rsidR="005B4A6B">
              <w:rPr>
                <w:color w:val="000000"/>
                <w:sz w:val="20"/>
                <w:szCs w:val="20"/>
              </w:rPr>
              <w:t>height of a sewer line</w:t>
            </w:r>
          </w:p>
        </w:tc>
        <w:tc>
          <w:tcPr>
            <w:tcW w:w="1559" w:type="dxa"/>
          </w:tcPr>
          <w:p w14:paraId="78431D8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41D0CF56"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Inch</w:t>
            </w:r>
          </w:p>
        </w:tc>
        <w:tc>
          <w:tcPr>
            <w:tcW w:w="1276" w:type="dxa"/>
          </w:tcPr>
          <w:p w14:paraId="02AEE37F"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504A44ED" w14:textId="77777777" w:rsidR="0066542B" w:rsidRDefault="005B4A6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Width</w:t>
            </w:r>
          </w:p>
          <w:p w14:paraId="42E410BC" w14:textId="7F36666C" w:rsidR="005B4A6B" w:rsidRPr="00F86D0F" w:rsidRDefault="005B4A6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Height</w:t>
            </w:r>
          </w:p>
        </w:tc>
        <w:tc>
          <w:tcPr>
            <w:tcW w:w="1134" w:type="dxa"/>
          </w:tcPr>
          <w:p w14:paraId="4262C8F0"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62C3892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500FB670" w14:textId="5A056122"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448262BB" w14:textId="036F74DF" w:rsidR="0066542B" w:rsidRDefault="001D61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bookmarkStart w:id="25" w:name="OLE_LINK400"/>
            <w:bookmarkStart w:id="26" w:name="OLE_LINK401"/>
            <w:r>
              <w:rPr>
                <w:rFonts w:eastAsiaTheme="minorEastAsia"/>
                <w:sz w:val="20"/>
                <w:szCs w:val="20"/>
                <w:lang w:val="en-US"/>
              </w:rPr>
              <w:t>Heiberg et al., 2012</w:t>
            </w:r>
            <w:bookmarkEnd w:id="25"/>
            <w:bookmarkEnd w:id="26"/>
          </w:p>
        </w:tc>
      </w:tr>
      <w:tr w:rsidR="000323D7" w:rsidRPr="00F86D0F" w14:paraId="02E5D10C" w14:textId="5912895B"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E04ACDD" w14:textId="50717564" w:rsidR="0066542B" w:rsidRPr="005B4A6B" w:rsidRDefault="0066542B" w:rsidP="008522DB">
            <w:pPr>
              <w:widowControl w:val="0"/>
              <w:autoSpaceDE w:val="0"/>
              <w:autoSpaceDN w:val="0"/>
              <w:adjustRightInd w:val="0"/>
              <w:rPr>
                <w:color w:val="000000"/>
                <w:sz w:val="20"/>
                <w:szCs w:val="20"/>
              </w:rPr>
            </w:pPr>
            <w:r w:rsidRPr="00F86D0F">
              <w:rPr>
                <w:b w:val="0"/>
                <w:bCs w:val="0"/>
                <w:color w:val="000000"/>
                <w:sz w:val="20"/>
                <w:szCs w:val="20"/>
              </w:rPr>
              <w:t>Sewer</w:t>
            </w:r>
            <w:r w:rsidR="005B4A6B">
              <w:rPr>
                <w:b w:val="0"/>
                <w:bCs w:val="0"/>
                <w:color w:val="000000"/>
                <w:sz w:val="20"/>
                <w:szCs w:val="20"/>
              </w:rPr>
              <w:t xml:space="preserve"> </w:t>
            </w:r>
            <w:r w:rsidRPr="00F86D0F">
              <w:rPr>
                <w:b w:val="0"/>
                <w:bCs w:val="0"/>
                <w:color w:val="000000"/>
                <w:sz w:val="20"/>
                <w:szCs w:val="20"/>
              </w:rPr>
              <w:t>Diameter</w:t>
            </w:r>
            <w:r w:rsidR="005B4A6B">
              <w:rPr>
                <w:b w:val="0"/>
                <w:bCs w:val="0"/>
                <w:color w:val="000000"/>
                <w:sz w:val="20"/>
                <w:szCs w:val="20"/>
              </w:rPr>
              <w:t xml:space="preserve"> in Feet</w:t>
            </w:r>
          </w:p>
        </w:tc>
        <w:tc>
          <w:tcPr>
            <w:tcW w:w="2977" w:type="dxa"/>
          </w:tcPr>
          <w:p w14:paraId="54686C55" w14:textId="4AB2438E" w:rsidR="000C2D62" w:rsidRPr="00F86D0F" w:rsidRDefault="005B4A6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Sewer diameter</w:t>
            </w:r>
            <w:r w:rsidR="0066542B" w:rsidRPr="00F86D0F">
              <w:rPr>
                <w:color w:val="000000"/>
                <w:sz w:val="20"/>
                <w:szCs w:val="20"/>
              </w:rPr>
              <w:t xml:space="preserve"> with unit conversion from inch to feet</w:t>
            </w:r>
          </w:p>
        </w:tc>
        <w:tc>
          <w:tcPr>
            <w:tcW w:w="1559" w:type="dxa"/>
          </w:tcPr>
          <w:p w14:paraId="4510E5C0"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Numerical</w:t>
            </w:r>
          </w:p>
        </w:tc>
        <w:tc>
          <w:tcPr>
            <w:tcW w:w="709" w:type="dxa"/>
          </w:tcPr>
          <w:p w14:paraId="344ACDAB"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Feet</w:t>
            </w:r>
          </w:p>
        </w:tc>
        <w:tc>
          <w:tcPr>
            <w:tcW w:w="1276" w:type="dxa"/>
          </w:tcPr>
          <w:p w14:paraId="34C0E79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202E259F" w14:textId="77777777" w:rsidR="005B4A6B" w:rsidRDefault="005B4A6B" w:rsidP="005B4A6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Width</w:t>
            </w:r>
          </w:p>
          <w:p w14:paraId="4E6E0EA4" w14:textId="2565FED5" w:rsidR="0066542B" w:rsidRPr="00F86D0F" w:rsidRDefault="005B4A6B" w:rsidP="005B4A6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Height</w:t>
            </w:r>
          </w:p>
        </w:tc>
        <w:tc>
          <w:tcPr>
            <w:tcW w:w="1134" w:type="dxa"/>
          </w:tcPr>
          <w:p w14:paraId="6F348B9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418" w:type="dxa"/>
          </w:tcPr>
          <w:p w14:paraId="4DDBC37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1AAD6C54" w14:textId="35BB2104"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372C57B4" w14:textId="04D4E099"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Heiberg et al., 2012</w:t>
            </w:r>
          </w:p>
        </w:tc>
      </w:tr>
      <w:tr w:rsidR="001B71C9" w:rsidRPr="00F86D0F" w14:paraId="1FDD7B70" w14:textId="3B2D6098" w:rsidTr="003C647B">
        <w:tc>
          <w:tcPr>
            <w:cnfStyle w:val="001000000000" w:firstRow="0" w:lastRow="0" w:firstColumn="1" w:lastColumn="0" w:oddVBand="0" w:evenVBand="0" w:oddHBand="0" w:evenHBand="0" w:firstRowFirstColumn="0" w:firstRowLastColumn="0" w:lastRowFirstColumn="0" w:lastRowLastColumn="0"/>
            <w:tcW w:w="1701" w:type="dxa"/>
          </w:tcPr>
          <w:p w14:paraId="4D6455DD" w14:textId="77ADB925" w:rsidR="005B4A6B" w:rsidRPr="00E8397A" w:rsidRDefault="005B4A6B" w:rsidP="005B4A6B">
            <w:pPr>
              <w:widowControl w:val="0"/>
              <w:autoSpaceDE w:val="0"/>
              <w:autoSpaceDN w:val="0"/>
              <w:adjustRightInd w:val="0"/>
              <w:rPr>
                <w:color w:val="000000" w:themeColor="text1"/>
                <w:sz w:val="20"/>
                <w:szCs w:val="20"/>
              </w:rPr>
            </w:pPr>
            <w:r>
              <w:rPr>
                <w:b w:val="0"/>
                <w:bCs w:val="0"/>
                <w:color w:val="000000" w:themeColor="text1"/>
                <w:sz w:val="20"/>
                <w:szCs w:val="20"/>
              </w:rPr>
              <w:lastRenderedPageBreak/>
              <w:t xml:space="preserve">Maximum </w:t>
            </w:r>
            <w:r w:rsidR="0066542B" w:rsidRPr="00E8397A">
              <w:rPr>
                <w:b w:val="0"/>
                <w:bCs w:val="0"/>
                <w:color w:val="000000" w:themeColor="text1"/>
                <w:sz w:val="20"/>
                <w:szCs w:val="20"/>
              </w:rPr>
              <w:t>Diameter</w:t>
            </w:r>
          </w:p>
          <w:p w14:paraId="45916AAA" w14:textId="73BAC549" w:rsidR="0066542B" w:rsidRPr="00E8397A" w:rsidRDefault="0066542B" w:rsidP="008522DB">
            <w:pPr>
              <w:widowControl w:val="0"/>
              <w:autoSpaceDE w:val="0"/>
              <w:autoSpaceDN w:val="0"/>
              <w:adjustRightInd w:val="0"/>
              <w:rPr>
                <w:b w:val="0"/>
                <w:bCs w:val="0"/>
                <w:color w:val="000000" w:themeColor="text1"/>
                <w:sz w:val="20"/>
                <w:szCs w:val="20"/>
              </w:rPr>
            </w:pPr>
          </w:p>
        </w:tc>
        <w:tc>
          <w:tcPr>
            <w:tcW w:w="2977" w:type="dxa"/>
          </w:tcPr>
          <w:p w14:paraId="76B5C32A" w14:textId="23766CE1" w:rsidR="00207758"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The value of the maximum sewer diameter among all the sewer lines connected to the manhole</w:t>
            </w:r>
            <w:r w:rsidR="005B4A6B">
              <w:rPr>
                <w:color w:val="000000" w:themeColor="text1"/>
                <w:sz w:val="20"/>
                <w:szCs w:val="20"/>
              </w:rPr>
              <w:t xml:space="preserve"> (i.e., diameter of the widest pipe)</w:t>
            </w:r>
          </w:p>
        </w:tc>
        <w:tc>
          <w:tcPr>
            <w:tcW w:w="1559" w:type="dxa"/>
          </w:tcPr>
          <w:p w14:paraId="360D1712" w14:textId="77777777"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Numerical</w:t>
            </w:r>
          </w:p>
        </w:tc>
        <w:tc>
          <w:tcPr>
            <w:tcW w:w="709" w:type="dxa"/>
          </w:tcPr>
          <w:p w14:paraId="2F3AEE46" w14:textId="77777777"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Inch</w:t>
            </w:r>
          </w:p>
        </w:tc>
        <w:tc>
          <w:tcPr>
            <w:tcW w:w="1276" w:type="dxa"/>
          </w:tcPr>
          <w:p w14:paraId="02D3BA04" w14:textId="77777777"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Yes</w:t>
            </w:r>
          </w:p>
        </w:tc>
        <w:tc>
          <w:tcPr>
            <w:tcW w:w="1559" w:type="dxa"/>
          </w:tcPr>
          <w:p w14:paraId="4773EAAB" w14:textId="77777777" w:rsidR="005B4A6B" w:rsidRDefault="005B4A6B" w:rsidP="005B4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Width</w:t>
            </w:r>
          </w:p>
          <w:p w14:paraId="37775B27" w14:textId="44FE7032" w:rsidR="0066542B" w:rsidRPr="00E8397A" w:rsidRDefault="005B4A6B" w:rsidP="005B4A6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sz w:val="20"/>
                <w:szCs w:val="20"/>
              </w:rPr>
              <w:t>Height</w:t>
            </w:r>
          </w:p>
        </w:tc>
        <w:tc>
          <w:tcPr>
            <w:tcW w:w="1134" w:type="dxa"/>
          </w:tcPr>
          <w:p w14:paraId="78F0B8D6" w14:textId="77777777"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No</w:t>
            </w:r>
          </w:p>
        </w:tc>
        <w:tc>
          <w:tcPr>
            <w:tcW w:w="1418" w:type="dxa"/>
          </w:tcPr>
          <w:p w14:paraId="45EFE97F" w14:textId="77777777"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No</w:t>
            </w:r>
          </w:p>
        </w:tc>
        <w:tc>
          <w:tcPr>
            <w:tcW w:w="1275" w:type="dxa"/>
          </w:tcPr>
          <w:p w14:paraId="46F266D8" w14:textId="5246EFF0" w:rsidR="0066542B" w:rsidRPr="00E8397A"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397A">
              <w:rPr>
                <w:color w:val="000000" w:themeColor="text1"/>
                <w:sz w:val="20"/>
                <w:szCs w:val="20"/>
              </w:rPr>
              <w:t>Line</w:t>
            </w:r>
          </w:p>
        </w:tc>
        <w:tc>
          <w:tcPr>
            <w:tcW w:w="1418" w:type="dxa"/>
          </w:tcPr>
          <w:p w14:paraId="56DF76A4" w14:textId="7E4524A6" w:rsidR="0066542B" w:rsidRPr="00E8397A" w:rsidRDefault="00A13BC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eastAsiaTheme="minorEastAsia"/>
                <w:sz w:val="20"/>
                <w:szCs w:val="20"/>
                <w:lang w:val="en-US"/>
              </w:rPr>
              <w:t>Heiberg et al., 2012</w:t>
            </w:r>
          </w:p>
        </w:tc>
      </w:tr>
      <w:tr w:rsidR="000323D7" w:rsidRPr="00F86D0F" w14:paraId="1E4114E7" w14:textId="55D76019"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D54A69" w14:textId="66502626" w:rsidR="0066542B" w:rsidRPr="00F86D0F" w:rsidRDefault="00AF1AFA" w:rsidP="008522DB">
            <w:pPr>
              <w:widowControl w:val="0"/>
              <w:autoSpaceDE w:val="0"/>
              <w:autoSpaceDN w:val="0"/>
              <w:adjustRightInd w:val="0"/>
              <w:rPr>
                <w:b w:val="0"/>
                <w:bCs w:val="0"/>
                <w:color w:val="000000"/>
                <w:sz w:val="20"/>
                <w:szCs w:val="20"/>
              </w:rPr>
            </w:pPr>
            <w:r>
              <w:rPr>
                <w:b w:val="0"/>
                <w:bCs w:val="0"/>
                <w:color w:val="000000"/>
                <w:sz w:val="20"/>
                <w:szCs w:val="20"/>
              </w:rPr>
              <w:t xml:space="preserve">Maximum </w:t>
            </w:r>
            <w:r w:rsidR="0066542B">
              <w:rPr>
                <w:b w:val="0"/>
                <w:bCs w:val="0"/>
                <w:color w:val="000000"/>
                <w:sz w:val="20"/>
                <w:szCs w:val="20"/>
              </w:rPr>
              <w:t>Diameter</w:t>
            </w:r>
            <w:r>
              <w:rPr>
                <w:b w:val="0"/>
                <w:bCs w:val="0"/>
                <w:color w:val="000000"/>
                <w:sz w:val="20"/>
                <w:szCs w:val="20"/>
              </w:rPr>
              <w:t xml:space="preserve"> (Dichotomized)</w:t>
            </w:r>
          </w:p>
        </w:tc>
        <w:tc>
          <w:tcPr>
            <w:tcW w:w="2977" w:type="dxa"/>
          </w:tcPr>
          <w:p w14:paraId="27946601" w14:textId="0F627F46"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Dichotomized variable of </w:t>
            </w:r>
            <w:r w:rsidR="00AF1AFA">
              <w:rPr>
                <w:color w:val="000000"/>
                <w:sz w:val="20"/>
                <w:szCs w:val="20"/>
              </w:rPr>
              <w:t xml:space="preserve">Maximum </w:t>
            </w:r>
            <w:r>
              <w:rPr>
                <w:color w:val="000000"/>
                <w:sz w:val="20"/>
                <w:szCs w:val="20"/>
              </w:rPr>
              <w:t>Diameter</w:t>
            </w:r>
          </w:p>
        </w:tc>
        <w:tc>
          <w:tcPr>
            <w:tcW w:w="1559" w:type="dxa"/>
          </w:tcPr>
          <w:p w14:paraId="0319EF43"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&lt;=8</w:t>
            </w:r>
          </w:p>
          <w:p w14:paraId="14FC87F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&gt;8</w:t>
            </w:r>
          </w:p>
        </w:tc>
        <w:tc>
          <w:tcPr>
            <w:tcW w:w="709" w:type="dxa"/>
          </w:tcPr>
          <w:p w14:paraId="36F942DC" w14:textId="4CDAEB5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276" w:type="dxa"/>
          </w:tcPr>
          <w:p w14:paraId="1386D5E1" w14:textId="17F89FD2" w:rsidR="0066542B" w:rsidRPr="00F86D0F" w:rsidRDefault="003C647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Categorized</w:t>
            </w:r>
          </w:p>
        </w:tc>
        <w:tc>
          <w:tcPr>
            <w:tcW w:w="1559" w:type="dxa"/>
          </w:tcPr>
          <w:p w14:paraId="5436295D" w14:textId="77777777" w:rsidR="005B4A6B" w:rsidRDefault="005B4A6B" w:rsidP="005B4A6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Width</w:t>
            </w:r>
          </w:p>
          <w:p w14:paraId="2BB85738" w14:textId="3CDDBBF6" w:rsidR="0066542B" w:rsidRPr="00F86D0F" w:rsidRDefault="005B4A6B" w:rsidP="005B4A6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Height</w:t>
            </w:r>
          </w:p>
        </w:tc>
        <w:tc>
          <w:tcPr>
            <w:tcW w:w="1134" w:type="dxa"/>
          </w:tcPr>
          <w:p w14:paraId="59F6D9C8"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6E0DB0B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275" w:type="dxa"/>
          </w:tcPr>
          <w:p w14:paraId="76841EB4" w14:textId="369B8EB5"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428E75D9" w14:textId="7E5D1C78" w:rsidR="0066542B" w:rsidRDefault="00A13BC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Heiberg et al., 2012</w:t>
            </w:r>
          </w:p>
        </w:tc>
      </w:tr>
      <w:tr w:rsidR="001B71C9" w:rsidRPr="00F86D0F" w14:paraId="630EE3F2" w14:textId="6E4BECB5" w:rsidTr="003C647B">
        <w:tc>
          <w:tcPr>
            <w:cnfStyle w:val="001000000000" w:firstRow="0" w:lastRow="0" w:firstColumn="1" w:lastColumn="0" w:oddVBand="0" w:evenVBand="0" w:oddHBand="0" w:evenHBand="0" w:firstRowFirstColumn="0" w:firstRowLastColumn="0" w:lastRowFirstColumn="0" w:lastRowLastColumn="0"/>
            <w:tcW w:w="1701" w:type="dxa"/>
          </w:tcPr>
          <w:p w14:paraId="3EA721E4" w14:textId="64C50E35" w:rsidR="0066542B" w:rsidRPr="00F86D0F" w:rsidRDefault="00AF1AFA" w:rsidP="008522DB">
            <w:pPr>
              <w:widowControl w:val="0"/>
              <w:autoSpaceDE w:val="0"/>
              <w:autoSpaceDN w:val="0"/>
              <w:adjustRightInd w:val="0"/>
              <w:rPr>
                <w:b w:val="0"/>
                <w:bCs w:val="0"/>
                <w:sz w:val="20"/>
                <w:szCs w:val="20"/>
              </w:rPr>
            </w:pPr>
            <w:r>
              <w:rPr>
                <w:b w:val="0"/>
                <w:bCs w:val="0"/>
                <w:color w:val="000000"/>
                <w:sz w:val="20"/>
                <w:szCs w:val="20"/>
              </w:rPr>
              <w:t>Slope</w:t>
            </w:r>
          </w:p>
        </w:tc>
        <w:tc>
          <w:tcPr>
            <w:tcW w:w="2977" w:type="dxa"/>
          </w:tcPr>
          <w:p w14:paraId="2CCC0AA9" w14:textId="113BC051" w:rsidR="00207758" w:rsidRPr="008B7167"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The derived grade percent based on upstream and downstream elevations and the length of a </w:t>
            </w:r>
            <w:r w:rsidR="00AF1AFA">
              <w:rPr>
                <w:color w:val="000000"/>
                <w:sz w:val="20"/>
                <w:szCs w:val="20"/>
              </w:rPr>
              <w:t>sewer line</w:t>
            </w:r>
          </w:p>
        </w:tc>
        <w:tc>
          <w:tcPr>
            <w:tcW w:w="1559" w:type="dxa"/>
          </w:tcPr>
          <w:p w14:paraId="2AC1BF4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65D3BE03" w14:textId="0583CB6B"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276" w:type="dxa"/>
          </w:tcPr>
          <w:p w14:paraId="072D744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sz w:val="20"/>
                <w:szCs w:val="20"/>
              </w:rPr>
              <w:t>No</w:t>
            </w:r>
          </w:p>
        </w:tc>
        <w:tc>
          <w:tcPr>
            <w:tcW w:w="1559" w:type="dxa"/>
          </w:tcPr>
          <w:p w14:paraId="75D26C94" w14:textId="4F83CEBA"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34" w:type="dxa"/>
          </w:tcPr>
          <w:p w14:paraId="249C711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8" w:type="dxa"/>
          </w:tcPr>
          <w:p w14:paraId="20AB34A2"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5" w:type="dxa"/>
          </w:tcPr>
          <w:p w14:paraId="5DA6A83F" w14:textId="16A53612"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Line</w:t>
            </w:r>
          </w:p>
        </w:tc>
        <w:tc>
          <w:tcPr>
            <w:tcW w:w="1418" w:type="dxa"/>
          </w:tcPr>
          <w:p w14:paraId="71C4C4A7" w14:textId="43EE541C" w:rsidR="0066542B" w:rsidRDefault="00387F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0323D7" w:rsidRPr="00F86D0F" w14:paraId="62668B37" w14:textId="24B91FE6"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D4BA47D" w14:textId="5D626D8C" w:rsidR="0066542B" w:rsidRPr="00F86D0F" w:rsidRDefault="00634F12" w:rsidP="008522DB">
            <w:pPr>
              <w:widowControl w:val="0"/>
              <w:autoSpaceDE w:val="0"/>
              <w:autoSpaceDN w:val="0"/>
              <w:adjustRightInd w:val="0"/>
              <w:rPr>
                <w:b w:val="0"/>
                <w:bCs w:val="0"/>
                <w:color w:val="000000"/>
                <w:sz w:val="20"/>
                <w:szCs w:val="20"/>
              </w:rPr>
            </w:pPr>
            <w:r>
              <w:rPr>
                <w:b w:val="0"/>
                <w:bCs w:val="0"/>
                <w:color w:val="000000"/>
                <w:sz w:val="20"/>
                <w:szCs w:val="20"/>
              </w:rPr>
              <w:t xml:space="preserve">Minimum </w:t>
            </w:r>
            <w:r w:rsidR="0066542B" w:rsidRPr="00F86D0F">
              <w:rPr>
                <w:b w:val="0"/>
                <w:bCs w:val="0"/>
                <w:color w:val="000000"/>
                <w:sz w:val="20"/>
                <w:szCs w:val="20"/>
              </w:rPr>
              <w:t>Slope</w:t>
            </w:r>
          </w:p>
        </w:tc>
        <w:tc>
          <w:tcPr>
            <w:tcW w:w="2977" w:type="dxa"/>
          </w:tcPr>
          <w:p w14:paraId="7E2C6B99" w14:textId="77777777" w:rsidR="00207758"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The value of the minimum sewer slope among all the sewer lines connected to the manhole</w:t>
            </w:r>
            <w:r w:rsidR="00634F12">
              <w:rPr>
                <w:color w:val="000000"/>
                <w:sz w:val="20"/>
                <w:szCs w:val="20"/>
              </w:rPr>
              <w:t xml:space="preserve"> (i.e., slope of the flattest pipe)</w:t>
            </w:r>
          </w:p>
          <w:p w14:paraId="69F226A0" w14:textId="0B4C036F" w:rsidR="008E539E" w:rsidRPr="00F86D0F" w:rsidRDefault="008E539E"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59" w:type="dxa"/>
          </w:tcPr>
          <w:p w14:paraId="09C0B274"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Numerical</w:t>
            </w:r>
          </w:p>
        </w:tc>
        <w:tc>
          <w:tcPr>
            <w:tcW w:w="709" w:type="dxa"/>
          </w:tcPr>
          <w:p w14:paraId="408AB5F3" w14:textId="2C1F8025"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276" w:type="dxa"/>
          </w:tcPr>
          <w:p w14:paraId="247312C1"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sz w:val="20"/>
                <w:szCs w:val="20"/>
              </w:rPr>
              <w:t>Yes</w:t>
            </w:r>
          </w:p>
        </w:tc>
        <w:tc>
          <w:tcPr>
            <w:tcW w:w="1559" w:type="dxa"/>
          </w:tcPr>
          <w:p w14:paraId="6DA34A08" w14:textId="4CF932E2" w:rsidR="0066542B" w:rsidRPr="00F86D0F" w:rsidRDefault="00AF1AFA"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Slope</w:t>
            </w:r>
          </w:p>
        </w:tc>
        <w:tc>
          <w:tcPr>
            <w:tcW w:w="1134" w:type="dxa"/>
          </w:tcPr>
          <w:p w14:paraId="2C5BFF88"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418" w:type="dxa"/>
          </w:tcPr>
          <w:p w14:paraId="6066CA2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5" w:type="dxa"/>
          </w:tcPr>
          <w:p w14:paraId="2FEAE405" w14:textId="0A544A69"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Line</w:t>
            </w:r>
          </w:p>
        </w:tc>
        <w:tc>
          <w:tcPr>
            <w:tcW w:w="1418" w:type="dxa"/>
          </w:tcPr>
          <w:p w14:paraId="6D097D50" w14:textId="291D9435" w:rsidR="0066542B" w:rsidRDefault="00387F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71C9" w:rsidRPr="00F86D0F" w14:paraId="0CCD8E6F" w14:textId="20196033" w:rsidTr="003C647B">
        <w:tc>
          <w:tcPr>
            <w:cnfStyle w:val="001000000000" w:firstRow="0" w:lastRow="0" w:firstColumn="1" w:lastColumn="0" w:oddVBand="0" w:evenVBand="0" w:oddHBand="0" w:evenHBand="0" w:firstRowFirstColumn="0" w:firstRowLastColumn="0" w:lastRowFirstColumn="0" w:lastRowLastColumn="0"/>
            <w:tcW w:w="1701" w:type="dxa"/>
          </w:tcPr>
          <w:p w14:paraId="43D9D47D" w14:textId="2E9DD836" w:rsidR="0066542B" w:rsidRPr="00F86D0F" w:rsidRDefault="00634F12" w:rsidP="008522DB">
            <w:pPr>
              <w:widowControl w:val="0"/>
              <w:autoSpaceDE w:val="0"/>
              <w:autoSpaceDN w:val="0"/>
              <w:adjustRightInd w:val="0"/>
              <w:rPr>
                <w:b w:val="0"/>
                <w:bCs w:val="0"/>
                <w:sz w:val="20"/>
                <w:szCs w:val="20"/>
              </w:rPr>
            </w:pPr>
            <w:r>
              <w:rPr>
                <w:b w:val="0"/>
                <w:bCs w:val="0"/>
                <w:color w:val="000000"/>
                <w:sz w:val="20"/>
                <w:szCs w:val="20"/>
              </w:rPr>
              <w:t>Upstream Depth</w:t>
            </w:r>
          </w:p>
        </w:tc>
        <w:tc>
          <w:tcPr>
            <w:tcW w:w="2977" w:type="dxa"/>
          </w:tcPr>
          <w:p w14:paraId="16B9A23E" w14:textId="0928C838" w:rsidR="00976B8B" w:rsidRPr="008B7167"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The distance between the surface ground level </w:t>
            </w:r>
            <w:r>
              <w:rPr>
                <w:color w:val="000000"/>
                <w:sz w:val="20"/>
                <w:szCs w:val="20"/>
              </w:rPr>
              <w:t xml:space="preserve">elevation </w:t>
            </w:r>
            <w:r w:rsidRPr="00F86D0F">
              <w:rPr>
                <w:color w:val="000000"/>
                <w:sz w:val="20"/>
                <w:szCs w:val="20"/>
              </w:rPr>
              <w:t>and the upstream invert of sewer line</w:t>
            </w:r>
            <w:r w:rsidR="00976B8B">
              <w:rPr>
                <w:color w:val="000000"/>
                <w:sz w:val="20"/>
                <w:szCs w:val="20"/>
              </w:rPr>
              <w:t>. where invert elevation is a measurement upwards from sea level to the bottom of the pipe</w:t>
            </w:r>
          </w:p>
        </w:tc>
        <w:tc>
          <w:tcPr>
            <w:tcW w:w="1559" w:type="dxa"/>
          </w:tcPr>
          <w:p w14:paraId="6A91EE6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7B73C300"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Feet</w:t>
            </w:r>
          </w:p>
        </w:tc>
        <w:tc>
          <w:tcPr>
            <w:tcW w:w="1276" w:type="dxa"/>
          </w:tcPr>
          <w:p w14:paraId="230CD22F"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3DE8203A" w14:textId="0E9E93C2"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134" w:type="dxa"/>
          </w:tcPr>
          <w:p w14:paraId="0D293208"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0071120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1A3CEFD1" w14:textId="4926CE23"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088C3B01" w14:textId="6ECB8D84" w:rsidR="0066542B" w:rsidRDefault="00387F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0323D7" w:rsidRPr="00F86D0F" w14:paraId="4CC40AE8" w14:textId="06C04ADE"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840D7B" w14:textId="4AC6445A" w:rsidR="0066542B" w:rsidRPr="00F86D0F" w:rsidRDefault="00634F12" w:rsidP="008522DB">
            <w:pPr>
              <w:widowControl w:val="0"/>
              <w:autoSpaceDE w:val="0"/>
              <w:autoSpaceDN w:val="0"/>
              <w:adjustRightInd w:val="0"/>
              <w:rPr>
                <w:b w:val="0"/>
                <w:bCs w:val="0"/>
                <w:sz w:val="20"/>
                <w:szCs w:val="20"/>
              </w:rPr>
            </w:pPr>
            <w:r>
              <w:rPr>
                <w:b w:val="0"/>
                <w:bCs w:val="0"/>
                <w:color w:val="000000"/>
                <w:sz w:val="20"/>
                <w:szCs w:val="20"/>
              </w:rPr>
              <w:t>Downstream Depth</w:t>
            </w:r>
          </w:p>
        </w:tc>
        <w:tc>
          <w:tcPr>
            <w:tcW w:w="2977" w:type="dxa"/>
          </w:tcPr>
          <w:p w14:paraId="61AF61F2" w14:textId="25D46162"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 xml:space="preserve">The difference between surface ground level </w:t>
            </w:r>
            <w:r>
              <w:rPr>
                <w:color w:val="000000"/>
                <w:sz w:val="20"/>
                <w:szCs w:val="20"/>
              </w:rPr>
              <w:t xml:space="preserve">elevation </w:t>
            </w:r>
            <w:r w:rsidRPr="00F86D0F">
              <w:rPr>
                <w:color w:val="000000"/>
                <w:sz w:val="20"/>
                <w:szCs w:val="20"/>
              </w:rPr>
              <w:t>and the downstream invert of sewer line</w:t>
            </w:r>
            <w:r w:rsidR="00976B8B">
              <w:rPr>
                <w:color w:val="000000"/>
                <w:sz w:val="20"/>
                <w:szCs w:val="20"/>
              </w:rPr>
              <w:t>, where invert elevation is a measurement upwards from sea level to the bottom of the pipe</w:t>
            </w:r>
          </w:p>
          <w:p w14:paraId="7B05DAEE" w14:textId="7D4BD821" w:rsidR="00207758" w:rsidRPr="00F86D0F" w:rsidRDefault="00207758"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2AACE5F5"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45FEA778"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Feet</w:t>
            </w:r>
          </w:p>
        </w:tc>
        <w:tc>
          <w:tcPr>
            <w:tcW w:w="1276" w:type="dxa"/>
          </w:tcPr>
          <w:p w14:paraId="556B7AA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174D9DF5" w14:textId="74973950"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17B17D73"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418" w:type="dxa"/>
          </w:tcPr>
          <w:p w14:paraId="0F265629"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6CA3BC3F" w14:textId="7C6BCB5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1A04CE4A" w14:textId="1201001C" w:rsidR="0066542B" w:rsidRDefault="00387F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r w:rsidR="001B71C9" w:rsidRPr="00F86D0F" w14:paraId="55699914" w14:textId="456AA3BB" w:rsidTr="003C647B">
        <w:tc>
          <w:tcPr>
            <w:cnfStyle w:val="001000000000" w:firstRow="0" w:lastRow="0" w:firstColumn="1" w:lastColumn="0" w:oddVBand="0" w:evenVBand="0" w:oddHBand="0" w:evenHBand="0" w:firstRowFirstColumn="0" w:firstRowLastColumn="0" w:lastRowFirstColumn="0" w:lastRowLastColumn="0"/>
            <w:tcW w:w="1701" w:type="dxa"/>
          </w:tcPr>
          <w:p w14:paraId="17E33FF9" w14:textId="0B320C09" w:rsidR="0066542B" w:rsidRPr="00F86D0F" w:rsidRDefault="00634F12" w:rsidP="008522DB">
            <w:pPr>
              <w:widowControl w:val="0"/>
              <w:autoSpaceDE w:val="0"/>
              <w:autoSpaceDN w:val="0"/>
              <w:adjustRightInd w:val="0"/>
              <w:rPr>
                <w:b w:val="0"/>
                <w:bCs w:val="0"/>
                <w:sz w:val="20"/>
                <w:szCs w:val="20"/>
              </w:rPr>
            </w:pPr>
            <w:r>
              <w:rPr>
                <w:b w:val="0"/>
                <w:bCs w:val="0"/>
                <w:color w:val="000000"/>
                <w:sz w:val="20"/>
                <w:szCs w:val="20"/>
              </w:rPr>
              <w:t>Average Depth</w:t>
            </w:r>
          </w:p>
        </w:tc>
        <w:tc>
          <w:tcPr>
            <w:tcW w:w="2977" w:type="dxa"/>
          </w:tcPr>
          <w:p w14:paraId="2EBD6B51"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Average of </w:t>
            </w:r>
            <w:r w:rsidR="00634F12">
              <w:rPr>
                <w:color w:val="000000"/>
                <w:sz w:val="20"/>
                <w:szCs w:val="20"/>
              </w:rPr>
              <w:t>Upstream Depth and Downstream Depth</w:t>
            </w:r>
            <w:r w:rsidR="001C6EBB">
              <w:rPr>
                <w:color w:val="000000"/>
                <w:sz w:val="20"/>
                <w:szCs w:val="20"/>
              </w:rPr>
              <w:t>, which is equivalent to the distance between surface ground level elevation and the bottom of the pipe</w:t>
            </w:r>
          </w:p>
          <w:p w14:paraId="0419F732" w14:textId="21E02378" w:rsidR="00221AB7" w:rsidRPr="00F86D0F" w:rsidRDefault="00221AB7"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732CF46E"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1EAA13CD"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F86D0F">
              <w:rPr>
                <w:color w:val="000000"/>
                <w:sz w:val="20"/>
                <w:szCs w:val="20"/>
              </w:rPr>
              <w:t>Feet</w:t>
            </w:r>
          </w:p>
        </w:tc>
        <w:tc>
          <w:tcPr>
            <w:tcW w:w="1276" w:type="dxa"/>
          </w:tcPr>
          <w:p w14:paraId="7DC6726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41204FA2" w14:textId="32972221" w:rsidR="0066542B" w:rsidRPr="00F86D0F" w:rsidRDefault="00634F12"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bookmarkStart w:id="27" w:name="OLE_LINK73"/>
            <w:bookmarkStart w:id="28" w:name="OLE_LINK74"/>
            <w:r>
              <w:rPr>
                <w:color w:val="000000"/>
                <w:sz w:val="20"/>
                <w:szCs w:val="20"/>
              </w:rPr>
              <w:t>Upstream Depth</w:t>
            </w:r>
          </w:p>
          <w:p w14:paraId="0F9BCEE6" w14:textId="1DC56241" w:rsidR="0066542B" w:rsidRPr="00F86D0F" w:rsidRDefault="00634F12"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Downstream Depth</w:t>
            </w:r>
            <w:bookmarkEnd w:id="27"/>
            <w:bookmarkEnd w:id="28"/>
          </w:p>
        </w:tc>
        <w:tc>
          <w:tcPr>
            <w:tcW w:w="1134" w:type="dxa"/>
          </w:tcPr>
          <w:p w14:paraId="675D073F"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418" w:type="dxa"/>
          </w:tcPr>
          <w:p w14:paraId="76EBF6D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3988CAD4" w14:textId="3ED97D1A"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27181547" w14:textId="4B6DEF17" w:rsidR="0066542B" w:rsidRDefault="00387F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0323D7" w:rsidRPr="00F86D0F" w14:paraId="6A7A7912" w14:textId="61F4FE30"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F228196" w14:textId="6811BBDE" w:rsidR="0066542B" w:rsidRPr="00F86D0F" w:rsidRDefault="0066542B" w:rsidP="008522DB">
            <w:pPr>
              <w:widowControl w:val="0"/>
              <w:autoSpaceDE w:val="0"/>
              <w:autoSpaceDN w:val="0"/>
              <w:adjustRightInd w:val="0"/>
              <w:rPr>
                <w:b w:val="0"/>
                <w:bCs w:val="0"/>
                <w:sz w:val="20"/>
                <w:szCs w:val="20"/>
              </w:rPr>
            </w:pPr>
            <w:r w:rsidRPr="00F86D0F">
              <w:rPr>
                <w:b w:val="0"/>
                <w:bCs w:val="0"/>
                <w:color w:val="000000"/>
                <w:sz w:val="20"/>
                <w:szCs w:val="20"/>
              </w:rPr>
              <w:t>Sewer</w:t>
            </w:r>
            <w:r w:rsidR="0007663C">
              <w:rPr>
                <w:b w:val="0"/>
                <w:bCs w:val="0"/>
                <w:color w:val="000000"/>
                <w:sz w:val="20"/>
                <w:szCs w:val="20"/>
              </w:rPr>
              <w:t xml:space="preserve"> </w:t>
            </w:r>
            <w:r w:rsidRPr="00F86D0F">
              <w:rPr>
                <w:b w:val="0"/>
                <w:bCs w:val="0"/>
                <w:color w:val="000000"/>
                <w:sz w:val="20"/>
                <w:szCs w:val="20"/>
              </w:rPr>
              <w:t>Depth</w:t>
            </w:r>
          </w:p>
        </w:tc>
        <w:tc>
          <w:tcPr>
            <w:tcW w:w="2977" w:type="dxa"/>
          </w:tcPr>
          <w:p w14:paraId="79D231DA" w14:textId="288226CC" w:rsidR="0066542B" w:rsidRPr="00F86D0F" w:rsidRDefault="0007663C"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w:t>
            </w:r>
            <w:r w:rsidR="0066542B">
              <w:rPr>
                <w:color w:val="000000"/>
                <w:sz w:val="20"/>
                <w:szCs w:val="20"/>
              </w:rPr>
              <w:t>he distance between surface ground level elevation and top surface of the pipe</w:t>
            </w:r>
          </w:p>
          <w:p w14:paraId="0FCF7AA6"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25A0EEE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29FAAB8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 xml:space="preserve">Feet </w:t>
            </w:r>
          </w:p>
        </w:tc>
        <w:tc>
          <w:tcPr>
            <w:tcW w:w="1276" w:type="dxa"/>
          </w:tcPr>
          <w:p w14:paraId="1094159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0E4C2ECA" w14:textId="77777777" w:rsidR="00634F12" w:rsidRPr="00F86D0F" w:rsidRDefault="00634F12" w:rsidP="00634F1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bookmarkStart w:id="29" w:name="OLE_LINK75"/>
            <w:bookmarkStart w:id="30" w:name="OLE_LINK76"/>
            <w:r>
              <w:rPr>
                <w:color w:val="000000"/>
                <w:sz w:val="20"/>
                <w:szCs w:val="20"/>
              </w:rPr>
              <w:t>Upstream Depth</w:t>
            </w:r>
          </w:p>
          <w:p w14:paraId="1ACA0200" w14:textId="1BABC078" w:rsidR="0066542B" w:rsidRPr="00F86D0F" w:rsidRDefault="00634F12" w:rsidP="00634F1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Downstream Depth</w:t>
            </w:r>
          </w:p>
          <w:p w14:paraId="39DF24F9" w14:textId="77777777" w:rsidR="0066542B" w:rsidRDefault="00634F12"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Width</w:t>
            </w:r>
          </w:p>
          <w:p w14:paraId="7C078B9E" w14:textId="3E43BE4F" w:rsidR="00634F12" w:rsidRPr="00F86D0F" w:rsidRDefault="00634F12"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Height</w:t>
            </w:r>
            <w:bookmarkEnd w:id="29"/>
            <w:bookmarkEnd w:id="30"/>
          </w:p>
        </w:tc>
        <w:tc>
          <w:tcPr>
            <w:tcW w:w="1134" w:type="dxa"/>
          </w:tcPr>
          <w:p w14:paraId="4884276E"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418" w:type="dxa"/>
          </w:tcPr>
          <w:p w14:paraId="10E98AB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7A4E387E" w14:textId="7C435D3A"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0EC85686" w14:textId="537A12AE" w:rsidR="0066542B" w:rsidRDefault="00387F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r w:rsidR="001B71C9" w:rsidRPr="00F86D0F" w14:paraId="14D86AE0" w14:textId="36AC196A" w:rsidTr="003C647B">
        <w:tc>
          <w:tcPr>
            <w:cnfStyle w:val="001000000000" w:firstRow="0" w:lastRow="0" w:firstColumn="1" w:lastColumn="0" w:oddVBand="0" w:evenVBand="0" w:oddHBand="0" w:evenHBand="0" w:firstRowFirstColumn="0" w:firstRowLastColumn="0" w:lastRowFirstColumn="0" w:lastRowLastColumn="0"/>
            <w:tcW w:w="1701" w:type="dxa"/>
          </w:tcPr>
          <w:p w14:paraId="7783A065" w14:textId="1D72D5EA" w:rsidR="0066542B" w:rsidRPr="00F86D0F" w:rsidRDefault="0007663C" w:rsidP="008522DB">
            <w:pPr>
              <w:widowControl w:val="0"/>
              <w:autoSpaceDE w:val="0"/>
              <w:autoSpaceDN w:val="0"/>
              <w:adjustRightInd w:val="0"/>
              <w:rPr>
                <w:b w:val="0"/>
                <w:bCs w:val="0"/>
                <w:color w:val="000000"/>
                <w:sz w:val="20"/>
                <w:szCs w:val="20"/>
              </w:rPr>
            </w:pPr>
            <w:r>
              <w:rPr>
                <w:b w:val="0"/>
                <w:bCs w:val="0"/>
                <w:color w:val="000000"/>
                <w:sz w:val="20"/>
                <w:szCs w:val="20"/>
              </w:rPr>
              <w:lastRenderedPageBreak/>
              <w:t xml:space="preserve">Minimum </w:t>
            </w:r>
            <w:r w:rsidR="0066542B" w:rsidRPr="00F86D0F">
              <w:rPr>
                <w:b w:val="0"/>
                <w:bCs w:val="0"/>
                <w:color w:val="000000"/>
                <w:sz w:val="20"/>
                <w:szCs w:val="20"/>
              </w:rPr>
              <w:t>Depth</w:t>
            </w:r>
          </w:p>
        </w:tc>
        <w:tc>
          <w:tcPr>
            <w:tcW w:w="2977" w:type="dxa"/>
          </w:tcPr>
          <w:p w14:paraId="57457A3E"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The value of the minimum sewer depth among all the sewer lines connected to the manhole</w:t>
            </w:r>
            <w:r w:rsidR="0007663C">
              <w:rPr>
                <w:color w:val="000000"/>
                <w:sz w:val="20"/>
                <w:szCs w:val="20"/>
              </w:rPr>
              <w:t xml:space="preserve"> (i.e., depth of the shallowest pipe)</w:t>
            </w:r>
          </w:p>
          <w:p w14:paraId="15137D51" w14:textId="77777777" w:rsidR="00207758" w:rsidRDefault="00207758"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p w14:paraId="0FAD425F" w14:textId="1F6F8A25" w:rsidR="00207758" w:rsidRPr="00F86D0F" w:rsidRDefault="00207758"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59" w:type="dxa"/>
          </w:tcPr>
          <w:p w14:paraId="04D7FDC6"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Numerical</w:t>
            </w:r>
          </w:p>
        </w:tc>
        <w:tc>
          <w:tcPr>
            <w:tcW w:w="709" w:type="dxa"/>
          </w:tcPr>
          <w:p w14:paraId="6D2F3E70"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Feet </w:t>
            </w:r>
          </w:p>
        </w:tc>
        <w:tc>
          <w:tcPr>
            <w:tcW w:w="1276" w:type="dxa"/>
          </w:tcPr>
          <w:p w14:paraId="487B40A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4A05570A" w14:textId="77777777" w:rsidR="0007663C" w:rsidRPr="00F86D0F" w:rsidRDefault="0007663C" w:rsidP="000766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Upstream Depth</w:t>
            </w:r>
          </w:p>
          <w:p w14:paraId="49E8E7BC" w14:textId="77777777" w:rsidR="0007663C" w:rsidRPr="00F86D0F" w:rsidRDefault="0007663C" w:rsidP="000766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Downstream Depth</w:t>
            </w:r>
          </w:p>
          <w:p w14:paraId="070EED9E" w14:textId="77777777" w:rsidR="0007663C" w:rsidRDefault="0007663C" w:rsidP="000766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Width</w:t>
            </w:r>
          </w:p>
          <w:p w14:paraId="3029EAEF" w14:textId="62BE8377" w:rsidR="0066542B" w:rsidRPr="00F86D0F" w:rsidRDefault="0007663C" w:rsidP="000766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Height</w:t>
            </w:r>
          </w:p>
        </w:tc>
        <w:tc>
          <w:tcPr>
            <w:tcW w:w="1134" w:type="dxa"/>
          </w:tcPr>
          <w:p w14:paraId="53269D3A"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Yes</w:t>
            </w:r>
          </w:p>
        </w:tc>
        <w:tc>
          <w:tcPr>
            <w:tcW w:w="1418" w:type="dxa"/>
          </w:tcPr>
          <w:p w14:paraId="0B6AA213"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Yes</w:t>
            </w:r>
          </w:p>
        </w:tc>
        <w:tc>
          <w:tcPr>
            <w:tcW w:w="1275" w:type="dxa"/>
          </w:tcPr>
          <w:p w14:paraId="405958B5" w14:textId="5B26AF5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0357BCF8" w14:textId="0D2B8870" w:rsidR="0066542B" w:rsidRDefault="00387F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r>
      <w:tr w:rsidR="000323D7" w:rsidRPr="00F86D0F" w14:paraId="77F9EDA0" w14:textId="57F9382E"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38CFAA" w14:textId="66A44231" w:rsidR="0066542B" w:rsidRPr="00F86D0F" w:rsidRDefault="0007663C" w:rsidP="008522DB">
            <w:pPr>
              <w:widowControl w:val="0"/>
              <w:autoSpaceDE w:val="0"/>
              <w:autoSpaceDN w:val="0"/>
              <w:adjustRightInd w:val="0"/>
              <w:rPr>
                <w:b w:val="0"/>
                <w:bCs w:val="0"/>
                <w:sz w:val="20"/>
                <w:szCs w:val="20"/>
              </w:rPr>
            </w:pPr>
            <w:r>
              <w:rPr>
                <w:b w:val="0"/>
                <w:bCs w:val="0"/>
                <w:color w:val="000000"/>
                <w:sz w:val="20"/>
                <w:szCs w:val="20"/>
              </w:rPr>
              <w:t>Installation Year</w:t>
            </w:r>
          </w:p>
        </w:tc>
        <w:tc>
          <w:tcPr>
            <w:tcW w:w="2977" w:type="dxa"/>
          </w:tcPr>
          <w:p w14:paraId="58836507" w14:textId="6300D235" w:rsidR="0066542B" w:rsidRPr="00F86D0F" w:rsidRDefault="000C2D62"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The</w:t>
            </w:r>
            <w:r w:rsidR="0066542B" w:rsidRPr="00F86D0F">
              <w:rPr>
                <w:color w:val="000000"/>
                <w:sz w:val="20"/>
                <w:szCs w:val="20"/>
              </w:rPr>
              <w:t xml:space="preserve"> year of sewer installation</w:t>
            </w:r>
          </w:p>
        </w:tc>
        <w:tc>
          <w:tcPr>
            <w:tcW w:w="1559" w:type="dxa"/>
          </w:tcPr>
          <w:p w14:paraId="43C7A732"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Numerical</w:t>
            </w:r>
          </w:p>
        </w:tc>
        <w:tc>
          <w:tcPr>
            <w:tcW w:w="709" w:type="dxa"/>
          </w:tcPr>
          <w:p w14:paraId="5D65F7FD"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F86D0F">
              <w:rPr>
                <w:color w:val="000000"/>
                <w:sz w:val="20"/>
                <w:szCs w:val="20"/>
              </w:rPr>
              <w:t>Year</w:t>
            </w:r>
          </w:p>
        </w:tc>
        <w:tc>
          <w:tcPr>
            <w:tcW w:w="1276" w:type="dxa"/>
          </w:tcPr>
          <w:p w14:paraId="2BE7820C"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F86D0F">
              <w:rPr>
                <w:color w:val="000000"/>
                <w:sz w:val="20"/>
                <w:szCs w:val="20"/>
              </w:rPr>
              <w:t>No</w:t>
            </w:r>
          </w:p>
        </w:tc>
        <w:tc>
          <w:tcPr>
            <w:tcW w:w="1559" w:type="dxa"/>
          </w:tcPr>
          <w:p w14:paraId="6B74D7BB" w14:textId="687EA8F9"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7C8504CF"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418" w:type="dxa"/>
          </w:tcPr>
          <w:p w14:paraId="16167E5A" w14:textId="77777777"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0BD144FD" w14:textId="07E0F218"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Line</w:t>
            </w:r>
          </w:p>
        </w:tc>
        <w:tc>
          <w:tcPr>
            <w:tcW w:w="1418" w:type="dxa"/>
          </w:tcPr>
          <w:p w14:paraId="0EED1E7F" w14:textId="00102DED" w:rsidR="0066542B" w:rsidRDefault="00387FAF"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Channon et al., 2006</w:t>
            </w:r>
          </w:p>
        </w:tc>
      </w:tr>
      <w:tr w:rsidR="001B71C9" w:rsidRPr="00F86D0F" w14:paraId="1F3209A3" w14:textId="39B7A330" w:rsidTr="003C647B">
        <w:tc>
          <w:tcPr>
            <w:cnfStyle w:val="001000000000" w:firstRow="0" w:lastRow="0" w:firstColumn="1" w:lastColumn="0" w:oddVBand="0" w:evenVBand="0" w:oddHBand="0" w:evenHBand="0" w:firstRowFirstColumn="0" w:firstRowLastColumn="0" w:lastRowFirstColumn="0" w:lastRowLastColumn="0"/>
            <w:tcW w:w="1701" w:type="dxa"/>
          </w:tcPr>
          <w:p w14:paraId="7F4E29E2" w14:textId="03A5C6FC" w:rsidR="0066542B" w:rsidRPr="000C2D62" w:rsidRDefault="001E47E1" w:rsidP="008522DB">
            <w:pPr>
              <w:widowControl w:val="0"/>
              <w:autoSpaceDE w:val="0"/>
              <w:autoSpaceDN w:val="0"/>
              <w:adjustRightInd w:val="0"/>
              <w:rPr>
                <w:color w:val="000000"/>
                <w:sz w:val="20"/>
                <w:szCs w:val="20"/>
              </w:rPr>
            </w:pPr>
            <w:r>
              <w:rPr>
                <w:b w:val="0"/>
                <w:bCs w:val="0"/>
                <w:color w:val="000000"/>
                <w:sz w:val="20"/>
                <w:szCs w:val="20"/>
              </w:rPr>
              <w:t>Maximum</w:t>
            </w:r>
            <w:r w:rsidR="000C2D62">
              <w:rPr>
                <w:b w:val="0"/>
                <w:bCs w:val="0"/>
                <w:color w:val="000000"/>
                <w:sz w:val="20"/>
                <w:szCs w:val="20"/>
              </w:rPr>
              <w:t xml:space="preserve"> </w:t>
            </w:r>
            <w:r w:rsidR="0066542B" w:rsidRPr="00F86D0F">
              <w:rPr>
                <w:b w:val="0"/>
                <w:bCs w:val="0"/>
                <w:color w:val="000000"/>
                <w:sz w:val="20"/>
                <w:szCs w:val="20"/>
              </w:rPr>
              <w:t>Installation</w:t>
            </w:r>
            <w:r w:rsidR="000C2D62">
              <w:rPr>
                <w:b w:val="0"/>
                <w:bCs w:val="0"/>
                <w:color w:val="000000"/>
                <w:sz w:val="20"/>
                <w:szCs w:val="20"/>
              </w:rPr>
              <w:t xml:space="preserve"> Year</w:t>
            </w:r>
          </w:p>
        </w:tc>
        <w:tc>
          <w:tcPr>
            <w:tcW w:w="2977" w:type="dxa"/>
          </w:tcPr>
          <w:p w14:paraId="74A9B357" w14:textId="66A584F9"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 xml:space="preserve">The value of the </w:t>
            </w:r>
            <w:r w:rsidR="00107896">
              <w:rPr>
                <w:color w:val="000000"/>
                <w:sz w:val="20"/>
                <w:szCs w:val="20"/>
              </w:rPr>
              <w:t>most recent</w:t>
            </w:r>
            <w:r w:rsidRPr="00F86D0F">
              <w:rPr>
                <w:color w:val="000000"/>
                <w:sz w:val="20"/>
                <w:szCs w:val="20"/>
              </w:rPr>
              <w:t xml:space="preserve"> installation year among all the sewer lines connected to the manhole</w:t>
            </w:r>
            <w:r w:rsidR="000C2D62">
              <w:rPr>
                <w:color w:val="000000"/>
                <w:sz w:val="20"/>
                <w:szCs w:val="20"/>
              </w:rPr>
              <w:t xml:space="preserve"> (i.e., installation year of the newest pipe)</w:t>
            </w:r>
          </w:p>
        </w:tc>
        <w:tc>
          <w:tcPr>
            <w:tcW w:w="1559" w:type="dxa"/>
          </w:tcPr>
          <w:p w14:paraId="2D5214B5"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Numerical</w:t>
            </w:r>
          </w:p>
        </w:tc>
        <w:tc>
          <w:tcPr>
            <w:tcW w:w="709" w:type="dxa"/>
          </w:tcPr>
          <w:p w14:paraId="40F1203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Year</w:t>
            </w:r>
          </w:p>
        </w:tc>
        <w:tc>
          <w:tcPr>
            <w:tcW w:w="1276" w:type="dxa"/>
          </w:tcPr>
          <w:p w14:paraId="7D6DF495"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F86D0F">
              <w:rPr>
                <w:color w:val="000000"/>
                <w:sz w:val="20"/>
                <w:szCs w:val="20"/>
              </w:rPr>
              <w:t>Yes</w:t>
            </w:r>
          </w:p>
        </w:tc>
        <w:tc>
          <w:tcPr>
            <w:tcW w:w="1559" w:type="dxa"/>
          </w:tcPr>
          <w:p w14:paraId="6A6F6028" w14:textId="7D9334AB" w:rsidR="0066542B" w:rsidRPr="00F86D0F" w:rsidRDefault="000C2D62"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Installation Year</w:t>
            </w:r>
          </w:p>
        </w:tc>
        <w:tc>
          <w:tcPr>
            <w:tcW w:w="1134" w:type="dxa"/>
          </w:tcPr>
          <w:p w14:paraId="4DC8D717"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Yes</w:t>
            </w:r>
          </w:p>
        </w:tc>
        <w:tc>
          <w:tcPr>
            <w:tcW w:w="1418" w:type="dxa"/>
          </w:tcPr>
          <w:p w14:paraId="2CF07129" w14:textId="77777777"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03AAE4FE" w14:textId="2EF52ED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Line</w:t>
            </w:r>
          </w:p>
        </w:tc>
        <w:tc>
          <w:tcPr>
            <w:tcW w:w="1418" w:type="dxa"/>
          </w:tcPr>
          <w:p w14:paraId="54FC32FD" w14:textId="3D00BC52" w:rsidR="0066542B" w:rsidRDefault="00387FAF"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Theme="minorEastAsia"/>
                <w:sz w:val="20"/>
                <w:szCs w:val="20"/>
                <w:lang w:val="en-US"/>
              </w:rPr>
              <w:t>Channon et al., 2006</w:t>
            </w:r>
          </w:p>
        </w:tc>
      </w:tr>
      <w:tr w:rsidR="000323D7" w:rsidRPr="00F86D0F" w14:paraId="67590D08" w14:textId="6A3D09D8"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7771857" w14:textId="0ABC226D" w:rsidR="0066542B" w:rsidRPr="00093531" w:rsidRDefault="00F86FE0" w:rsidP="008522DB">
            <w:pPr>
              <w:widowControl w:val="0"/>
              <w:autoSpaceDE w:val="0"/>
              <w:autoSpaceDN w:val="0"/>
              <w:adjustRightInd w:val="0"/>
              <w:rPr>
                <w:b w:val="0"/>
                <w:bCs w:val="0"/>
                <w:color w:val="000000"/>
                <w:sz w:val="20"/>
                <w:szCs w:val="20"/>
              </w:rPr>
            </w:pPr>
            <w:r>
              <w:rPr>
                <w:b w:val="0"/>
                <w:bCs w:val="0"/>
                <w:color w:val="000000"/>
                <w:sz w:val="20"/>
                <w:szCs w:val="20"/>
              </w:rPr>
              <w:t>Zoning</w:t>
            </w:r>
          </w:p>
        </w:tc>
        <w:tc>
          <w:tcPr>
            <w:tcW w:w="2977" w:type="dxa"/>
          </w:tcPr>
          <w:p w14:paraId="0EED9FF2" w14:textId="5BEF25AD"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Zoning category of the area the manhole falls into</w:t>
            </w:r>
          </w:p>
        </w:tc>
        <w:tc>
          <w:tcPr>
            <w:tcW w:w="1559" w:type="dxa"/>
          </w:tcPr>
          <w:p w14:paraId="557758F3"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Single family</w:t>
            </w:r>
          </w:p>
          <w:p w14:paraId="26CCBE90"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Multi-family</w:t>
            </w:r>
          </w:p>
          <w:p w14:paraId="4D1DAE53" w14:textId="5AED62E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Commercial</w:t>
            </w:r>
            <w:r w:rsidR="005469F5">
              <w:rPr>
                <w:color w:val="000000"/>
                <w:sz w:val="20"/>
                <w:szCs w:val="20"/>
              </w:rPr>
              <w:t xml:space="preserve"> </w:t>
            </w:r>
            <w:r>
              <w:rPr>
                <w:color w:val="000000"/>
                <w:sz w:val="20"/>
                <w:szCs w:val="20"/>
              </w:rPr>
              <w:t>/</w:t>
            </w:r>
            <w:r w:rsidR="005469F5">
              <w:rPr>
                <w:color w:val="000000"/>
                <w:sz w:val="20"/>
                <w:szCs w:val="20"/>
              </w:rPr>
              <w:t xml:space="preserve"> </w:t>
            </w:r>
            <w:r>
              <w:rPr>
                <w:color w:val="000000"/>
                <w:sz w:val="20"/>
                <w:szCs w:val="20"/>
              </w:rPr>
              <w:t>Mixed use</w:t>
            </w:r>
          </w:p>
        </w:tc>
        <w:tc>
          <w:tcPr>
            <w:tcW w:w="709" w:type="dxa"/>
          </w:tcPr>
          <w:p w14:paraId="06B594D3" w14:textId="016132AA"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276" w:type="dxa"/>
          </w:tcPr>
          <w:p w14:paraId="7F1B20FD" w14:textId="4C7E2E68"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559" w:type="dxa"/>
          </w:tcPr>
          <w:p w14:paraId="4ECD8EE8" w14:textId="5E253C7C"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3EF04401" w14:textId="01BF5B53"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226DBF85" w14:textId="4AF1BBE4"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2D01F2F1" w14:textId="0870F999"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Point</w:t>
            </w:r>
          </w:p>
        </w:tc>
        <w:tc>
          <w:tcPr>
            <w:tcW w:w="1418" w:type="dxa"/>
          </w:tcPr>
          <w:p w14:paraId="42AF9FED" w14:textId="3FCED565" w:rsidR="0066542B" w:rsidRDefault="00852F5E"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Theme="minorEastAsia"/>
                <w:sz w:val="20"/>
                <w:szCs w:val="20"/>
                <w:lang w:val="en-US"/>
              </w:rPr>
              <w:t>Colvin et al., 1998</w:t>
            </w:r>
          </w:p>
        </w:tc>
      </w:tr>
      <w:tr w:rsidR="001B71C9" w:rsidRPr="00F86D0F" w14:paraId="61FE912A" w14:textId="6697159F" w:rsidTr="003C647B">
        <w:tc>
          <w:tcPr>
            <w:cnfStyle w:val="001000000000" w:firstRow="0" w:lastRow="0" w:firstColumn="1" w:lastColumn="0" w:oddVBand="0" w:evenVBand="0" w:oddHBand="0" w:evenHBand="0" w:firstRowFirstColumn="0" w:firstRowLastColumn="0" w:lastRowFirstColumn="0" w:lastRowLastColumn="0"/>
            <w:tcW w:w="1701" w:type="dxa"/>
          </w:tcPr>
          <w:p w14:paraId="19803932" w14:textId="45C7FD8E" w:rsidR="0066542B" w:rsidRPr="00093531" w:rsidRDefault="0066542B" w:rsidP="008522DB">
            <w:pPr>
              <w:widowControl w:val="0"/>
              <w:autoSpaceDE w:val="0"/>
              <w:autoSpaceDN w:val="0"/>
              <w:adjustRightInd w:val="0"/>
              <w:rPr>
                <w:b w:val="0"/>
                <w:bCs w:val="0"/>
                <w:color w:val="000000"/>
                <w:sz w:val="20"/>
                <w:szCs w:val="20"/>
              </w:rPr>
            </w:pPr>
            <w:r w:rsidRPr="00093531">
              <w:rPr>
                <w:b w:val="0"/>
                <w:bCs w:val="0"/>
                <w:color w:val="000000"/>
                <w:sz w:val="20"/>
                <w:szCs w:val="20"/>
              </w:rPr>
              <w:t xml:space="preserve">Simulated </w:t>
            </w:r>
            <w:r w:rsidR="005469F5">
              <w:rPr>
                <w:b w:val="0"/>
                <w:bCs w:val="0"/>
                <w:color w:val="000000"/>
                <w:sz w:val="20"/>
                <w:szCs w:val="20"/>
              </w:rPr>
              <w:t xml:space="preserve">Manhole </w:t>
            </w:r>
            <w:r w:rsidRPr="00093531">
              <w:rPr>
                <w:b w:val="0"/>
                <w:bCs w:val="0"/>
                <w:color w:val="000000"/>
                <w:sz w:val="20"/>
                <w:szCs w:val="20"/>
              </w:rPr>
              <w:t>Flooding</w:t>
            </w:r>
          </w:p>
        </w:tc>
        <w:tc>
          <w:tcPr>
            <w:tcW w:w="2977" w:type="dxa"/>
          </w:tcPr>
          <w:p w14:paraId="671EE849" w14:textId="15F6A069"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manhole with capacity constrained that are simulated to flood</w:t>
            </w:r>
          </w:p>
        </w:tc>
        <w:tc>
          <w:tcPr>
            <w:tcW w:w="1559" w:type="dxa"/>
          </w:tcPr>
          <w:p w14:paraId="57AEA49A" w14:textId="77777777"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w:t>
            </w:r>
          </w:p>
          <w:p w14:paraId="27C23068" w14:textId="61ED84EE"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w:t>
            </w:r>
          </w:p>
        </w:tc>
        <w:tc>
          <w:tcPr>
            <w:tcW w:w="709" w:type="dxa"/>
          </w:tcPr>
          <w:p w14:paraId="5FC7D13C" w14:textId="08E15CEF"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276" w:type="dxa"/>
          </w:tcPr>
          <w:p w14:paraId="0FB2C144" w14:textId="4AA8EBCE"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559" w:type="dxa"/>
          </w:tcPr>
          <w:p w14:paraId="57AD18B5" w14:textId="558E4DB1" w:rsidR="0066542B" w:rsidRPr="00F86D0F"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w:t>
            </w:r>
          </w:p>
        </w:tc>
        <w:tc>
          <w:tcPr>
            <w:tcW w:w="1134" w:type="dxa"/>
          </w:tcPr>
          <w:p w14:paraId="2699AAC7" w14:textId="4B776351"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Yes</w:t>
            </w:r>
          </w:p>
        </w:tc>
        <w:tc>
          <w:tcPr>
            <w:tcW w:w="1418" w:type="dxa"/>
          </w:tcPr>
          <w:p w14:paraId="703951A8" w14:textId="6D2D481C"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No</w:t>
            </w:r>
          </w:p>
        </w:tc>
        <w:tc>
          <w:tcPr>
            <w:tcW w:w="1275" w:type="dxa"/>
          </w:tcPr>
          <w:p w14:paraId="1167F18B" w14:textId="2BB4C8F6" w:rsidR="0066542B" w:rsidRDefault="0066542B"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Point</w:t>
            </w:r>
          </w:p>
        </w:tc>
        <w:tc>
          <w:tcPr>
            <w:tcW w:w="1418" w:type="dxa"/>
          </w:tcPr>
          <w:p w14:paraId="4D255C63" w14:textId="0DAF2D3B" w:rsidR="0066542B" w:rsidRDefault="00852143" w:rsidP="008522D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Theme="minorEastAsia"/>
                <w:sz w:val="20"/>
                <w:szCs w:val="20"/>
                <w:lang w:val="en-US"/>
              </w:rPr>
              <w:t>Heiberg et al., 2012</w:t>
            </w:r>
          </w:p>
        </w:tc>
      </w:tr>
      <w:tr w:rsidR="000323D7" w:rsidRPr="00F86D0F" w14:paraId="728449AD" w14:textId="2D5623D3" w:rsidTr="003C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D773152" w14:textId="73980AAA" w:rsidR="0066542B" w:rsidRPr="00093531" w:rsidRDefault="0066542B" w:rsidP="008522DB">
            <w:pPr>
              <w:widowControl w:val="0"/>
              <w:autoSpaceDE w:val="0"/>
              <w:autoSpaceDN w:val="0"/>
              <w:adjustRightInd w:val="0"/>
              <w:rPr>
                <w:b w:val="0"/>
                <w:bCs w:val="0"/>
                <w:color w:val="000000"/>
                <w:sz w:val="20"/>
                <w:szCs w:val="20"/>
              </w:rPr>
            </w:pPr>
            <w:r w:rsidRPr="00093531">
              <w:rPr>
                <w:b w:val="0"/>
                <w:bCs w:val="0"/>
                <w:color w:val="000000"/>
                <w:sz w:val="20"/>
                <w:szCs w:val="20"/>
              </w:rPr>
              <w:t>Impervious Surface</w:t>
            </w:r>
          </w:p>
        </w:tc>
        <w:tc>
          <w:tcPr>
            <w:tcW w:w="2977" w:type="dxa"/>
          </w:tcPr>
          <w:p w14:paraId="00ABDC8D" w14:textId="40A2332B" w:rsidR="005469F5"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Whether the manhole </w:t>
            </w:r>
            <w:proofErr w:type="gramStart"/>
            <w:r>
              <w:rPr>
                <w:color w:val="000000"/>
                <w:sz w:val="20"/>
                <w:szCs w:val="20"/>
              </w:rPr>
              <w:t>is located in</w:t>
            </w:r>
            <w:proofErr w:type="gramEnd"/>
            <w:r>
              <w:rPr>
                <w:color w:val="000000"/>
                <w:sz w:val="20"/>
                <w:szCs w:val="20"/>
              </w:rPr>
              <w:t xml:space="preserve"> an area designated impervious</w:t>
            </w:r>
          </w:p>
        </w:tc>
        <w:tc>
          <w:tcPr>
            <w:tcW w:w="1559" w:type="dxa"/>
          </w:tcPr>
          <w:p w14:paraId="7A072892" w14:textId="77777777"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w:t>
            </w:r>
          </w:p>
          <w:p w14:paraId="5C38C4D1" w14:textId="7FAC5EBF"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w:t>
            </w:r>
          </w:p>
        </w:tc>
        <w:tc>
          <w:tcPr>
            <w:tcW w:w="709" w:type="dxa"/>
          </w:tcPr>
          <w:p w14:paraId="08E37D97" w14:textId="48B6E0A4"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276" w:type="dxa"/>
          </w:tcPr>
          <w:p w14:paraId="1A55CBDF" w14:textId="22CB1EC0"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559" w:type="dxa"/>
          </w:tcPr>
          <w:p w14:paraId="687ADE76" w14:textId="4F4767AD" w:rsidR="0066542B" w:rsidRPr="00F86D0F"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134" w:type="dxa"/>
          </w:tcPr>
          <w:p w14:paraId="4CB53466" w14:textId="5B63D281"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Yes</w:t>
            </w:r>
          </w:p>
        </w:tc>
        <w:tc>
          <w:tcPr>
            <w:tcW w:w="1418" w:type="dxa"/>
          </w:tcPr>
          <w:p w14:paraId="5EA81D98" w14:textId="5E41811F"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w:t>
            </w:r>
          </w:p>
        </w:tc>
        <w:tc>
          <w:tcPr>
            <w:tcW w:w="1275" w:type="dxa"/>
          </w:tcPr>
          <w:p w14:paraId="26F36621" w14:textId="2DA44F82" w:rsidR="0066542B" w:rsidRDefault="0066542B"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Point</w:t>
            </w:r>
          </w:p>
        </w:tc>
        <w:tc>
          <w:tcPr>
            <w:tcW w:w="1418" w:type="dxa"/>
          </w:tcPr>
          <w:p w14:paraId="5CA911AB" w14:textId="4300B0F6" w:rsidR="0066542B" w:rsidRDefault="00852143" w:rsidP="008522D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r>
    </w:tbl>
    <w:p w14:paraId="5DA88097" w14:textId="77777777" w:rsidR="00D92844" w:rsidRDefault="00D92844" w:rsidP="00D92844">
      <w:pPr>
        <w:widowControl w:val="0"/>
        <w:autoSpaceDE w:val="0"/>
        <w:autoSpaceDN w:val="0"/>
        <w:adjustRightInd w:val="0"/>
        <w:ind w:left="480" w:hanging="480"/>
      </w:pPr>
    </w:p>
    <w:p w14:paraId="2459FA8C" w14:textId="77777777" w:rsidR="00D92844" w:rsidRDefault="00D92844" w:rsidP="00D92844">
      <w:pPr>
        <w:widowControl w:val="0"/>
        <w:autoSpaceDE w:val="0"/>
        <w:autoSpaceDN w:val="0"/>
        <w:adjustRightInd w:val="0"/>
        <w:ind w:left="480" w:hanging="480"/>
      </w:pPr>
    </w:p>
    <w:p w14:paraId="387419EB" w14:textId="77777777" w:rsidR="00EA2B08" w:rsidRDefault="00EA2B08"/>
    <w:sectPr w:rsidR="00EA2B08" w:rsidSect="00D92844">
      <w:footerReference w:type="even"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A7E2" w14:textId="77777777" w:rsidR="00BA309A" w:rsidRDefault="00BA309A">
      <w:r>
        <w:separator/>
      </w:r>
    </w:p>
  </w:endnote>
  <w:endnote w:type="continuationSeparator" w:id="0">
    <w:p w14:paraId="13D68B41" w14:textId="77777777" w:rsidR="00BA309A" w:rsidRDefault="00BA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688050"/>
      <w:docPartObj>
        <w:docPartGallery w:val="Page Numbers (Bottom of Page)"/>
        <w:docPartUnique/>
      </w:docPartObj>
    </w:sdtPr>
    <w:sdtEndPr>
      <w:rPr>
        <w:rStyle w:val="PageNumber"/>
      </w:rPr>
    </w:sdtEndPr>
    <w:sdtContent>
      <w:p w14:paraId="2AED9099" w14:textId="77777777" w:rsidR="00C657D1" w:rsidRDefault="00C657D1" w:rsidP="00C65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0F8D9" w14:textId="77777777" w:rsidR="00C657D1" w:rsidRDefault="00C657D1" w:rsidP="00C65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359459"/>
      <w:docPartObj>
        <w:docPartGallery w:val="Page Numbers (Bottom of Page)"/>
        <w:docPartUnique/>
      </w:docPartObj>
    </w:sdtPr>
    <w:sdtEndPr>
      <w:rPr>
        <w:rStyle w:val="PageNumber"/>
      </w:rPr>
    </w:sdtEndPr>
    <w:sdtContent>
      <w:p w14:paraId="53A5E96E" w14:textId="6A630B41" w:rsidR="00C657D1" w:rsidRDefault="00C657D1" w:rsidP="00C65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C4A">
          <w:rPr>
            <w:rStyle w:val="PageNumber"/>
            <w:noProof/>
          </w:rPr>
          <w:t>4</w:t>
        </w:r>
        <w:r>
          <w:rPr>
            <w:rStyle w:val="PageNumber"/>
          </w:rPr>
          <w:fldChar w:fldCharType="end"/>
        </w:r>
      </w:p>
    </w:sdtContent>
  </w:sdt>
  <w:p w14:paraId="1EF8FDB9" w14:textId="77777777" w:rsidR="00C657D1" w:rsidRDefault="00C657D1" w:rsidP="00C657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5CB9" w14:textId="77777777" w:rsidR="00BA309A" w:rsidRDefault="00BA309A">
      <w:r>
        <w:separator/>
      </w:r>
    </w:p>
  </w:footnote>
  <w:footnote w:type="continuationSeparator" w:id="0">
    <w:p w14:paraId="5A86CBF3" w14:textId="77777777" w:rsidR="00BA309A" w:rsidRDefault="00BA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1D52"/>
    <w:multiLevelType w:val="hybridMultilevel"/>
    <w:tmpl w:val="FF286A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44"/>
    <w:rsid w:val="00005AA2"/>
    <w:rsid w:val="00013A83"/>
    <w:rsid w:val="000323D7"/>
    <w:rsid w:val="000331B2"/>
    <w:rsid w:val="000410E1"/>
    <w:rsid w:val="00054264"/>
    <w:rsid w:val="0007663C"/>
    <w:rsid w:val="00080CF8"/>
    <w:rsid w:val="00093531"/>
    <w:rsid w:val="000C17ED"/>
    <w:rsid w:val="000C2D62"/>
    <w:rsid w:val="000D35AB"/>
    <w:rsid w:val="000E524D"/>
    <w:rsid w:val="00103E9D"/>
    <w:rsid w:val="00107896"/>
    <w:rsid w:val="0014076A"/>
    <w:rsid w:val="001B71C9"/>
    <w:rsid w:val="001C3776"/>
    <w:rsid w:val="001C6EBB"/>
    <w:rsid w:val="001D61AF"/>
    <w:rsid w:val="001E0429"/>
    <w:rsid w:val="001E47E1"/>
    <w:rsid w:val="00207758"/>
    <w:rsid w:val="002203DC"/>
    <w:rsid w:val="00221AB7"/>
    <w:rsid w:val="00253075"/>
    <w:rsid w:val="00272EA2"/>
    <w:rsid w:val="00287A92"/>
    <w:rsid w:val="002E27AB"/>
    <w:rsid w:val="00301283"/>
    <w:rsid w:val="0034716E"/>
    <w:rsid w:val="0035014E"/>
    <w:rsid w:val="003654B8"/>
    <w:rsid w:val="00373536"/>
    <w:rsid w:val="00387FAF"/>
    <w:rsid w:val="003A0ADD"/>
    <w:rsid w:val="003B1961"/>
    <w:rsid w:val="003C647B"/>
    <w:rsid w:val="003E5FC5"/>
    <w:rsid w:val="0041708A"/>
    <w:rsid w:val="00441B22"/>
    <w:rsid w:val="00452993"/>
    <w:rsid w:val="00476559"/>
    <w:rsid w:val="0048043C"/>
    <w:rsid w:val="004847C7"/>
    <w:rsid w:val="004B2AF2"/>
    <w:rsid w:val="00526895"/>
    <w:rsid w:val="005469F5"/>
    <w:rsid w:val="00584CB3"/>
    <w:rsid w:val="005B4A6B"/>
    <w:rsid w:val="005B71FE"/>
    <w:rsid w:val="005C1AB2"/>
    <w:rsid w:val="005D147E"/>
    <w:rsid w:val="005E557B"/>
    <w:rsid w:val="006075D7"/>
    <w:rsid w:val="006106BF"/>
    <w:rsid w:val="006155E9"/>
    <w:rsid w:val="00634F12"/>
    <w:rsid w:val="0066542B"/>
    <w:rsid w:val="00673331"/>
    <w:rsid w:val="0067646B"/>
    <w:rsid w:val="006B1226"/>
    <w:rsid w:val="006B43A1"/>
    <w:rsid w:val="0071179B"/>
    <w:rsid w:val="00756EE4"/>
    <w:rsid w:val="00783C66"/>
    <w:rsid w:val="00785E1D"/>
    <w:rsid w:val="007A189C"/>
    <w:rsid w:val="007B0505"/>
    <w:rsid w:val="007C6D44"/>
    <w:rsid w:val="007F02EB"/>
    <w:rsid w:val="007F0AC5"/>
    <w:rsid w:val="0080061E"/>
    <w:rsid w:val="00803C0E"/>
    <w:rsid w:val="0080529C"/>
    <w:rsid w:val="0080713A"/>
    <w:rsid w:val="008277AB"/>
    <w:rsid w:val="00852143"/>
    <w:rsid w:val="008522DB"/>
    <w:rsid w:val="00852F5E"/>
    <w:rsid w:val="00857B24"/>
    <w:rsid w:val="008B7167"/>
    <w:rsid w:val="008C2C2A"/>
    <w:rsid w:val="008E539E"/>
    <w:rsid w:val="009538D1"/>
    <w:rsid w:val="00976B8B"/>
    <w:rsid w:val="00994A7B"/>
    <w:rsid w:val="009E1CA8"/>
    <w:rsid w:val="009F1204"/>
    <w:rsid w:val="00A13BC3"/>
    <w:rsid w:val="00A36BFE"/>
    <w:rsid w:val="00A461BD"/>
    <w:rsid w:val="00A65C1D"/>
    <w:rsid w:val="00A67796"/>
    <w:rsid w:val="00A975D4"/>
    <w:rsid w:val="00AA0452"/>
    <w:rsid w:val="00AF1AFA"/>
    <w:rsid w:val="00AF3B57"/>
    <w:rsid w:val="00B219BE"/>
    <w:rsid w:val="00B26E69"/>
    <w:rsid w:val="00B4297E"/>
    <w:rsid w:val="00B805EB"/>
    <w:rsid w:val="00B829E5"/>
    <w:rsid w:val="00B86CC0"/>
    <w:rsid w:val="00BA309A"/>
    <w:rsid w:val="00C30EC7"/>
    <w:rsid w:val="00C63A02"/>
    <w:rsid w:val="00C657D1"/>
    <w:rsid w:val="00C95CDF"/>
    <w:rsid w:val="00CA0288"/>
    <w:rsid w:val="00CA4DA8"/>
    <w:rsid w:val="00CD0584"/>
    <w:rsid w:val="00D127B2"/>
    <w:rsid w:val="00D14F30"/>
    <w:rsid w:val="00D20C4A"/>
    <w:rsid w:val="00D92844"/>
    <w:rsid w:val="00E62910"/>
    <w:rsid w:val="00E8397A"/>
    <w:rsid w:val="00E91A16"/>
    <w:rsid w:val="00E9234D"/>
    <w:rsid w:val="00E934FB"/>
    <w:rsid w:val="00EA2B08"/>
    <w:rsid w:val="00F335EB"/>
    <w:rsid w:val="00F46C7F"/>
    <w:rsid w:val="00F5717B"/>
    <w:rsid w:val="00F80CF1"/>
    <w:rsid w:val="00F86FE0"/>
    <w:rsid w:val="00FE214A"/>
    <w:rsid w:val="00FF7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04F1"/>
  <w15:chartTrackingRefBased/>
  <w15:docId w15:val="{BA7D00DD-5AED-A243-86BA-4D120F07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31"/>
    <w:rPr>
      <w:rFonts w:ascii="Times New Roman" w:eastAsia="Times New Roman" w:hAnsi="Times New Roman" w:cs="Times New Roman"/>
    </w:rPr>
  </w:style>
  <w:style w:type="paragraph" w:styleId="Heading1">
    <w:name w:val="heading 1"/>
    <w:basedOn w:val="Normal"/>
    <w:next w:val="Normal"/>
    <w:link w:val="Heading1Char"/>
    <w:uiPriority w:val="9"/>
    <w:qFormat/>
    <w:rsid w:val="00D928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4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92844"/>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92844"/>
  </w:style>
  <w:style w:type="character" w:styleId="PageNumber">
    <w:name w:val="page number"/>
    <w:basedOn w:val="DefaultParagraphFont"/>
    <w:uiPriority w:val="99"/>
    <w:semiHidden/>
    <w:unhideWhenUsed/>
    <w:rsid w:val="00D92844"/>
  </w:style>
  <w:style w:type="table" w:styleId="GridTable2">
    <w:name w:val="Grid Table 2"/>
    <w:basedOn w:val="TableNormal"/>
    <w:uiPriority w:val="47"/>
    <w:rsid w:val="00D928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B2AF2"/>
    <w:rPr>
      <w:sz w:val="18"/>
      <w:szCs w:val="18"/>
    </w:rPr>
  </w:style>
  <w:style w:type="character" w:customStyle="1" w:styleId="BalloonTextChar">
    <w:name w:val="Balloon Text Char"/>
    <w:basedOn w:val="DefaultParagraphFont"/>
    <w:link w:val="BalloonText"/>
    <w:uiPriority w:val="99"/>
    <w:semiHidden/>
    <w:rsid w:val="004B2AF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847C7"/>
    <w:rPr>
      <w:sz w:val="16"/>
      <w:szCs w:val="16"/>
    </w:rPr>
  </w:style>
  <w:style w:type="paragraph" w:styleId="CommentText">
    <w:name w:val="annotation text"/>
    <w:basedOn w:val="Normal"/>
    <w:link w:val="CommentTextChar"/>
    <w:uiPriority w:val="99"/>
    <w:semiHidden/>
    <w:unhideWhenUsed/>
    <w:rsid w:val="004847C7"/>
    <w:rPr>
      <w:sz w:val="20"/>
      <w:szCs w:val="20"/>
    </w:rPr>
  </w:style>
  <w:style w:type="character" w:customStyle="1" w:styleId="CommentTextChar">
    <w:name w:val="Comment Text Char"/>
    <w:basedOn w:val="DefaultParagraphFont"/>
    <w:link w:val="CommentText"/>
    <w:uiPriority w:val="99"/>
    <w:semiHidden/>
    <w:rsid w:val="00484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7C7"/>
    <w:rPr>
      <w:b/>
      <w:bCs/>
    </w:rPr>
  </w:style>
  <w:style w:type="character" w:customStyle="1" w:styleId="CommentSubjectChar">
    <w:name w:val="Comment Subject Char"/>
    <w:basedOn w:val="CommentTextChar"/>
    <w:link w:val="CommentSubject"/>
    <w:uiPriority w:val="99"/>
    <w:semiHidden/>
    <w:rsid w:val="004847C7"/>
    <w:rPr>
      <w:rFonts w:ascii="Times New Roman" w:eastAsia="Times New Roman" w:hAnsi="Times New Roman" w:cs="Times New Roman"/>
      <w:b/>
      <w:bCs/>
      <w:sz w:val="20"/>
      <w:szCs w:val="20"/>
    </w:rPr>
  </w:style>
  <w:style w:type="paragraph" w:styleId="ListParagraph">
    <w:name w:val="List Paragraph"/>
    <w:basedOn w:val="Normal"/>
    <w:uiPriority w:val="34"/>
    <w:qFormat/>
    <w:rsid w:val="00AF3B57"/>
    <w:pPr>
      <w:ind w:left="720"/>
      <w:contextualSpacing/>
    </w:pPr>
    <w:rPr>
      <w:rFonts w:eastAsiaTheme="minorEastAsia"/>
    </w:rPr>
  </w:style>
  <w:style w:type="character" w:styleId="Hyperlink">
    <w:name w:val="Hyperlink"/>
    <w:basedOn w:val="DefaultParagraphFont"/>
    <w:uiPriority w:val="99"/>
    <w:unhideWhenUsed/>
    <w:rsid w:val="00AF3B57"/>
    <w:rPr>
      <w:color w:val="0563C1" w:themeColor="hyperlink"/>
      <w:u w:val="single"/>
    </w:rPr>
  </w:style>
  <w:style w:type="paragraph" w:styleId="Revision">
    <w:name w:val="Revision"/>
    <w:hidden/>
    <w:uiPriority w:val="99"/>
    <w:semiHidden/>
    <w:rsid w:val="009E1C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iaocong@student.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Xiaocong Guo</dc:creator>
  <cp:keywords/>
  <dc:description/>
  <cp:lastModifiedBy>Xiaocong Guo</cp:lastModifiedBy>
  <cp:revision>4</cp:revision>
  <dcterms:created xsi:type="dcterms:W3CDTF">2022-06-21T05:19:00Z</dcterms:created>
  <dcterms:modified xsi:type="dcterms:W3CDTF">2022-06-21T05:27:00Z</dcterms:modified>
</cp:coreProperties>
</file>