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D70D" w14:textId="75DF56EE" w:rsidR="24200D5C" w:rsidRPr="0022247B" w:rsidRDefault="24200D5C" w:rsidP="1DCFE93B">
      <w:pPr>
        <w:pStyle w:val="Heading3"/>
        <w:rPr>
          <w:rFonts w:ascii="Times New Roman" w:hAnsi="Times New Roman" w:cs="Times New Roman"/>
          <w:b/>
          <w:bCs/>
        </w:rPr>
      </w:pPr>
      <w:r w:rsidRPr="0022247B">
        <w:rPr>
          <w:rFonts w:ascii="Times New Roman" w:hAnsi="Times New Roman" w:cs="Times New Roman"/>
          <w:b/>
          <w:bCs/>
        </w:rPr>
        <w:t>Class I. Data set descriptors</w:t>
      </w:r>
    </w:p>
    <w:p w14:paraId="264742F3" w14:textId="64661706" w:rsidR="24200D5C" w:rsidRPr="00131E32" w:rsidRDefault="24200D5C" w:rsidP="1BE428D4">
      <w:pPr>
        <w:pStyle w:val="ListParagraph"/>
        <w:numPr>
          <w:ilvl w:val="0"/>
          <w:numId w:val="5"/>
        </w:numPr>
        <w:rPr>
          <w:rFonts w:ascii="Times New Roman" w:eastAsiaTheme="minorEastAsia" w:hAnsi="Times New Roman" w:cs="Times New Roman"/>
        </w:rPr>
      </w:pPr>
      <w:r w:rsidRPr="00131E32">
        <w:rPr>
          <w:rFonts w:ascii="Times New Roman" w:eastAsia="Calibri" w:hAnsi="Times New Roman" w:cs="Times New Roman"/>
          <w:b/>
          <w:bCs/>
        </w:rPr>
        <w:t>Data set identity</w:t>
      </w:r>
      <w:r w:rsidRPr="00131E32">
        <w:rPr>
          <w:rFonts w:ascii="Times New Roman" w:eastAsia="Calibri" w:hAnsi="Times New Roman" w:cs="Times New Roman"/>
        </w:rPr>
        <w:t xml:space="preserve">: </w:t>
      </w:r>
      <w:r w:rsidR="00F52A36" w:rsidRPr="00131E32">
        <w:rPr>
          <w:rFonts w:ascii="Times New Roman" w:hAnsi="Times New Roman" w:cs="Times New Roman"/>
        </w:rPr>
        <w:t>Artificial Hotspot Occurrence Inventory (AHOI)</w:t>
      </w:r>
    </w:p>
    <w:p w14:paraId="54249316" w14:textId="219887CE" w:rsidR="24200D5C" w:rsidRPr="00131E32" w:rsidRDefault="24200D5C" w:rsidP="1BE428D4">
      <w:pPr>
        <w:pStyle w:val="ListParagraph"/>
        <w:numPr>
          <w:ilvl w:val="0"/>
          <w:numId w:val="5"/>
        </w:numPr>
        <w:rPr>
          <w:rFonts w:ascii="Times New Roman" w:eastAsiaTheme="minorEastAsia" w:hAnsi="Times New Roman" w:cs="Times New Roman"/>
          <w:b/>
          <w:bCs/>
        </w:rPr>
      </w:pPr>
      <w:r w:rsidRPr="00131E32">
        <w:rPr>
          <w:rFonts w:ascii="Times New Roman" w:eastAsia="Calibri" w:hAnsi="Times New Roman" w:cs="Times New Roman"/>
          <w:b/>
          <w:bCs/>
        </w:rPr>
        <w:t>Data set description</w:t>
      </w:r>
    </w:p>
    <w:p w14:paraId="31B0DAF6" w14:textId="77777777" w:rsidR="004070C5" w:rsidRPr="00131E32" w:rsidRDefault="24200D5C" w:rsidP="1BE428D4">
      <w:pPr>
        <w:pStyle w:val="ListParagraph"/>
        <w:numPr>
          <w:ilvl w:val="1"/>
          <w:numId w:val="5"/>
        </w:numPr>
        <w:rPr>
          <w:rFonts w:ascii="Times New Roman" w:eastAsiaTheme="minorEastAsia" w:hAnsi="Times New Roman" w:cs="Times New Roman"/>
        </w:rPr>
      </w:pPr>
      <w:r w:rsidRPr="00131E32">
        <w:rPr>
          <w:rFonts w:ascii="Times New Roman" w:eastAsia="Calibri" w:hAnsi="Times New Roman" w:cs="Times New Roman"/>
          <w:b/>
          <w:bCs/>
        </w:rPr>
        <w:t>Originator(s)</w:t>
      </w:r>
      <w:r w:rsidRPr="00131E32">
        <w:rPr>
          <w:rFonts w:ascii="Times New Roman" w:eastAsia="Calibri" w:hAnsi="Times New Roman" w:cs="Times New Roman"/>
        </w:rPr>
        <w:t xml:space="preserve">: </w:t>
      </w:r>
    </w:p>
    <w:p w14:paraId="0BFA40CD" w14:textId="1A56E923" w:rsidR="24200D5C" w:rsidRPr="00131E32" w:rsidRDefault="004070C5" w:rsidP="004070C5">
      <w:pPr>
        <w:pStyle w:val="ListParagraph"/>
        <w:numPr>
          <w:ilvl w:val="2"/>
          <w:numId w:val="5"/>
        </w:numPr>
        <w:rPr>
          <w:rFonts w:ascii="Times New Roman" w:eastAsiaTheme="minorEastAsia" w:hAnsi="Times New Roman" w:cs="Times New Roman"/>
        </w:rPr>
      </w:pPr>
      <w:r w:rsidRPr="00131E32">
        <w:rPr>
          <w:rFonts w:ascii="Times New Roman" w:eastAsia="Calibri" w:hAnsi="Times New Roman" w:cs="Times New Roman"/>
        </w:rPr>
        <w:t>Daniel S. Park. Department of Biological Sciences | Purdue Center for Plant Biology, Purdue University, West Lafayette IN 47907</w:t>
      </w:r>
    </w:p>
    <w:p w14:paraId="133A93F9" w14:textId="4D5FAB42" w:rsidR="0060162B" w:rsidRPr="00131E32" w:rsidRDefault="0060162B" w:rsidP="004070C5">
      <w:pPr>
        <w:pStyle w:val="ListParagraph"/>
        <w:numPr>
          <w:ilvl w:val="2"/>
          <w:numId w:val="5"/>
        </w:numPr>
        <w:rPr>
          <w:rFonts w:ascii="Times New Roman" w:eastAsiaTheme="minorEastAsia" w:hAnsi="Times New Roman" w:cs="Times New Roman"/>
        </w:rPr>
      </w:pPr>
      <w:proofErr w:type="spellStart"/>
      <w:r w:rsidRPr="00131E32">
        <w:rPr>
          <w:rFonts w:ascii="Times New Roman" w:eastAsia="Calibri" w:hAnsi="Times New Roman" w:cs="Times New Roman"/>
        </w:rPr>
        <w:t>Yinying</w:t>
      </w:r>
      <w:proofErr w:type="spellEnd"/>
      <w:r w:rsidRPr="00131E32">
        <w:rPr>
          <w:rFonts w:ascii="Times New Roman" w:eastAsia="Calibri" w:hAnsi="Times New Roman" w:cs="Times New Roman"/>
        </w:rPr>
        <w:t xml:space="preserve"> </w:t>
      </w:r>
      <w:proofErr w:type="spellStart"/>
      <w:r w:rsidRPr="00131E32">
        <w:rPr>
          <w:rFonts w:ascii="Times New Roman" w:eastAsia="Calibri" w:hAnsi="Times New Roman" w:cs="Times New Roman"/>
        </w:rPr>
        <w:t>Xie</w:t>
      </w:r>
      <w:proofErr w:type="spellEnd"/>
      <w:r w:rsidRPr="00131E32">
        <w:rPr>
          <w:rFonts w:ascii="Times New Roman" w:eastAsia="Calibri" w:hAnsi="Times New Roman" w:cs="Times New Roman"/>
        </w:rPr>
        <w:t>. Department of Biological Sciences, Purdue University, West Lafayette IN 47907</w:t>
      </w:r>
    </w:p>
    <w:p w14:paraId="6A39EF2C" w14:textId="0FEC180E" w:rsidR="0060162B" w:rsidRPr="00131E32" w:rsidRDefault="0060162B" w:rsidP="004070C5">
      <w:pPr>
        <w:pStyle w:val="ListParagraph"/>
        <w:numPr>
          <w:ilvl w:val="2"/>
          <w:numId w:val="5"/>
        </w:numPr>
        <w:rPr>
          <w:rFonts w:ascii="Times New Roman" w:eastAsiaTheme="minorEastAsia" w:hAnsi="Times New Roman" w:cs="Times New Roman"/>
        </w:rPr>
      </w:pPr>
      <w:r w:rsidRPr="00131E32">
        <w:rPr>
          <w:rFonts w:ascii="Times New Roman" w:eastAsia="Calibri" w:hAnsi="Times New Roman" w:cs="Times New Roman"/>
        </w:rPr>
        <w:t xml:space="preserve">Hanna </w:t>
      </w:r>
      <w:r w:rsidR="0069402F" w:rsidRPr="00131E32">
        <w:rPr>
          <w:rFonts w:ascii="Times New Roman" w:eastAsia="Calibri" w:hAnsi="Times New Roman" w:cs="Times New Roman"/>
        </w:rPr>
        <w:t xml:space="preserve">T. </w:t>
      </w:r>
      <w:proofErr w:type="spellStart"/>
      <w:r w:rsidRPr="00131E32">
        <w:rPr>
          <w:rFonts w:ascii="Times New Roman" w:eastAsia="Calibri" w:hAnsi="Times New Roman" w:cs="Times New Roman"/>
        </w:rPr>
        <w:t>Thammavong</w:t>
      </w:r>
      <w:proofErr w:type="spellEnd"/>
      <w:r w:rsidRPr="00131E32">
        <w:rPr>
          <w:rFonts w:ascii="Times New Roman" w:eastAsia="Calibri" w:hAnsi="Times New Roman" w:cs="Times New Roman"/>
        </w:rPr>
        <w:t>. Department of Biological Sciences, Purdue University, West Lafayette IN 47907</w:t>
      </w:r>
    </w:p>
    <w:p w14:paraId="121D955D" w14:textId="30548997" w:rsidR="0060162B" w:rsidRPr="00131E32" w:rsidRDefault="0069402F" w:rsidP="004070C5">
      <w:pPr>
        <w:pStyle w:val="ListParagraph"/>
        <w:numPr>
          <w:ilvl w:val="2"/>
          <w:numId w:val="5"/>
        </w:numPr>
        <w:rPr>
          <w:rFonts w:ascii="Times New Roman" w:eastAsiaTheme="minorEastAsia" w:hAnsi="Times New Roman" w:cs="Times New Roman"/>
        </w:rPr>
      </w:pPr>
      <w:r w:rsidRPr="00131E32">
        <w:rPr>
          <w:rFonts w:ascii="Times New Roman" w:eastAsia="Calibri" w:hAnsi="Times New Roman" w:cs="Times New Roman"/>
        </w:rPr>
        <w:t xml:space="preserve">Rima </w:t>
      </w:r>
      <w:proofErr w:type="spellStart"/>
      <w:r w:rsidRPr="00131E32">
        <w:rPr>
          <w:rFonts w:ascii="Times New Roman" w:eastAsia="Calibri" w:hAnsi="Times New Roman" w:cs="Times New Roman"/>
        </w:rPr>
        <w:t>Tulaiha</w:t>
      </w:r>
      <w:proofErr w:type="spellEnd"/>
      <w:r w:rsidRPr="00131E32">
        <w:rPr>
          <w:rFonts w:ascii="Times New Roman" w:eastAsia="Calibri" w:hAnsi="Times New Roman" w:cs="Times New Roman"/>
        </w:rPr>
        <w:t xml:space="preserve">. </w:t>
      </w:r>
      <w:r w:rsidR="0060162B" w:rsidRPr="00131E32">
        <w:rPr>
          <w:rFonts w:ascii="Times New Roman" w:eastAsia="Calibri" w:hAnsi="Times New Roman" w:cs="Times New Roman"/>
        </w:rPr>
        <w:t>Department of Biological Sciences, Purdue University, West Lafayette IN 47907</w:t>
      </w:r>
    </w:p>
    <w:p w14:paraId="36CF2329" w14:textId="008D5FBB" w:rsidR="0060162B" w:rsidRPr="00131E32" w:rsidRDefault="0060162B" w:rsidP="004070C5">
      <w:pPr>
        <w:pStyle w:val="ListParagraph"/>
        <w:numPr>
          <w:ilvl w:val="2"/>
          <w:numId w:val="5"/>
        </w:numPr>
        <w:rPr>
          <w:rFonts w:ascii="Times New Roman" w:eastAsiaTheme="minorEastAsia" w:hAnsi="Times New Roman" w:cs="Times New Roman"/>
        </w:rPr>
      </w:pPr>
      <w:r w:rsidRPr="00131E32">
        <w:rPr>
          <w:rFonts w:ascii="Times New Roman" w:eastAsia="Calibri" w:hAnsi="Times New Roman" w:cs="Times New Roman"/>
        </w:rPr>
        <w:t>Xiao Feng. Department of Geography, Florida State University, Tallahassee, FL, 32306</w:t>
      </w:r>
    </w:p>
    <w:p w14:paraId="3416E8A7" w14:textId="77777777" w:rsidR="004A3C60" w:rsidRPr="004A3C60" w:rsidRDefault="24200D5C" w:rsidP="004A3C60">
      <w:pPr>
        <w:pStyle w:val="ListParagraph"/>
        <w:numPr>
          <w:ilvl w:val="1"/>
          <w:numId w:val="5"/>
        </w:numPr>
        <w:rPr>
          <w:rFonts w:ascii="Times New Roman" w:eastAsia="Calibri" w:hAnsi="Times New Roman" w:cs="Times New Roman"/>
        </w:rPr>
      </w:pPr>
      <w:r w:rsidRPr="00DB7115">
        <w:rPr>
          <w:rFonts w:ascii="Times New Roman" w:eastAsia="Calibri" w:hAnsi="Times New Roman" w:cs="Times New Roman"/>
          <w:b/>
          <w:bCs/>
        </w:rPr>
        <w:t>Abstract</w:t>
      </w:r>
      <w:r w:rsidRPr="00DB7115">
        <w:rPr>
          <w:rFonts w:ascii="Times New Roman" w:eastAsia="Calibri" w:hAnsi="Times New Roman" w:cs="Times New Roman"/>
        </w:rPr>
        <w:t xml:space="preserve">: </w:t>
      </w:r>
      <w:r w:rsidR="004070C5" w:rsidRPr="00DB7115">
        <w:rPr>
          <w:rFonts w:ascii="Times New Roman" w:eastAsia="Calibri" w:hAnsi="Times New Roman" w:cs="Times New Roman"/>
        </w:rPr>
        <w:br/>
      </w:r>
      <w:r w:rsidR="004A3C60" w:rsidRPr="004A3C60">
        <w:rPr>
          <w:rFonts w:ascii="Times New Roman" w:eastAsia="Calibri" w:hAnsi="Times New Roman" w:cs="Times New Roman"/>
        </w:rPr>
        <w:t xml:space="preserve">Aim: Species occurrence records are essential to understanding Earth’s biodiversity and addressing global environmental issues. However, these data do not always reflect actual locations of occurrence. Certain geographic coordinates are assigned repeatedly to thousands of observation/collection records. This may result from imperfect data management and georeferencing practices, and can greatly bias the inferred distribution of biodiversity and associated environmental conditions. Nonetheless, these ‘biodiverse’ coordinates are often overlooked in taxon-centric studies, as they are identifiable only in aggregate across taxa and datasets, and it is difficult to determine their true circumstance without in-depth, focused investigation. Here we assess highly recurring coordinates in biodiversity data to determine artificial hotspots of occurrences. </w:t>
      </w:r>
    </w:p>
    <w:p w14:paraId="7CBA882A" w14:textId="77777777" w:rsidR="004A3C60" w:rsidRPr="008F09BE" w:rsidRDefault="004A3C60" w:rsidP="008F09BE">
      <w:pPr>
        <w:pStyle w:val="ListParagraph"/>
        <w:ind w:left="1350"/>
        <w:rPr>
          <w:rFonts w:ascii="Times New Roman" w:eastAsia="Calibri" w:hAnsi="Times New Roman" w:cs="Times New Roman"/>
        </w:rPr>
      </w:pPr>
      <w:r w:rsidRPr="008F09BE">
        <w:rPr>
          <w:rFonts w:ascii="Times New Roman" w:eastAsia="Calibri" w:hAnsi="Times New Roman" w:cs="Times New Roman"/>
        </w:rPr>
        <w:t>Location: Global</w:t>
      </w:r>
    </w:p>
    <w:p w14:paraId="6B19C7DF" w14:textId="77777777" w:rsidR="004A3C60" w:rsidRPr="008F09BE" w:rsidRDefault="004A3C60" w:rsidP="008F09BE">
      <w:pPr>
        <w:pStyle w:val="ListParagraph"/>
        <w:ind w:left="1350"/>
        <w:rPr>
          <w:rFonts w:ascii="Times New Roman" w:eastAsia="Calibri" w:hAnsi="Times New Roman" w:cs="Times New Roman"/>
        </w:rPr>
      </w:pPr>
      <w:r w:rsidRPr="008F09BE">
        <w:rPr>
          <w:rFonts w:ascii="Times New Roman" w:eastAsia="Calibri" w:hAnsi="Times New Roman" w:cs="Times New Roman"/>
        </w:rPr>
        <w:t>Taxon: Land plants, birds, mammals, insects</w:t>
      </w:r>
    </w:p>
    <w:p w14:paraId="4444FEF5" w14:textId="77777777" w:rsidR="008F09BE" w:rsidRDefault="004A3C60" w:rsidP="008F09BE">
      <w:pPr>
        <w:pStyle w:val="ListParagraph"/>
        <w:ind w:left="1350"/>
        <w:rPr>
          <w:rFonts w:ascii="Times New Roman" w:eastAsia="Calibri" w:hAnsi="Times New Roman" w:cs="Times New Roman"/>
        </w:rPr>
      </w:pPr>
      <w:r w:rsidRPr="008F09BE">
        <w:rPr>
          <w:rFonts w:ascii="Times New Roman" w:eastAsia="Calibri" w:hAnsi="Times New Roman" w:cs="Times New Roman"/>
        </w:rPr>
        <w:t>Methods: We identified highly recurring coordinates across plant, bird, insect, and mammal records in the Global Biodiversity Information Facility, the largest aggregator of biodiversity data. We determined which are likely artificial hotspots by examining metadata from over 37 million records; assessing spatial distributions of associated datasets; contacting data managers; and reviewing literature. These results were compiled into the Artificial Hotspot Occurrence Inventory (AHOI)</w:t>
      </w:r>
    </w:p>
    <w:p w14:paraId="48910CFF" w14:textId="77777777" w:rsidR="008F09BE" w:rsidRDefault="004A3C60" w:rsidP="008F09BE">
      <w:pPr>
        <w:pStyle w:val="ListParagraph"/>
        <w:ind w:left="1350"/>
        <w:rPr>
          <w:rFonts w:ascii="Times New Roman" w:eastAsia="Calibri" w:hAnsi="Times New Roman" w:cs="Times New Roman"/>
        </w:rPr>
      </w:pPr>
      <w:r w:rsidRPr="008F09BE">
        <w:rPr>
          <w:rFonts w:ascii="Times New Roman" w:eastAsia="Calibri" w:hAnsi="Times New Roman" w:cs="Times New Roman"/>
        </w:rPr>
        <w:t xml:space="preserve">Results: Artificial biodiversity hotspots generally comprised geopolitical and grid centroids. The associated uncertainty ranged from several square kilometers to millions. Such artificial biodiversity hotspots were most prevalent in plant records. For instance, over 100,000 plant occurrence records were assigned the centroid coordinates of Brazil, and points that have at least 1,000 associated occurrences comprised over 9 million records. In contrast, highly recurring coordinates in animal data more often reflected actual sites of observation. </w:t>
      </w:r>
    </w:p>
    <w:p w14:paraId="44FF864C" w14:textId="77777777" w:rsidR="001171B2" w:rsidRDefault="004A3C60" w:rsidP="008F09BE">
      <w:pPr>
        <w:pStyle w:val="ListParagraph"/>
        <w:ind w:left="1350"/>
        <w:rPr>
          <w:rFonts w:ascii="Times New Roman" w:eastAsia="Calibri" w:hAnsi="Times New Roman" w:cs="Times New Roman"/>
        </w:rPr>
      </w:pPr>
      <w:r w:rsidRPr="004A3C60">
        <w:rPr>
          <w:rFonts w:ascii="Times New Roman" w:eastAsia="Calibri" w:hAnsi="Times New Roman" w:cs="Times New Roman"/>
        </w:rPr>
        <w:t xml:space="preserve">Main Conclusions: AHOI can be used to </w:t>
      </w:r>
      <w:proofErr w:type="spellStart"/>
      <w:r w:rsidRPr="004A3C60">
        <w:rPr>
          <w:rFonts w:ascii="Times New Roman" w:eastAsia="Calibri" w:hAnsi="Times New Roman" w:cs="Times New Roman"/>
        </w:rPr>
        <w:t>i</w:t>
      </w:r>
      <w:proofErr w:type="spellEnd"/>
      <w:r w:rsidRPr="004A3C60">
        <w:rPr>
          <w:rFonts w:ascii="Times New Roman" w:eastAsia="Calibri" w:hAnsi="Times New Roman" w:cs="Times New Roman"/>
        </w:rPr>
        <w:t xml:space="preserve">) improve accuracy of biodiversity assessments; ii) estimate uncertainty associated with records from artificial hotspots and make informed decisions on whether to include them in scientific studies; and iii) identify problems in biodiversity informatics workflows and priorities for improvement. </w:t>
      </w:r>
    </w:p>
    <w:p w14:paraId="66158219" w14:textId="0B61E0F3" w:rsidR="24200D5C" w:rsidRPr="00131E32" w:rsidRDefault="24200D5C" w:rsidP="008F09BE">
      <w:pPr>
        <w:pStyle w:val="ListParagraph"/>
        <w:ind w:left="1350"/>
        <w:rPr>
          <w:rFonts w:ascii="Times New Roman" w:eastAsia="Calibri" w:hAnsi="Times New Roman" w:cs="Times New Roman"/>
        </w:rPr>
      </w:pPr>
      <w:r w:rsidRPr="00131E32">
        <w:rPr>
          <w:rFonts w:ascii="Times New Roman" w:eastAsia="Calibri" w:hAnsi="Times New Roman" w:cs="Times New Roman"/>
          <w:b/>
          <w:bCs/>
        </w:rPr>
        <w:t>Key words</w:t>
      </w:r>
      <w:r w:rsidRPr="00131E32">
        <w:rPr>
          <w:rFonts w:ascii="Times New Roman" w:eastAsia="Calibri" w:hAnsi="Times New Roman" w:cs="Times New Roman"/>
        </w:rPr>
        <w:t xml:space="preserve">: </w:t>
      </w:r>
      <w:r w:rsidR="00F52A36" w:rsidRPr="00131E32">
        <w:rPr>
          <w:rFonts w:ascii="Times New Roman" w:hAnsi="Times New Roman" w:cs="Times New Roman"/>
        </w:rPr>
        <w:t>biodiversity, centroid, coordinates, duplication, georeferencing, grid</w:t>
      </w:r>
    </w:p>
    <w:p w14:paraId="5AB3FA4A" w14:textId="0DB6C529" w:rsidR="24200D5C" w:rsidRPr="0022247B" w:rsidRDefault="24200D5C" w:rsidP="1DCFE93B">
      <w:pPr>
        <w:pStyle w:val="Heading3"/>
        <w:rPr>
          <w:rFonts w:ascii="Times New Roman" w:hAnsi="Times New Roman" w:cs="Times New Roman"/>
          <w:b/>
          <w:bCs/>
        </w:rPr>
      </w:pPr>
      <w:r w:rsidRPr="0022247B">
        <w:rPr>
          <w:rFonts w:ascii="Times New Roman" w:hAnsi="Times New Roman" w:cs="Times New Roman"/>
          <w:b/>
          <w:bCs/>
        </w:rPr>
        <w:lastRenderedPageBreak/>
        <w:t>Class II. Research origin descriptors</w:t>
      </w:r>
    </w:p>
    <w:p w14:paraId="0AA0A637" w14:textId="3787A17B" w:rsidR="24200D5C" w:rsidRPr="00131E32" w:rsidRDefault="24200D5C" w:rsidP="1BE428D4">
      <w:pPr>
        <w:pStyle w:val="ListParagraph"/>
        <w:numPr>
          <w:ilvl w:val="0"/>
          <w:numId w:val="4"/>
        </w:numPr>
        <w:rPr>
          <w:rFonts w:ascii="Times New Roman" w:eastAsiaTheme="minorEastAsia" w:hAnsi="Times New Roman" w:cs="Times New Roman"/>
        </w:rPr>
      </w:pPr>
      <w:r w:rsidRPr="00131E32">
        <w:rPr>
          <w:rFonts w:ascii="Times New Roman" w:eastAsia="Calibri" w:hAnsi="Times New Roman" w:cs="Times New Roman"/>
          <w:b/>
          <w:bCs/>
        </w:rPr>
        <w:t>Overall project description</w:t>
      </w:r>
      <w:r w:rsidRPr="00131E32">
        <w:rPr>
          <w:rFonts w:ascii="Times New Roman" w:eastAsia="Calibri" w:hAnsi="Times New Roman" w:cs="Times New Roman"/>
        </w:rPr>
        <w:t xml:space="preserve">: </w:t>
      </w:r>
    </w:p>
    <w:p w14:paraId="291206DE" w14:textId="1A6126AB" w:rsidR="24200D5C" w:rsidRPr="00131E32" w:rsidRDefault="24200D5C" w:rsidP="1BE428D4">
      <w:pPr>
        <w:pStyle w:val="ListParagraph"/>
        <w:numPr>
          <w:ilvl w:val="1"/>
          <w:numId w:val="4"/>
        </w:numPr>
        <w:rPr>
          <w:rFonts w:ascii="Times New Roman" w:eastAsiaTheme="minorEastAsia" w:hAnsi="Times New Roman" w:cs="Times New Roman"/>
        </w:rPr>
      </w:pPr>
      <w:r w:rsidRPr="00131E32">
        <w:rPr>
          <w:rFonts w:ascii="Times New Roman" w:eastAsia="Calibri" w:hAnsi="Times New Roman" w:cs="Times New Roman"/>
          <w:b/>
          <w:bCs/>
        </w:rPr>
        <w:t>Identity</w:t>
      </w:r>
      <w:r w:rsidRPr="00131E32">
        <w:rPr>
          <w:rFonts w:ascii="Times New Roman" w:eastAsia="Calibri" w:hAnsi="Times New Roman" w:cs="Times New Roman"/>
        </w:rPr>
        <w:t xml:space="preserve">: </w:t>
      </w:r>
      <w:r w:rsidR="00F52A36" w:rsidRPr="00131E32">
        <w:rPr>
          <w:rFonts w:ascii="Times New Roman" w:hAnsi="Times New Roman" w:cs="Times New Roman"/>
        </w:rPr>
        <w:t>Artificial Hotspot Occurrence Inventory (AHOI)</w:t>
      </w:r>
    </w:p>
    <w:p w14:paraId="051AE7C4" w14:textId="1DB26568" w:rsidR="24200D5C" w:rsidRPr="00131E32" w:rsidRDefault="24200D5C" w:rsidP="1BE428D4">
      <w:pPr>
        <w:pStyle w:val="ListParagraph"/>
        <w:numPr>
          <w:ilvl w:val="1"/>
          <w:numId w:val="4"/>
        </w:numPr>
        <w:rPr>
          <w:rFonts w:ascii="Times New Roman" w:eastAsiaTheme="minorEastAsia" w:hAnsi="Times New Roman" w:cs="Times New Roman"/>
        </w:rPr>
      </w:pPr>
      <w:r w:rsidRPr="00131E32">
        <w:rPr>
          <w:rFonts w:ascii="Times New Roman" w:eastAsia="Calibri" w:hAnsi="Times New Roman" w:cs="Times New Roman"/>
          <w:b/>
          <w:bCs/>
        </w:rPr>
        <w:t>Period of study</w:t>
      </w:r>
      <w:r w:rsidRPr="00131E32">
        <w:rPr>
          <w:rFonts w:ascii="Times New Roman" w:eastAsia="Calibri" w:hAnsi="Times New Roman" w:cs="Times New Roman"/>
        </w:rPr>
        <w:t xml:space="preserve">: </w:t>
      </w:r>
      <w:r w:rsidR="00E9382C" w:rsidRPr="00131E32">
        <w:rPr>
          <w:rFonts w:ascii="Times New Roman" w:eastAsia="Calibri" w:hAnsi="Times New Roman" w:cs="Times New Roman"/>
        </w:rPr>
        <w:t>February 25, 2021 – November 12, 2021</w:t>
      </w:r>
    </w:p>
    <w:p w14:paraId="4FDD33F3" w14:textId="741ECE30" w:rsidR="00F52A36" w:rsidRPr="00131E32" w:rsidRDefault="24200D5C" w:rsidP="00D92981">
      <w:pPr>
        <w:pStyle w:val="ListParagraph"/>
        <w:numPr>
          <w:ilvl w:val="1"/>
          <w:numId w:val="4"/>
        </w:numPr>
        <w:rPr>
          <w:rFonts w:ascii="Times New Roman" w:eastAsiaTheme="minorEastAsia" w:hAnsi="Times New Roman" w:cs="Times New Roman"/>
          <w:b/>
          <w:bCs/>
        </w:rPr>
      </w:pPr>
      <w:r w:rsidRPr="00131E32">
        <w:rPr>
          <w:rFonts w:ascii="Times New Roman" w:eastAsia="Calibri" w:hAnsi="Times New Roman" w:cs="Times New Roman"/>
          <w:b/>
          <w:bCs/>
        </w:rPr>
        <w:t>Objectives</w:t>
      </w:r>
      <w:r w:rsidRPr="00131E32">
        <w:rPr>
          <w:rFonts w:ascii="Times New Roman" w:eastAsia="Calibri" w:hAnsi="Times New Roman" w:cs="Times New Roman"/>
        </w:rPr>
        <w:t xml:space="preserve">: </w:t>
      </w:r>
      <w:r w:rsidR="00D10D30" w:rsidRPr="00131E32">
        <w:rPr>
          <w:rFonts w:ascii="Times New Roman" w:hAnsi="Times New Roman" w:cs="Times New Roman"/>
        </w:rPr>
        <w:t xml:space="preserve">Our objectives for compiling highly-recurrent geographic coordinates in primary biodiversity data were to </w:t>
      </w:r>
      <w:proofErr w:type="spellStart"/>
      <w:r w:rsidR="00D10D30" w:rsidRPr="00131E32">
        <w:rPr>
          <w:rFonts w:ascii="Times New Roman" w:hAnsi="Times New Roman" w:cs="Times New Roman"/>
        </w:rPr>
        <w:t>i</w:t>
      </w:r>
      <w:proofErr w:type="spellEnd"/>
      <w:r w:rsidR="00D10D30" w:rsidRPr="00131E32">
        <w:rPr>
          <w:rFonts w:ascii="Times New Roman" w:hAnsi="Times New Roman" w:cs="Times New Roman"/>
        </w:rPr>
        <w:t xml:space="preserve">) assess the presence of inaccurate, artificial hotspots of biodiversity and associated records; ii) identify common data sources and practices associated with artificial biodiversity hotspots; and iii) promote the use of </w:t>
      </w:r>
      <w:r w:rsidR="0060162B" w:rsidRPr="00131E32">
        <w:rPr>
          <w:rFonts w:ascii="Times New Roman" w:hAnsi="Times New Roman" w:cs="Times New Roman"/>
        </w:rPr>
        <w:t>accurate occurrence</w:t>
      </w:r>
      <w:r w:rsidR="00D10D30" w:rsidRPr="00131E32">
        <w:rPr>
          <w:rFonts w:ascii="Times New Roman" w:hAnsi="Times New Roman" w:cs="Times New Roman"/>
        </w:rPr>
        <w:t xml:space="preserve"> data for studies of ecology, evolution, and biodiversity</w:t>
      </w:r>
      <w:r w:rsidR="0060162B" w:rsidRPr="00131E32">
        <w:rPr>
          <w:rFonts w:ascii="Times New Roman" w:hAnsi="Times New Roman" w:cs="Times New Roman"/>
        </w:rPr>
        <w:t xml:space="preserve">. </w:t>
      </w:r>
      <w:r w:rsidR="00D10D30" w:rsidRPr="00131E32">
        <w:rPr>
          <w:rFonts w:ascii="Times New Roman" w:hAnsi="Times New Roman" w:cs="Times New Roman"/>
        </w:rPr>
        <w:t xml:space="preserve">Our dataset represents </w:t>
      </w:r>
      <w:r w:rsidR="0060162B" w:rsidRPr="00131E32">
        <w:rPr>
          <w:rFonts w:ascii="Times New Roman" w:hAnsi="Times New Roman" w:cs="Times New Roman"/>
        </w:rPr>
        <w:t>an in-depth, focused investigation of the validity of primary biodiversity data</w:t>
      </w:r>
      <w:r w:rsidR="00D10D30" w:rsidRPr="00131E32">
        <w:rPr>
          <w:rFonts w:ascii="Times New Roman" w:hAnsi="Times New Roman" w:cs="Times New Roman"/>
        </w:rPr>
        <w:t xml:space="preserve"> which can be leveraged to</w:t>
      </w:r>
      <w:r w:rsidR="0060162B" w:rsidRPr="00131E32">
        <w:rPr>
          <w:rFonts w:ascii="Times New Roman" w:hAnsi="Times New Roman" w:cs="Times New Roman"/>
        </w:rPr>
        <w:t xml:space="preserve"> infer the locations and environments species inhabit</w:t>
      </w:r>
      <w:r w:rsidR="00D10D30" w:rsidRPr="00131E32">
        <w:rPr>
          <w:rFonts w:ascii="Times New Roman" w:hAnsi="Times New Roman" w:cs="Times New Roman"/>
        </w:rPr>
        <w:t>.</w:t>
      </w:r>
    </w:p>
    <w:p w14:paraId="7F40E3F6" w14:textId="4A5F94D3" w:rsidR="24200D5C" w:rsidRPr="00131E32" w:rsidRDefault="24200D5C" w:rsidP="00D92981">
      <w:pPr>
        <w:pStyle w:val="ListParagraph"/>
        <w:numPr>
          <w:ilvl w:val="1"/>
          <w:numId w:val="4"/>
        </w:numPr>
        <w:rPr>
          <w:rFonts w:ascii="Times New Roman" w:eastAsiaTheme="minorEastAsia" w:hAnsi="Times New Roman" w:cs="Times New Roman"/>
          <w:b/>
          <w:bCs/>
        </w:rPr>
      </w:pPr>
      <w:r w:rsidRPr="00131E32">
        <w:rPr>
          <w:rFonts w:ascii="Times New Roman" w:eastAsia="Calibri" w:hAnsi="Times New Roman" w:cs="Times New Roman"/>
          <w:b/>
          <w:bCs/>
        </w:rPr>
        <w:t>Experimental or sampling design</w:t>
      </w:r>
    </w:p>
    <w:p w14:paraId="4604C80C" w14:textId="56E4E052" w:rsidR="24200D5C" w:rsidRPr="00131E32" w:rsidRDefault="24200D5C" w:rsidP="1BE428D4">
      <w:pPr>
        <w:pStyle w:val="ListParagraph"/>
        <w:numPr>
          <w:ilvl w:val="2"/>
          <w:numId w:val="4"/>
        </w:numPr>
        <w:rPr>
          <w:rFonts w:ascii="Times New Roman" w:eastAsiaTheme="minorEastAsia" w:hAnsi="Times New Roman" w:cs="Times New Roman"/>
        </w:rPr>
      </w:pPr>
      <w:r w:rsidRPr="00131E32">
        <w:rPr>
          <w:rFonts w:ascii="Times New Roman" w:eastAsia="Calibri" w:hAnsi="Times New Roman" w:cs="Times New Roman"/>
          <w:b/>
          <w:bCs/>
        </w:rPr>
        <w:t>Design characteristics</w:t>
      </w:r>
      <w:r w:rsidRPr="00131E32">
        <w:rPr>
          <w:rFonts w:ascii="Times New Roman" w:eastAsia="Calibri" w:hAnsi="Times New Roman" w:cs="Times New Roman"/>
        </w:rPr>
        <w:t xml:space="preserve">: </w:t>
      </w:r>
      <w:r w:rsidR="00677A6E" w:rsidRPr="00131E32">
        <w:rPr>
          <w:rFonts w:ascii="Times New Roman" w:eastAsia="Calibri" w:hAnsi="Times New Roman" w:cs="Times New Roman"/>
        </w:rPr>
        <w:t xml:space="preserve">Primary biodiversity records with coordinate data were downloaded from the Global Biodiversity Information Facility. We evaluated the frequency of each coordinate in plant, bird, insect, and mammal occurrence data and determined the circumstances of the top 100 most recurrent points for plants and the top 50 for each animal group by </w:t>
      </w:r>
      <w:proofErr w:type="spellStart"/>
      <w:r w:rsidR="00677A6E" w:rsidRPr="00131E32">
        <w:rPr>
          <w:rFonts w:ascii="Times New Roman" w:eastAsia="Calibri" w:hAnsi="Times New Roman" w:cs="Times New Roman"/>
        </w:rPr>
        <w:t>i</w:t>
      </w:r>
      <w:proofErr w:type="spellEnd"/>
      <w:r w:rsidR="00677A6E" w:rsidRPr="00131E32">
        <w:rPr>
          <w:rFonts w:ascii="Times New Roman" w:eastAsia="Calibri" w:hAnsi="Times New Roman" w:cs="Times New Roman"/>
        </w:rPr>
        <w:t>) examining individual record metadata; ii) assessing the spatial distribution of associated datasets; iii) contacting relevant data managers; and iv) literature review</w:t>
      </w:r>
      <w:r w:rsidR="008F09BE">
        <w:rPr>
          <w:rFonts w:ascii="Times New Roman" w:eastAsia="Calibri" w:hAnsi="Times New Roman" w:cs="Times New Roman"/>
        </w:rPr>
        <w:t xml:space="preserve"> (see Figure 1 for example)</w:t>
      </w:r>
      <w:r w:rsidR="00677A6E" w:rsidRPr="00131E32">
        <w:rPr>
          <w:rFonts w:ascii="Times New Roman" w:eastAsia="Calibri" w:hAnsi="Times New Roman" w:cs="Times New Roman"/>
        </w:rPr>
        <w:t>.</w:t>
      </w:r>
    </w:p>
    <w:p w14:paraId="3488822B" w14:textId="1660E5C7" w:rsidR="24200D5C" w:rsidRPr="00131E32" w:rsidRDefault="24200D5C" w:rsidP="1BE428D4">
      <w:pPr>
        <w:pStyle w:val="ListParagraph"/>
        <w:numPr>
          <w:ilvl w:val="2"/>
          <w:numId w:val="4"/>
        </w:numPr>
        <w:rPr>
          <w:rFonts w:ascii="Times New Roman" w:eastAsiaTheme="minorEastAsia" w:hAnsi="Times New Roman" w:cs="Times New Roman"/>
        </w:rPr>
      </w:pPr>
      <w:r w:rsidRPr="00131E32">
        <w:rPr>
          <w:rFonts w:ascii="Times New Roman" w:eastAsia="Calibri" w:hAnsi="Times New Roman" w:cs="Times New Roman"/>
          <w:b/>
          <w:bCs/>
        </w:rPr>
        <w:t>Data collection period, frequency, etc</w:t>
      </w:r>
      <w:r w:rsidRPr="00131E32">
        <w:rPr>
          <w:rFonts w:ascii="Times New Roman" w:eastAsia="Calibri" w:hAnsi="Times New Roman" w:cs="Times New Roman"/>
        </w:rPr>
        <w:t xml:space="preserve">.: </w:t>
      </w:r>
      <w:r w:rsidR="0069402F" w:rsidRPr="00131E32">
        <w:rPr>
          <w:rFonts w:ascii="Times New Roman" w:eastAsia="Calibri" w:hAnsi="Times New Roman" w:cs="Times New Roman"/>
        </w:rPr>
        <w:t>Primary biodiversity records were queried from the Global Biodiversity Information Facility on</w:t>
      </w:r>
      <w:r w:rsidR="00A853A7" w:rsidRPr="00131E32">
        <w:rPr>
          <w:rFonts w:ascii="Times New Roman" w:eastAsia="Calibri" w:hAnsi="Times New Roman" w:cs="Times New Roman"/>
        </w:rPr>
        <w:t xml:space="preserve"> January 30</w:t>
      </w:r>
      <w:r w:rsidR="00A34C3C" w:rsidRPr="00131E32">
        <w:rPr>
          <w:rFonts w:ascii="Times New Roman" w:eastAsia="Calibri" w:hAnsi="Times New Roman" w:cs="Times New Roman"/>
        </w:rPr>
        <w:t xml:space="preserve"> and May 10, 2021</w:t>
      </w:r>
      <w:r w:rsidR="00A853A7" w:rsidRPr="00131E32">
        <w:rPr>
          <w:rFonts w:ascii="Times New Roman" w:eastAsia="Calibri" w:hAnsi="Times New Roman" w:cs="Times New Roman"/>
        </w:rPr>
        <w:t xml:space="preserve"> for plants</w:t>
      </w:r>
      <w:r w:rsidR="00677A6E" w:rsidRPr="00131E32">
        <w:rPr>
          <w:rFonts w:ascii="Times New Roman" w:eastAsia="Calibri" w:hAnsi="Times New Roman" w:cs="Times New Roman"/>
        </w:rPr>
        <w:t xml:space="preserve"> </w:t>
      </w:r>
      <w:r w:rsidR="00A853A7" w:rsidRPr="00131E32">
        <w:rPr>
          <w:rFonts w:ascii="Times New Roman" w:eastAsia="Calibri" w:hAnsi="Times New Roman" w:cs="Times New Roman"/>
        </w:rPr>
        <w:t>(</w:t>
      </w:r>
      <w:r w:rsidR="00FD1A5F" w:rsidRPr="00131E32">
        <w:rPr>
          <w:rFonts w:ascii="Times New Roman" w:eastAsia="Calibri" w:hAnsi="Times New Roman" w:cs="Times New Roman"/>
        </w:rPr>
        <w:t xml:space="preserve">Plantae; </w:t>
      </w:r>
      <w:r w:rsidR="00714D6B" w:rsidRPr="00131E32">
        <w:rPr>
          <w:rFonts w:ascii="Times New Roman" w:eastAsia="Calibri" w:hAnsi="Times New Roman" w:cs="Times New Roman"/>
        </w:rPr>
        <w:t>https://doi.org/10.15468/dl.th5tn8</w:t>
      </w:r>
      <w:r w:rsidR="00A34C3C" w:rsidRPr="00131E32">
        <w:rPr>
          <w:rFonts w:ascii="Times New Roman" w:eastAsia="Calibri" w:hAnsi="Times New Roman" w:cs="Times New Roman"/>
        </w:rPr>
        <w:t>; https://doi.org/10.15468/dl.76jc24</w:t>
      </w:r>
      <w:r w:rsidR="00714D6B" w:rsidRPr="00131E32">
        <w:rPr>
          <w:rFonts w:ascii="Times New Roman" w:eastAsia="Calibri" w:hAnsi="Times New Roman" w:cs="Times New Roman"/>
        </w:rPr>
        <w:t>), July 29, 2021 for</w:t>
      </w:r>
      <w:r w:rsidR="00A853A7" w:rsidRPr="00131E32">
        <w:rPr>
          <w:rFonts w:ascii="Times New Roman" w:eastAsia="Calibri" w:hAnsi="Times New Roman" w:cs="Times New Roman"/>
        </w:rPr>
        <w:t xml:space="preserve"> birds (</w:t>
      </w:r>
      <w:r w:rsidR="00FD1A5F" w:rsidRPr="00131E32">
        <w:rPr>
          <w:rFonts w:ascii="Times New Roman" w:eastAsia="Calibri" w:hAnsi="Times New Roman" w:cs="Times New Roman"/>
        </w:rPr>
        <w:t xml:space="preserve">Aves; </w:t>
      </w:r>
      <w:r w:rsidR="00714D6B" w:rsidRPr="00131E32">
        <w:rPr>
          <w:rFonts w:ascii="Times New Roman" w:eastAsia="Calibri" w:hAnsi="Times New Roman" w:cs="Times New Roman"/>
        </w:rPr>
        <w:t>https://doi.org/10.15468/dl.gtxhe3</w:t>
      </w:r>
      <w:r w:rsidR="00A853A7" w:rsidRPr="00131E32">
        <w:rPr>
          <w:rFonts w:ascii="Times New Roman" w:eastAsia="Calibri" w:hAnsi="Times New Roman" w:cs="Times New Roman"/>
        </w:rPr>
        <w:t xml:space="preserve">), </w:t>
      </w:r>
      <w:r w:rsidR="00714D6B" w:rsidRPr="00131E32">
        <w:rPr>
          <w:rFonts w:ascii="Times New Roman" w:eastAsia="Calibri" w:hAnsi="Times New Roman" w:cs="Times New Roman"/>
        </w:rPr>
        <w:t xml:space="preserve">and August 23, 2021 for </w:t>
      </w:r>
      <w:r w:rsidR="00A853A7" w:rsidRPr="00131E32">
        <w:rPr>
          <w:rFonts w:ascii="Times New Roman" w:eastAsia="Calibri" w:hAnsi="Times New Roman" w:cs="Times New Roman"/>
        </w:rPr>
        <w:t>insects (</w:t>
      </w:r>
      <w:r w:rsidR="00FD1A5F" w:rsidRPr="00131E32">
        <w:rPr>
          <w:rFonts w:ascii="Times New Roman" w:eastAsia="Calibri" w:hAnsi="Times New Roman" w:cs="Times New Roman"/>
        </w:rPr>
        <w:t xml:space="preserve">Insecta; </w:t>
      </w:r>
      <w:r w:rsidR="00A853A7" w:rsidRPr="00131E32">
        <w:rPr>
          <w:rFonts w:ascii="Times New Roman" w:eastAsia="Calibri" w:hAnsi="Times New Roman" w:cs="Times New Roman"/>
        </w:rPr>
        <w:t>https://doi.org/10.15468/dl.4q2972), and mammals (</w:t>
      </w:r>
      <w:r w:rsidR="00FD1A5F" w:rsidRPr="00131E32">
        <w:rPr>
          <w:rFonts w:ascii="Times New Roman" w:eastAsia="Calibri" w:hAnsi="Times New Roman" w:cs="Times New Roman"/>
        </w:rPr>
        <w:t xml:space="preserve">Mammalia; </w:t>
      </w:r>
      <w:r w:rsidR="00A853A7" w:rsidRPr="00131E32">
        <w:rPr>
          <w:rFonts w:ascii="Times New Roman" w:eastAsia="Calibri" w:hAnsi="Times New Roman" w:cs="Times New Roman"/>
        </w:rPr>
        <w:t>https://doi.org/10.15468/dl.cujmgz).</w:t>
      </w:r>
    </w:p>
    <w:p w14:paraId="780CE19E" w14:textId="5825CEF6" w:rsidR="24200D5C" w:rsidRPr="00131E32" w:rsidRDefault="24200D5C" w:rsidP="1BE428D4">
      <w:pPr>
        <w:pStyle w:val="ListParagraph"/>
        <w:numPr>
          <w:ilvl w:val="0"/>
          <w:numId w:val="4"/>
        </w:numPr>
        <w:rPr>
          <w:rFonts w:ascii="Times New Roman" w:eastAsiaTheme="minorEastAsia" w:hAnsi="Times New Roman" w:cs="Times New Roman"/>
        </w:rPr>
      </w:pPr>
      <w:r w:rsidRPr="00131E32">
        <w:rPr>
          <w:rFonts w:ascii="Times New Roman" w:eastAsia="Calibri" w:hAnsi="Times New Roman" w:cs="Times New Roman"/>
          <w:b/>
          <w:bCs/>
        </w:rPr>
        <w:t>Project personnel</w:t>
      </w:r>
      <w:r w:rsidRPr="00131E32">
        <w:rPr>
          <w:rFonts w:ascii="Times New Roman" w:eastAsia="Calibri" w:hAnsi="Times New Roman" w:cs="Times New Roman"/>
        </w:rPr>
        <w:t>: Principal and associated investigator(s), technicians, supervisors, students</w:t>
      </w:r>
    </w:p>
    <w:p w14:paraId="09000685" w14:textId="77777777" w:rsidR="00B031A6" w:rsidRPr="00131E32" w:rsidRDefault="00B031A6" w:rsidP="00B031A6">
      <w:pPr>
        <w:pStyle w:val="ListParagraph"/>
        <w:numPr>
          <w:ilvl w:val="1"/>
          <w:numId w:val="4"/>
        </w:numPr>
        <w:rPr>
          <w:rFonts w:ascii="Times New Roman" w:eastAsiaTheme="minorEastAsia" w:hAnsi="Times New Roman" w:cs="Times New Roman"/>
        </w:rPr>
      </w:pPr>
      <w:r w:rsidRPr="00131E32">
        <w:rPr>
          <w:rFonts w:ascii="Times New Roman" w:eastAsiaTheme="minorEastAsia" w:hAnsi="Times New Roman" w:cs="Times New Roman"/>
        </w:rPr>
        <w:t>Daniel S. Park. Department of Biological Sciences | Purdue Center for Plant Biology, Purdue University, West Lafayette IN 47907</w:t>
      </w:r>
    </w:p>
    <w:p w14:paraId="6106C513" w14:textId="77777777" w:rsidR="00B031A6" w:rsidRPr="00131E32" w:rsidRDefault="00B031A6" w:rsidP="00B031A6">
      <w:pPr>
        <w:pStyle w:val="ListParagraph"/>
        <w:numPr>
          <w:ilvl w:val="1"/>
          <w:numId w:val="4"/>
        </w:numPr>
        <w:rPr>
          <w:rFonts w:ascii="Times New Roman" w:eastAsiaTheme="minorEastAsia" w:hAnsi="Times New Roman" w:cs="Times New Roman"/>
        </w:rPr>
      </w:pPr>
      <w:proofErr w:type="spellStart"/>
      <w:r w:rsidRPr="00131E32">
        <w:rPr>
          <w:rFonts w:ascii="Times New Roman" w:eastAsiaTheme="minorEastAsia" w:hAnsi="Times New Roman" w:cs="Times New Roman"/>
        </w:rPr>
        <w:t>Yinying</w:t>
      </w:r>
      <w:proofErr w:type="spellEnd"/>
      <w:r w:rsidRPr="00131E32">
        <w:rPr>
          <w:rFonts w:ascii="Times New Roman" w:eastAsiaTheme="minorEastAsia" w:hAnsi="Times New Roman" w:cs="Times New Roman"/>
        </w:rPr>
        <w:t xml:space="preserve"> </w:t>
      </w:r>
      <w:proofErr w:type="spellStart"/>
      <w:r w:rsidRPr="00131E32">
        <w:rPr>
          <w:rFonts w:ascii="Times New Roman" w:eastAsiaTheme="minorEastAsia" w:hAnsi="Times New Roman" w:cs="Times New Roman"/>
        </w:rPr>
        <w:t>Xie</w:t>
      </w:r>
      <w:proofErr w:type="spellEnd"/>
      <w:r w:rsidRPr="00131E32">
        <w:rPr>
          <w:rFonts w:ascii="Times New Roman" w:eastAsiaTheme="minorEastAsia" w:hAnsi="Times New Roman" w:cs="Times New Roman"/>
        </w:rPr>
        <w:t>. Department of Biological Sciences, Purdue University, West Lafayette IN 47907</w:t>
      </w:r>
    </w:p>
    <w:p w14:paraId="5BC362E9" w14:textId="77777777" w:rsidR="00B031A6" w:rsidRPr="00131E32" w:rsidRDefault="00B031A6" w:rsidP="00B031A6">
      <w:pPr>
        <w:pStyle w:val="ListParagraph"/>
        <w:numPr>
          <w:ilvl w:val="1"/>
          <w:numId w:val="4"/>
        </w:numPr>
        <w:rPr>
          <w:rFonts w:ascii="Times New Roman" w:eastAsiaTheme="minorEastAsia" w:hAnsi="Times New Roman" w:cs="Times New Roman"/>
        </w:rPr>
      </w:pPr>
      <w:r w:rsidRPr="00131E32">
        <w:rPr>
          <w:rFonts w:ascii="Times New Roman" w:eastAsiaTheme="minorEastAsia" w:hAnsi="Times New Roman" w:cs="Times New Roman"/>
        </w:rPr>
        <w:t xml:space="preserve">Hanna T. </w:t>
      </w:r>
      <w:proofErr w:type="spellStart"/>
      <w:r w:rsidRPr="00131E32">
        <w:rPr>
          <w:rFonts w:ascii="Times New Roman" w:eastAsiaTheme="minorEastAsia" w:hAnsi="Times New Roman" w:cs="Times New Roman"/>
        </w:rPr>
        <w:t>Thammavong</w:t>
      </w:r>
      <w:proofErr w:type="spellEnd"/>
      <w:r w:rsidRPr="00131E32">
        <w:rPr>
          <w:rFonts w:ascii="Times New Roman" w:eastAsiaTheme="minorEastAsia" w:hAnsi="Times New Roman" w:cs="Times New Roman"/>
        </w:rPr>
        <w:t>. Department of Biological Sciences, Purdue University, West Lafayette IN 47907</w:t>
      </w:r>
    </w:p>
    <w:p w14:paraId="71B66BE5" w14:textId="77777777" w:rsidR="00B031A6" w:rsidRPr="00131E32" w:rsidRDefault="00B031A6" w:rsidP="00B031A6">
      <w:pPr>
        <w:pStyle w:val="ListParagraph"/>
        <w:numPr>
          <w:ilvl w:val="1"/>
          <w:numId w:val="4"/>
        </w:numPr>
        <w:rPr>
          <w:rFonts w:ascii="Times New Roman" w:eastAsiaTheme="minorEastAsia" w:hAnsi="Times New Roman" w:cs="Times New Roman"/>
        </w:rPr>
      </w:pPr>
      <w:r w:rsidRPr="00131E32">
        <w:rPr>
          <w:rFonts w:ascii="Times New Roman" w:eastAsiaTheme="minorEastAsia" w:hAnsi="Times New Roman" w:cs="Times New Roman"/>
        </w:rPr>
        <w:t xml:space="preserve">Rima </w:t>
      </w:r>
      <w:proofErr w:type="spellStart"/>
      <w:r w:rsidRPr="00131E32">
        <w:rPr>
          <w:rFonts w:ascii="Times New Roman" w:eastAsiaTheme="minorEastAsia" w:hAnsi="Times New Roman" w:cs="Times New Roman"/>
        </w:rPr>
        <w:t>Tulaiha</w:t>
      </w:r>
      <w:proofErr w:type="spellEnd"/>
      <w:r w:rsidRPr="00131E32">
        <w:rPr>
          <w:rFonts w:ascii="Times New Roman" w:eastAsiaTheme="minorEastAsia" w:hAnsi="Times New Roman" w:cs="Times New Roman"/>
        </w:rPr>
        <w:t>. Department of Biological Sciences, Purdue University, West Lafayette IN 47907</w:t>
      </w:r>
    </w:p>
    <w:p w14:paraId="3D81A688" w14:textId="1C91C638" w:rsidR="00B031A6" w:rsidRPr="00131E32" w:rsidRDefault="00B031A6" w:rsidP="00B031A6">
      <w:pPr>
        <w:pStyle w:val="ListParagraph"/>
        <w:numPr>
          <w:ilvl w:val="1"/>
          <w:numId w:val="4"/>
        </w:numPr>
        <w:rPr>
          <w:rFonts w:ascii="Times New Roman" w:eastAsiaTheme="minorEastAsia" w:hAnsi="Times New Roman" w:cs="Times New Roman"/>
        </w:rPr>
      </w:pPr>
      <w:r w:rsidRPr="00131E32">
        <w:rPr>
          <w:rFonts w:ascii="Times New Roman" w:eastAsiaTheme="minorEastAsia" w:hAnsi="Times New Roman" w:cs="Times New Roman"/>
        </w:rPr>
        <w:t>Xiao Feng. Department of Geography, Florida State University, Tallahassee, FL, 32306</w:t>
      </w:r>
    </w:p>
    <w:p w14:paraId="636CF7E9" w14:textId="5DAE0416" w:rsidR="24200D5C" w:rsidRPr="0022247B" w:rsidRDefault="24200D5C" w:rsidP="1DCFE93B">
      <w:pPr>
        <w:pStyle w:val="Heading3"/>
        <w:rPr>
          <w:rFonts w:ascii="Times New Roman" w:hAnsi="Times New Roman" w:cs="Times New Roman"/>
          <w:b/>
          <w:bCs/>
        </w:rPr>
      </w:pPr>
      <w:r w:rsidRPr="0022247B">
        <w:rPr>
          <w:rFonts w:ascii="Times New Roman" w:hAnsi="Times New Roman" w:cs="Times New Roman"/>
          <w:b/>
          <w:bCs/>
        </w:rPr>
        <w:t xml:space="preserve"> Class III. Data set status and accessibility</w:t>
      </w:r>
    </w:p>
    <w:p w14:paraId="72430E6E" w14:textId="73856A8F" w:rsidR="24200D5C" w:rsidRPr="00DB7115" w:rsidRDefault="24200D5C" w:rsidP="0B1BEBA3">
      <w:pPr>
        <w:pStyle w:val="ListParagraph"/>
        <w:numPr>
          <w:ilvl w:val="0"/>
          <w:numId w:val="3"/>
        </w:numPr>
        <w:rPr>
          <w:rFonts w:ascii="Times New Roman" w:hAnsi="Times New Roman" w:cs="Times New Roman"/>
          <w:b/>
          <w:bCs/>
        </w:rPr>
      </w:pPr>
      <w:r w:rsidRPr="00DB7115">
        <w:rPr>
          <w:rFonts w:ascii="Times New Roman" w:eastAsia="Calibri" w:hAnsi="Times New Roman" w:cs="Times New Roman"/>
          <w:b/>
          <w:bCs/>
        </w:rPr>
        <w:t>Status</w:t>
      </w:r>
    </w:p>
    <w:p w14:paraId="3EA9AAAA" w14:textId="2FD2072B" w:rsidR="24200D5C" w:rsidRPr="00131E32" w:rsidRDefault="24200D5C" w:rsidP="0B1BEBA3">
      <w:pPr>
        <w:pStyle w:val="ListParagraph"/>
        <w:numPr>
          <w:ilvl w:val="1"/>
          <w:numId w:val="3"/>
        </w:numPr>
        <w:rPr>
          <w:rFonts w:ascii="Times New Roman" w:hAnsi="Times New Roman" w:cs="Times New Roman"/>
        </w:rPr>
      </w:pPr>
      <w:r w:rsidRPr="00131E32">
        <w:rPr>
          <w:rFonts w:ascii="Times New Roman" w:eastAsia="Calibri" w:hAnsi="Times New Roman" w:cs="Times New Roman"/>
        </w:rPr>
        <w:t xml:space="preserve">Latest update: </w:t>
      </w:r>
      <w:r w:rsidR="00D82BD9">
        <w:rPr>
          <w:rFonts w:ascii="Times New Roman" w:eastAsia="Calibri" w:hAnsi="Times New Roman" w:cs="Times New Roman"/>
        </w:rPr>
        <w:t>Oct</w:t>
      </w:r>
      <w:r w:rsidR="00F52A36" w:rsidRPr="00131E32">
        <w:rPr>
          <w:rFonts w:ascii="Times New Roman" w:eastAsia="Calibri" w:hAnsi="Times New Roman" w:cs="Times New Roman"/>
        </w:rPr>
        <w:t xml:space="preserve"> 1</w:t>
      </w:r>
      <w:r w:rsidR="00D82BD9">
        <w:rPr>
          <w:rFonts w:ascii="Times New Roman" w:eastAsia="Calibri" w:hAnsi="Times New Roman" w:cs="Times New Roman"/>
        </w:rPr>
        <w:t>0</w:t>
      </w:r>
      <w:r w:rsidR="00F52A36" w:rsidRPr="00131E32">
        <w:rPr>
          <w:rFonts w:ascii="Times New Roman" w:eastAsia="Calibri" w:hAnsi="Times New Roman" w:cs="Times New Roman"/>
        </w:rPr>
        <w:t>, 2022</w:t>
      </w:r>
    </w:p>
    <w:p w14:paraId="4DF5F0DA" w14:textId="1DBF1B19" w:rsidR="24200D5C" w:rsidRPr="00131E32" w:rsidRDefault="24200D5C" w:rsidP="0B1BEBA3">
      <w:pPr>
        <w:pStyle w:val="ListParagraph"/>
        <w:numPr>
          <w:ilvl w:val="1"/>
          <w:numId w:val="3"/>
        </w:numPr>
        <w:rPr>
          <w:rFonts w:ascii="Times New Roman" w:hAnsi="Times New Roman" w:cs="Times New Roman"/>
        </w:rPr>
      </w:pPr>
      <w:r w:rsidRPr="00131E32">
        <w:rPr>
          <w:rFonts w:ascii="Times New Roman" w:eastAsia="Calibri" w:hAnsi="Times New Roman" w:cs="Times New Roman"/>
        </w:rPr>
        <w:t xml:space="preserve">Latest archive date: </w:t>
      </w:r>
      <w:r w:rsidR="00D82BD9">
        <w:rPr>
          <w:rFonts w:ascii="Times New Roman" w:eastAsia="Calibri" w:hAnsi="Times New Roman" w:cs="Times New Roman"/>
        </w:rPr>
        <w:t>Oct</w:t>
      </w:r>
      <w:r w:rsidR="00D82BD9" w:rsidRPr="00131E32">
        <w:rPr>
          <w:rFonts w:ascii="Times New Roman" w:eastAsia="Calibri" w:hAnsi="Times New Roman" w:cs="Times New Roman"/>
        </w:rPr>
        <w:t xml:space="preserve"> 1</w:t>
      </w:r>
      <w:r w:rsidR="00D82BD9">
        <w:rPr>
          <w:rFonts w:ascii="Times New Roman" w:eastAsia="Calibri" w:hAnsi="Times New Roman" w:cs="Times New Roman"/>
        </w:rPr>
        <w:t>0</w:t>
      </w:r>
      <w:r w:rsidR="00D82BD9">
        <w:rPr>
          <w:rFonts w:ascii="Times New Roman" w:eastAsia="Calibri" w:hAnsi="Times New Roman" w:cs="Times New Roman"/>
        </w:rPr>
        <w:t>,</w:t>
      </w:r>
      <w:r w:rsidR="00F52A36" w:rsidRPr="00131E32">
        <w:rPr>
          <w:rFonts w:ascii="Times New Roman" w:eastAsia="Calibri" w:hAnsi="Times New Roman" w:cs="Times New Roman"/>
        </w:rPr>
        <w:t xml:space="preserve"> 2022</w:t>
      </w:r>
    </w:p>
    <w:p w14:paraId="2FEEFA70" w14:textId="50A767D3" w:rsidR="24200D5C" w:rsidRPr="00131E32" w:rsidRDefault="24200D5C" w:rsidP="0B1BEBA3">
      <w:pPr>
        <w:pStyle w:val="ListParagraph"/>
        <w:numPr>
          <w:ilvl w:val="1"/>
          <w:numId w:val="3"/>
        </w:numPr>
        <w:rPr>
          <w:rFonts w:ascii="Times New Roman" w:hAnsi="Times New Roman" w:cs="Times New Roman"/>
        </w:rPr>
      </w:pPr>
      <w:r w:rsidRPr="00131E32">
        <w:rPr>
          <w:rFonts w:ascii="Times New Roman" w:eastAsia="Calibri" w:hAnsi="Times New Roman" w:cs="Times New Roman"/>
        </w:rPr>
        <w:t xml:space="preserve">Metadata status: </w:t>
      </w:r>
      <w:r w:rsidR="00D82BD9">
        <w:rPr>
          <w:rFonts w:ascii="Times New Roman" w:eastAsia="Calibri" w:hAnsi="Times New Roman" w:cs="Times New Roman"/>
        </w:rPr>
        <w:t>Oct</w:t>
      </w:r>
      <w:r w:rsidR="00D82BD9" w:rsidRPr="00131E32">
        <w:rPr>
          <w:rFonts w:ascii="Times New Roman" w:eastAsia="Calibri" w:hAnsi="Times New Roman" w:cs="Times New Roman"/>
        </w:rPr>
        <w:t xml:space="preserve"> 1</w:t>
      </w:r>
      <w:r w:rsidR="00D82BD9">
        <w:rPr>
          <w:rFonts w:ascii="Times New Roman" w:eastAsia="Calibri" w:hAnsi="Times New Roman" w:cs="Times New Roman"/>
        </w:rPr>
        <w:t>0</w:t>
      </w:r>
      <w:r w:rsidR="00F52A36" w:rsidRPr="00131E32">
        <w:rPr>
          <w:rFonts w:ascii="Times New Roman" w:eastAsia="Calibri" w:hAnsi="Times New Roman" w:cs="Times New Roman"/>
        </w:rPr>
        <w:t>, 2022</w:t>
      </w:r>
    </w:p>
    <w:p w14:paraId="4579CF08" w14:textId="739742AB" w:rsidR="24200D5C" w:rsidRPr="00131E32" w:rsidRDefault="24200D5C" w:rsidP="0B1BEBA3">
      <w:pPr>
        <w:pStyle w:val="ListParagraph"/>
        <w:numPr>
          <w:ilvl w:val="1"/>
          <w:numId w:val="3"/>
        </w:numPr>
        <w:rPr>
          <w:rFonts w:ascii="Times New Roman" w:hAnsi="Times New Roman" w:cs="Times New Roman"/>
        </w:rPr>
      </w:pPr>
      <w:r w:rsidRPr="00131E32">
        <w:rPr>
          <w:rFonts w:ascii="Times New Roman" w:eastAsia="Calibri" w:hAnsi="Times New Roman" w:cs="Times New Roman"/>
        </w:rPr>
        <w:t xml:space="preserve">Data verification: </w:t>
      </w:r>
      <w:r w:rsidR="00D82BD9">
        <w:rPr>
          <w:rFonts w:ascii="Times New Roman" w:eastAsia="Calibri" w:hAnsi="Times New Roman" w:cs="Times New Roman"/>
        </w:rPr>
        <w:t>Oct</w:t>
      </w:r>
      <w:r w:rsidR="00D82BD9" w:rsidRPr="00131E32">
        <w:rPr>
          <w:rFonts w:ascii="Times New Roman" w:eastAsia="Calibri" w:hAnsi="Times New Roman" w:cs="Times New Roman"/>
        </w:rPr>
        <w:t xml:space="preserve"> 1</w:t>
      </w:r>
      <w:r w:rsidR="00D82BD9">
        <w:rPr>
          <w:rFonts w:ascii="Times New Roman" w:eastAsia="Calibri" w:hAnsi="Times New Roman" w:cs="Times New Roman"/>
        </w:rPr>
        <w:t>0</w:t>
      </w:r>
      <w:r w:rsidR="00F52A36" w:rsidRPr="00131E32">
        <w:rPr>
          <w:rFonts w:ascii="Times New Roman" w:eastAsia="Calibri" w:hAnsi="Times New Roman" w:cs="Times New Roman"/>
        </w:rPr>
        <w:t>, 2022</w:t>
      </w:r>
    </w:p>
    <w:p w14:paraId="3A40AE7F" w14:textId="75CB030C" w:rsidR="24200D5C" w:rsidRPr="00DB7115" w:rsidRDefault="24200D5C" w:rsidP="0B1BEBA3">
      <w:pPr>
        <w:pStyle w:val="ListParagraph"/>
        <w:numPr>
          <w:ilvl w:val="0"/>
          <w:numId w:val="3"/>
        </w:numPr>
        <w:rPr>
          <w:rFonts w:ascii="Times New Roman" w:hAnsi="Times New Roman" w:cs="Times New Roman"/>
          <w:b/>
          <w:bCs/>
        </w:rPr>
      </w:pPr>
      <w:r w:rsidRPr="00DB7115">
        <w:rPr>
          <w:rFonts w:ascii="Times New Roman" w:eastAsia="Calibri" w:hAnsi="Times New Roman" w:cs="Times New Roman"/>
          <w:b/>
          <w:bCs/>
        </w:rPr>
        <w:t>Accessibility</w:t>
      </w:r>
    </w:p>
    <w:p w14:paraId="033D288C" w14:textId="7FF7E856" w:rsidR="24200D5C" w:rsidRPr="00131E32" w:rsidRDefault="24200D5C" w:rsidP="0B1BEBA3">
      <w:pPr>
        <w:pStyle w:val="ListParagraph"/>
        <w:numPr>
          <w:ilvl w:val="1"/>
          <w:numId w:val="3"/>
        </w:numPr>
        <w:rPr>
          <w:rFonts w:ascii="Times New Roman" w:hAnsi="Times New Roman" w:cs="Times New Roman"/>
        </w:rPr>
      </w:pPr>
      <w:r w:rsidRPr="00131E32">
        <w:rPr>
          <w:rFonts w:ascii="Times New Roman" w:eastAsia="Calibri" w:hAnsi="Times New Roman" w:cs="Times New Roman"/>
          <w:b/>
          <w:bCs/>
        </w:rPr>
        <w:t>Storage location and medium</w:t>
      </w:r>
      <w:r w:rsidRPr="00131E32">
        <w:rPr>
          <w:rFonts w:ascii="Times New Roman" w:eastAsia="Calibri" w:hAnsi="Times New Roman" w:cs="Times New Roman"/>
        </w:rPr>
        <w:t xml:space="preserve">: </w:t>
      </w:r>
      <w:r w:rsidR="00B031A6" w:rsidRPr="00131E32">
        <w:rPr>
          <w:rFonts w:ascii="Times New Roman" w:eastAsia="Calibri" w:hAnsi="Times New Roman" w:cs="Times New Roman"/>
        </w:rPr>
        <w:t xml:space="preserve">Data will be archived and shared publicly on </w:t>
      </w:r>
      <w:r w:rsidR="00D82BD9">
        <w:rPr>
          <w:rFonts w:ascii="Times New Roman" w:eastAsia="Calibri" w:hAnsi="Times New Roman" w:cs="Times New Roman"/>
        </w:rPr>
        <w:t>DRYAD</w:t>
      </w:r>
      <w:r w:rsidR="00B031A6" w:rsidRPr="00131E32">
        <w:rPr>
          <w:rFonts w:ascii="Times New Roman" w:eastAsia="Calibri" w:hAnsi="Times New Roman" w:cs="Times New Roman"/>
        </w:rPr>
        <w:t xml:space="preserve"> following acceptance</w:t>
      </w:r>
      <w:r w:rsidR="00EF540A" w:rsidRPr="00131E32">
        <w:rPr>
          <w:rFonts w:ascii="Times New Roman" w:eastAsia="Calibri" w:hAnsi="Times New Roman" w:cs="Times New Roman"/>
        </w:rPr>
        <w:t xml:space="preserve"> at </w:t>
      </w:r>
      <w:r w:rsidR="00131E32" w:rsidRPr="00131E32">
        <w:rPr>
          <w:rFonts w:ascii="Times New Roman" w:eastAsia="Calibri" w:hAnsi="Times New Roman" w:cs="Times New Roman"/>
        </w:rPr>
        <w:t>Journal of Biogeography</w:t>
      </w:r>
      <w:r w:rsidR="00B031A6" w:rsidRPr="00131E32">
        <w:rPr>
          <w:rFonts w:ascii="Times New Roman" w:eastAsia="Calibri" w:hAnsi="Times New Roman" w:cs="Times New Roman"/>
        </w:rPr>
        <w:t>.</w:t>
      </w:r>
    </w:p>
    <w:p w14:paraId="4DFDB9A4" w14:textId="6F3884FD" w:rsidR="24200D5C" w:rsidRPr="00131E32" w:rsidRDefault="24200D5C" w:rsidP="0B1BEBA3">
      <w:pPr>
        <w:pStyle w:val="ListParagraph"/>
        <w:numPr>
          <w:ilvl w:val="1"/>
          <w:numId w:val="3"/>
        </w:numPr>
        <w:rPr>
          <w:rFonts w:ascii="Times New Roman" w:hAnsi="Times New Roman" w:cs="Times New Roman"/>
        </w:rPr>
      </w:pPr>
      <w:r w:rsidRPr="00131E32">
        <w:rPr>
          <w:rFonts w:ascii="Times New Roman" w:eastAsia="Calibri" w:hAnsi="Times New Roman" w:cs="Times New Roman"/>
          <w:b/>
          <w:bCs/>
        </w:rPr>
        <w:lastRenderedPageBreak/>
        <w:t>Contact person(s)</w:t>
      </w:r>
      <w:r w:rsidRPr="00131E32">
        <w:rPr>
          <w:rFonts w:ascii="Times New Roman" w:eastAsia="Calibri" w:hAnsi="Times New Roman" w:cs="Times New Roman"/>
        </w:rPr>
        <w:t xml:space="preserve">: </w:t>
      </w:r>
      <w:r w:rsidR="00B031A6" w:rsidRPr="00131E32">
        <w:rPr>
          <w:rFonts w:ascii="Times New Roman" w:eastAsia="Calibri" w:hAnsi="Times New Roman" w:cs="Times New Roman"/>
        </w:rPr>
        <w:t>Daniel S. Park (danielpark@purdue.edu), Xiao Feng (fengxiao.sci@gmail.com)</w:t>
      </w:r>
    </w:p>
    <w:p w14:paraId="2FEEC1C6" w14:textId="0B4637BB" w:rsidR="24200D5C" w:rsidRPr="00131E32" w:rsidRDefault="24200D5C" w:rsidP="0B1BEBA3">
      <w:pPr>
        <w:pStyle w:val="ListParagraph"/>
        <w:numPr>
          <w:ilvl w:val="1"/>
          <w:numId w:val="3"/>
        </w:numPr>
        <w:rPr>
          <w:rFonts w:ascii="Times New Roman" w:hAnsi="Times New Roman" w:cs="Times New Roman"/>
        </w:rPr>
      </w:pPr>
      <w:r w:rsidRPr="00DB7115">
        <w:rPr>
          <w:rFonts w:ascii="Times New Roman" w:eastAsia="Calibri" w:hAnsi="Times New Roman" w:cs="Times New Roman"/>
          <w:b/>
          <w:bCs/>
        </w:rPr>
        <w:t>Proprietary restrictions</w:t>
      </w:r>
      <w:r w:rsidRPr="00131E32">
        <w:rPr>
          <w:rFonts w:ascii="Times New Roman" w:eastAsia="Calibri" w:hAnsi="Times New Roman" w:cs="Times New Roman"/>
        </w:rPr>
        <w:t xml:space="preserve">: </w:t>
      </w:r>
    </w:p>
    <w:p w14:paraId="70D92032" w14:textId="47AB1F00" w:rsidR="24200D5C" w:rsidRPr="00131E32" w:rsidRDefault="24200D5C" w:rsidP="743B6552">
      <w:pPr>
        <w:pStyle w:val="ListParagraph"/>
        <w:numPr>
          <w:ilvl w:val="2"/>
          <w:numId w:val="3"/>
        </w:numPr>
        <w:rPr>
          <w:rFonts w:ascii="Times New Roman" w:hAnsi="Times New Roman" w:cs="Times New Roman"/>
        </w:rPr>
      </w:pPr>
      <w:r w:rsidRPr="00131E32">
        <w:rPr>
          <w:rFonts w:ascii="Times New Roman" w:eastAsia="Calibri" w:hAnsi="Times New Roman" w:cs="Times New Roman"/>
          <w:b/>
          <w:bCs/>
        </w:rPr>
        <w:t>Release date</w:t>
      </w:r>
      <w:r w:rsidRPr="00131E32">
        <w:rPr>
          <w:rFonts w:ascii="Times New Roman" w:eastAsia="Calibri" w:hAnsi="Times New Roman" w:cs="Times New Roman"/>
        </w:rPr>
        <w:t xml:space="preserve">: </w:t>
      </w:r>
      <w:r w:rsidR="00EF540A" w:rsidRPr="00131E32">
        <w:rPr>
          <w:rFonts w:ascii="Times New Roman" w:eastAsia="Calibri" w:hAnsi="Times New Roman" w:cs="Times New Roman"/>
        </w:rPr>
        <w:t xml:space="preserve">Released upon acceptance at </w:t>
      </w:r>
      <w:r w:rsidR="00F52A36" w:rsidRPr="00131E32">
        <w:rPr>
          <w:rFonts w:ascii="Times New Roman" w:eastAsia="Calibri" w:hAnsi="Times New Roman" w:cs="Times New Roman"/>
        </w:rPr>
        <w:t>Journal of Biogeography</w:t>
      </w:r>
      <w:r w:rsidR="00EF540A" w:rsidRPr="00131E32">
        <w:rPr>
          <w:rFonts w:ascii="Times New Roman" w:eastAsia="Calibri" w:hAnsi="Times New Roman" w:cs="Times New Roman"/>
        </w:rPr>
        <w:t>.</w:t>
      </w:r>
    </w:p>
    <w:p w14:paraId="6D27AAF9" w14:textId="0AD1284E" w:rsidR="24200D5C" w:rsidRPr="00131E32" w:rsidRDefault="24200D5C" w:rsidP="743B6552">
      <w:pPr>
        <w:pStyle w:val="ListParagraph"/>
        <w:numPr>
          <w:ilvl w:val="2"/>
          <w:numId w:val="3"/>
        </w:numPr>
        <w:rPr>
          <w:rFonts w:ascii="Times New Roman" w:hAnsi="Times New Roman" w:cs="Times New Roman"/>
        </w:rPr>
      </w:pPr>
      <w:r w:rsidRPr="00131E32">
        <w:rPr>
          <w:rFonts w:ascii="Times New Roman" w:eastAsia="Calibri" w:hAnsi="Times New Roman" w:cs="Times New Roman"/>
          <w:b/>
          <w:bCs/>
        </w:rPr>
        <w:t>Citation</w:t>
      </w:r>
      <w:r w:rsidRPr="00131E32">
        <w:rPr>
          <w:rFonts w:ascii="Times New Roman" w:eastAsia="Calibri" w:hAnsi="Times New Roman" w:cs="Times New Roman"/>
        </w:rPr>
        <w:t xml:space="preserve">: </w:t>
      </w:r>
      <w:r w:rsidR="00EF540A" w:rsidRPr="00131E32">
        <w:rPr>
          <w:rFonts w:ascii="Times New Roman" w:eastAsia="Calibri" w:hAnsi="Times New Roman" w:cs="Times New Roman"/>
        </w:rPr>
        <w:t>Provided upon acceptance at</w:t>
      </w:r>
      <w:r w:rsidR="00F52A36" w:rsidRPr="00131E32">
        <w:rPr>
          <w:rFonts w:ascii="Times New Roman" w:eastAsia="Calibri" w:hAnsi="Times New Roman" w:cs="Times New Roman"/>
        </w:rPr>
        <w:t xml:space="preserve"> Journal of Biogeography</w:t>
      </w:r>
      <w:r w:rsidR="00EF540A" w:rsidRPr="00131E32">
        <w:rPr>
          <w:rFonts w:ascii="Times New Roman" w:eastAsia="Calibri" w:hAnsi="Times New Roman" w:cs="Times New Roman"/>
        </w:rPr>
        <w:t>.</w:t>
      </w:r>
    </w:p>
    <w:p w14:paraId="610EA267" w14:textId="391F39BC" w:rsidR="24200D5C" w:rsidRPr="00131E32" w:rsidRDefault="24200D5C" w:rsidP="743B6552">
      <w:pPr>
        <w:pStyle w:val="ListParagraph"/>
        <w:numPr>
          <w:ilvl w:val="2"/>
          <w:numId w:val="3"/>
        </w:numPr>
        <w:rPr>
          <w:rFonts w:ascii="Times New Roman" w:hAnsi="Times New Roman" w:cs="Times New Roman"/>
        </w:rPr>
      </w:pPr>
      <w:r w:rsidRPr="00131E32">
        <w:rPr>
          <w:rFonts w:ascii="Times New Roman" w:eastAsia="Calibri" w:hAnsi="Times New Roman" w:cs="Times New Roman"/>
          <w:b/>
          <w:bCs/>
        </w:rPr>
        <w:t>Disclaimer(s)</w:t>
      </w:r>
      <w:r w:rsidRPr="00131E32">
        <w:rPr>
          <w:rFonts w:ascii="Times New Roman" w:eastAsia="Calibri" w:hAnsi="Times New Roman" w:cs="Times New Roman"/>
        </w:rPr>
        <w:t xml:space="preserve">: </w:t>
      </w:r>
      <w:r w:rsidR="00B031A6" w:rsidRPr="00131E32">
        <w:rPr>
          <w:rFonts w:ascii="Times New Roman" w:eastAsia="Calibri" w:hAnsi="Times New Roman" w:cs="Times New Roman"/>
        </w:rPr>
        <w:t>The Global Biodiversity Information Facility constantly updates</w:t>
      </w:r>
      <w:r w:rsidR="00EF540A" w:rsidRPr="00131E32">
        <w:rPr>
          <w:rFonts w:ascii="Times New Roman" w:eastAsia="Calibri" w:hAnsi="Times New Roman" w:cs="Times New Roman"/>
        </w:rPr>
        <w:t xml:space="preserve"> data and metadata, and the number of records associated with artificial biodiversity hotspots are subject to change.</w:t>
      </w:r>
    </w:p>
    <w:p w14:paraId="7721D614" w14:textId="1B26969C" w:rsidR="24200D5C" w:rsidRPr="0022247B" w:rsidRDefault="24200D5C" w:rsidP="1DCFE93B">
      <w:pPr>
        <w:pStyle w:val="Heading3"/>
        <w:rPr>
          <w:rFonts w:ascii="Times New Roman" w:hAnsi="Times New Roman" w:cs="Times New Roman"/>
          <w:b/>
          <w:bCs/>
        </w:rPr>
      </w:pPr>
      <w:r w:rsidRPr="0022247B">
        <w:rPr>
          <w:rFonts w:ascii="Times New Roman" w:hAnsi="Times New Roman" w:cs="Times New Roman"/>
          <w:b/>
          <w:bCs/>
        </w:rPr>
        <w:t>Class IV. Data structural descriptors</w:t>
      </w:r>
    </w:p>
    <w:p w14:paraId="76B760FC" w14:textId="7D980394" w:rsidR="24200D5C" w:rsidRPr="00131E32" w:rsidRDefault="24200D5C" w:rsidP="1BE428D4">
      <w:pPr>
        <w:pStyle w:val="ListParagraph"/>
        <w:numPr>
          <w:ilvl w:val="0"/>
          <w:numId w:val="2"/>
        </w:numPr>
        <w:rPr>
          <w:rFonts w:ascii="Times New Roman" w:eastAsiaTheme="minorEastAsia" w:hAnsi="Times New Roman" w:cs="Times New Roman"/>
          <w:b/>
          <w:bCs/>
        </w:rPr>
      </w:pPr>
      <w:r w:rsidRPr="00131E32">
        <w:rPr>
          <w:rFonts w:ascii="Times New Roman" w:eastAsia="Calibri" w:hAnsi="Times New Roman" w:cs="Times New Roman"/>
          <w:b/>
          <w:bCs/>
        </w:rPr>
        <w:t>Data set file</w:t>
      </w:r>
    </w:p>
    <w:p w14:paraId="3591CA1F" w14:textId="3976BC67" w:rsidR="24200D5C" w:rsidRPr="00131E32" w:rsidRDefault="24200D5C" w:rsidP="1BE428D4">
      <w:pPr>
        <w:pStyle w:val="ListParagraph"/>
        <w:numPr>
          <w:ilvl w:val="1"/>
          <w:numId w:val="2"/>
        </w:numPr>
        <w:rPr>
          <w:rFonts w:ascii="Times New Roman" w:eastAsiaTheme="minorEastAsia" w:hAnsi="Times New Roman" w:cs="Times New Roman"/>
        </w:rPr>
      </w:pPr>
      <w:r w:rsidRPr="00131E32">
        <w:rPr>
          <w:rFonts w:ascii="Times New Roman" w:eastAsia="Calibri" w:hAnsi="Times New Roman" w:cs="Times New Roman"/>
          <w:b/>
        </w:rPr>
        <w:t>Identity</w:t>
      </w:r>
      <w:r w:rsidRPr="00131E32">
        <w:rPr>
          <w:rFonts w:ascii="Times New Roman" w:eastAsia="Calibri" w:hAnsi="Times New Roman" w:cs="Times New Roman"/>
        </w:rPr>
        <w:t xml:space="preserve">: </w:t>
      </w:r>
      <w:r w:rsidR="005676B7" w:rsidRPr="00131E32">
        <w:rPr>
          <w:rFonts w:ascii="Times New Roman" w:eastAsia="Calibri" w:hAnsi="Times New Roman" w:cs="Times New Roman"/>
        </w:rPr>
        <w:t>AHO</w:t>
      </w:r>
      <w:r w:rsidR="00F52A36" w:rsidRPr="00131E32">
        <w:rPr>
          <w:rFonts w:ascii="Times New Roman" w:eastAsia="Calibri" w:hAnsi="Times New Roman" w:cs="Times New Roman"/>
        </w:rPr>
        <w:t>I</w:t>
      </w:r>
      <w:r w:rsidR="005676B7" w:rsidRPr="00131E32">
        <w:rPr>
          <w:rFonts w:ascii="Times New Roman" w:eastAsia="Calibri" w:hAnsi="Times New Roman" w:cs="Times New Roman"/>
        </w:rPr>
        <w:t>.zip</w:t>
      </w:r>
    </w:p>
    <w:p w14:paraId="0E72CB29" w14:textId="7E248E56" w:rsidR="24200D5C" w:rsidRPr="00131E32" w:rsidRDefault="24200D5C" w:rsidP="1BE428D4">
      <w:pPr>
        <w:pStyle w:val="ListParagraph"/>
        <w:numPr>
          <w:ilvl w:val="1"/>
          <w:numId w:val="2"/>
        </w:numPr>
        <w:rPr>
          <w:rFonts w:ascii="Times New Roman" w:eastAsiaTheme="minorEastAsia" w:hAnsi="Times New Roman" w:cs="Times New Roman"/>
        </w:rPr>
      </w:pPr>
      <w:r w:rsidRPr="00131E32">
        <w:rPr>
          <w:rFonts w:ascii="Times New Roman" w:eastAsia="Calibri" w:hAnsi="Times New Roman" w:cs="Times New Roman"/>
          <w:b/>
        </w:rPr>
        <w:t>Size</w:t>
      </w:r>
      <w:r w:rsidRPr="00131E32">
        <w:rPr>
          <w:rFonts w:ascii="Times New Roman" w:eastAsia="Calibri" w:hAnsi="Times New Roman" w:cs="Times New Roman"/>
        </w:rPr>
        <w:t xml:space="preserve">: </w:t>
      </w:r>
      <w:r w:rsidR="002A3A11" w:rsidRPr="00131E32">
        <w:rPr>
          <w:rFonts w:ascii="Times New Roman" w:eastAsia="Calibri" w:hAnsi="Times New Roman" w:cs="Times New Roman"/>
        </w:rPr>
        <w:t>evaluations of 30</w:t>
      </w:r>
      <w:r w:rsidR="00F167BC" w:rsidRPr="00131E32">
        <w:rPr>
          <w:rFonts w:ascii="Times New Roman" w:eastAsia="Calibri" w:hAnsi="Times New Roman" w:cs="Times New Roman"/>
        </w:rPr>
        <w:t xml:space="preserve">6 unique coordinates comprising 37,343,922 occurrence records </w:t>
      </w:r>
      <w:r w:rsidR="002A3A11" w:rsidRPr="00131E32">
        <w:rPr>
          <w:rFonts w:ascii="Times New Roman" w:eastAsia="Calibri" w:hAnsi="Times New Roman" w:cs="Times New Roman"/>
        </w:rPr>
        <w:t>across 4</w:t>
      </w:r>
      <w:r w:rsidR="005676B7" w:rsidRPr="00131E32">
        <w:rPr>
          <w:rFonts w:ascii="Times New Roman" w:eastAsia="Calibri" w:hAnsi="Times New Roman" w:cs="Times New Roman"/>
        </w:rPr>
        <w:t xml:space="preserve"> </w:t>
      </w:r>
      <w:r w:rsidR="002A3A11" w:rsidRPr="00131E32">
        <w:rPr>
          <w:rFonts w:ascii="Times New Roman" w:eastAsia="Calibri" w:hAnsi="Times New Roman" w:cs="Times New Roman"/>
        </w:rPr>
        <w:t>taxonomic groups</w:t>
      </w:r>
      <w:r w:rsidR="005676B7" w:rsidRPr="00131E32">
        <w:rPr>
          <w:rFonts w:ascii="Times New Roman" w:eastAsia="Calibri" w:hAnsi="Times New Roman" w:cs="Times New Roman"/>
        </w:rPr>
        <w:t xml:space="preserve"> (plant</w:t>
      </w:r>
      <w:r w:rsidR="002A3A11" w:rsidRPr="00131E32">
        <w:rPr>
          <w:rFonts w:ascii="Times New Roman" w:eastAsia="Calibri" w:hAnsi="Times New Roman" w:cs="Times New Roman"/>
        </w:rPr>
        <w:t>s_202</w:t>
      </w:r>
      <w:r w:rsidR="00F52A36" w:rsidRPr="00131E32">
        <w:rPr>
          <w:rFonts w:ascii="Times New Roman" w:eastAsia="Calibri" w:hAnsi="Times New Roman" w:cs="Times New Roman"/>
        </w:rPr>
        <w:t>20216</w:t>
      </w:r>
      <w:r w:rsidR="005676B7" w:rsidRPr="00131E32">
        <w:rPr>
          <w:rFonts w:ascii="Times New Roman" w:eastAsia="Calibri" w:hAnsi="Times New Roman" w:cs="Times New Roman"/>
        </w:rPr>
        <w:t>.csv,</w:t>
      </w:r>
      <w:r w:rsidR="002A3A11" w:rsidRPr="00131E32">
        <w:rPr>
          <w:rFonts w:ascii="Times New Roman" w:eastAsia="Calibri" w:hAnsi="Times New Roman" w:cs="Times New Roman"/>
        </w:rPr>
        <w:t xml:space="preserve"> birds_</w:t>
      </w:r>
      <w:r w:rsidR="00F52A36" w:rsidRPr="00131E32">
        <w:rPr>
          <w:rFonts w:ascii="Times New Roman" w:eastAsia="Calibri" w:hAnsi="Times New Roman" w:cs="Times New Roman"/>
        </w:rPr>
        <w:t>20220216</w:t>
      </w:r>
      <w:r w:rsidR="002A3A11" w:rsidRPr="00131E32">
        <w:rPr>
          <w:rFonts w:ascii="Times New Roman" w:eastAsia="Calibri" w:hAnsi="Times New Roman" w:cs="Times New Roman"/>
        </w:rPr>
        <w:t>.csv, insects_</w:t>
      </w:r>
      <w:r w:rsidR="00F52A36" w:rsidRPr="00131E32">
        <w:rPr>
          <w:rFonts w:ascii="Times New Roman" w:eastAsia="Calibri" w:hAnsi="Times New Roman" w:cs="Times New Roman"/>
        </w:rPr>
        <w:t>20220216</w:t>
      </w:r>
      <w:r w:rsidR="002A3A11" w:rsidRPr="00131E32">
        <w:rPr>
          <w:rFonts w:ascii="Times New Roman" w:eastAsia="Calibri" w:hAnsi="Times New Roman" w:cs="Times New Roman"/>
        </w:rPr>
        <w:t>.csv, mammals_</w:t>
      </w:r>
      <w:r w:rsidR="00F52A36" w:rsidRPr="00131E32">
        <w:rPr>
          <w:rFonts w:ascii="Times New Roman" w:eastAsia="Calibri" w:hAnsi="Times New Roman" w:cs="Times New Roman"/>
        </w:rPr>
        <w:t>20220216</w:t>
      </w:r>
      <w:r w:rsidR="002A3A11" w:rsidRPr="00131E32">
        <w:rPr>
          <w:rFonts w:ascii="Times New Roman" w:eastAsia="Calibri" w:hAnsi="Times New Roman" w:cs="Times New Roman"/>
        </w:rPr>
        <w:t>.csv</w:t>
      </w:r>
      <w:r w:rsidR="005676B7" w:rsidRPr="00131E32">
        <w:rPr>
          <w:rFonts w:ascii="Times New Roman" w:eastAsia="Calibri" w:hAnsi="Times New Roman" w:cs="Times New Roman"/>
        </w:rPr>
        <w:t>)</w:t>
      </w:r>
    </w:p>
    <w:p w14:paraId="19A0BE08" w14:textId="35C0C733" w:rsidR="24200D5C" w:rsidRPr="00131E32" w:rsidRDefault="24200D5C" w:rsidP="1BE428D4">
      <w:pPr>
        <w:pStyle w:val="ListParagraph"/>
        <w:numPr>
          <w:ilvl w:val="1"/>
          <w:numId w:val="2"/>
        </w:numPr>
        <w:rPr>
          <w:rFonts w:ascii="Times New Roman" w:eastAsiaTheme="minorEastAsia" w:hAnsi="Times New Roman" w:cs="Times New Roman"/>
        </w:rPr>
      </w:pPr>
      <w:r w:rsidRPr="00131E32">
        <w:rPr>
          <w:rFonts w:ascii="Times New Roman" w:eastAsia="Calibri" w:hAnsi="Times New Roman" w:cs="Times New Roman"/>
          <w:b/>
        </w:rPr>
        <w:t>Format and storage mode</w:t>
      </w:r>
      <w:r w:rsidRPr="00131E32">
        <w:rPr>
          <w:rFonts w:ascii="Times New Roman" w:eastAsia="Calibri" w:hAnsi="Times New Roman" w:cs="Times New Roman"/>
        </w:rPr>
        <w:t xml:space="preserve">: </w:t>
      </w:r>
      <w:r w:rsidR="00366A26" w:rsidRPr="00131E32">
        <w:rPr>
          <w:rFonts w:ascii="Times New Roman" w:eastAsia="Calibri" w:hAnsi="Times New Roman" w:cs="Times New Roman"/>
        </w:rPr>
        <w:t>4 .</w:t>
      </w:r>
      <w:r w:rsidR="005676B7" w:rsidRPr="00131E32">
        <w:rPr>
          <w:rFonts w:ascii="Times New Roman" w:eastAsia="Calibri" w:hAnsi="Times New Roman" w:cs="Times New Roman"/>
        </w:rPr>
        <w:t>csv</w:t>
      </w:r>
      <w:r w:rsidR="00366A26" w:rsidRPr="00131E32">
        <w:rPr>
          <w:rFonts w:ascii="Times New Roman" w:eastAsia="Calibri" w:hAnsi="Times New Roman" w:cs="Times New Roman"/>
        </w:rPr>
        <w:t xml:space="preserve"> files </w:t>
      </w:r>
      <w:r w:rsidR="0022247B">
        <w:rPr>
          <w:rFonts w:ascii="Times New Roman" w:eastAsia="Calibri" w:hAnsi="Times New Roman" w:cs="Times New Roman"/>
        </w:rPr>
        <w:t xml:space="preserve">and 1 word file (metadata) </w:t>
      </w:r>
      <w:r w:rsidR="005676B7" w:rsidRPr="00131E32">
        <w:rPr>
          <w:rFonts w:ascii="Times New Roman" w:eastAsia="Calibri" w:hAnsi="Times New Roman" w:cs="Times New Roman"/>
        </w:rPr>
        <w:t xml:space="preserve">compressed in a single .zip file. </w:t>
      </w:r>
    </w:p>
    <w:p w14:paraId="3D405058" w14:textId="4A60F5CB" w:rsidR="24200D5C" w:rsidRPr="00131E32" w:rsidRDefault="24200D5C" w:rsidP="003F3087">
      <w:pPr>
        <w:pStyle w:val="ListParagraph"/>
        <w:numPr>
          <w:ilvl w:val="1"/>
          <w:numId w:val="2"/>
        </w:numPr>
        <w:rPr>
          <w:rFonts w:ascii="Times New Roman" w:eastAsiaTheme="minorEastAsia" w:hAnsi="Times New Roman" w:cs="Times New Roman"/>
        </w:rPr>
      </w:pPr>
      <w:r w:rsidRPr="00131E32">
        <w:rPr>
          <w:rFonts w:ascii="Times New Roman" w:eastAsia="Calibri" w:hAnsi="Times New Roman" w:cs="Times New Roman"/>
          <w:b/>
        </w:rPr>
        <w:t>Header information</w:t>
      </w:r>
      <w:r w:rsidRPr="00131E32">
        <w:rPr>
          <w:rFonts w:ascii="Times New Roman" w:eastAsia="Calibri" w:hAnsi="Times New Roman" w:cs="Times New Roman"/>
        </w:rPr>
        <w:t xml:space="preserve">: </w:t>
      </w:r>
      <w:r w:rsidR="003F3087" w:rsidRPr="00131E32">
        <w:rPr>
          <w:rFonts w:ascii="Times New Roman" w:eastAsia="Calibri" w:hAnsi="Times New Roman" w:cs="Times New Roman"/>
        </w:rPr>
        <w:t>See Table 1 and Table 2</w:t>
      </w:r>
    </w:p>
    <w:p w14:paraId="527544E8" w14:textId="77777777" w:rsidR="003F3087" w:rsidRPr="00131E32" w:rsidRDefault="24200D5C" w:rsidP="00C9027B">
      <w:pPr>
        <w:pStyle w:val="ListParagraph"/>
        <w:numPr>
          <w:ilvl w:val="0"/>
          <w:numId w:val="2"/>
        </w:numPr>
        <w:rPr>
          <w:rFonts w:ascii="Times New Roman" w:eastAsiaTheme="minorEastAsia" w:hAnsi="Times New Roman" w:cs="Times New Roman"/>
          <w:b/>
        </w:rPr>
      </w:pPr>
      <w:r w:rsidRPr="00131E32">
        <w:rPr>
          <w:rFonts w:ascii="Times New Roman" w:eastAsia="Calibri" w:hAnsi="Times New Roman" w:cs="Times New Roman"/>
          <w:b/>
        </w:rPr>
        <w:t>Variable information</w:t>
      </w:r>
    </w:p>
    <w:p w14:paraId="527499BA" w14:textId="46D4CDF4" w:rsidR="003F3087" w:rsidRPr="00131E32" w:rsidRDefault="003F3087" w:rsidP="00DA3AB2">
      <w:pPr>
        <w:pStyle w:val="ListParagraph"/>
        <w:rPr>
          <w:rFonts w:ascii="Times New Roman" w:eastAsiaTheme="minorEastAsia" w:hAnsi="Times New Roman" w:cs="Times New Roman"/>
        </w:rPr>
      </w:pPr>
      <w:r w:rsidRPr="00131E32">
        <w:rPr>
          <w:rFonts w:ascii="Times New Roman" w:eastAsiaTheme="minorEastAsia" w:hAnsi="Times New Roman" w:cs="Times New Roman"/>
        </w:rPr>
        <w:t>See Table</w:t>
      </w:r>
      <w:r w:rsidR="00AA000B" w:rsidRPr="00131E32">
        <w:rPr>
          <w:rFonts w:ascii="Times New Roman" w:eastAsiaTheme="minorEastAsia" w:hAnsi="Times New Roman" w:cs="Times New Roman"/>
        </w:rPr>
        <w:t>s</w:t>
      </w:r>
      <w:r w:rsidRPr="00131E32">
        <w:rPr>
          <w:rFonts w:ascii="Times New Roman" w:eastAsiaTheme="minorEastAsia" w:hAnsi="Times New Roman" w:cs="Times New Roman"/>
        </w:rPr>
        <w:t xml:space="preserve"> 1 and 2</w:t>
      </w:r>
    </w:p>
    <w:p w14:paraId="376731C7" w14:textId="77777777" w:rsidR="00DA3AB2" w:rsidRPr="00131E32" w:rsidRDefault="00DA3AB2" w:rsidP="00DA3AB2">
      <w:pPr>
        <w:rPr>
          <w:rFonts w:ascii="Times New Roman" w:hAnsi="Times New Roman" w:cs="Times New Roman"/>
          <w:sz w:val="20"/>
          <w:szCs w:val="20"/>
        </w:rPr>
      </w:pPr>
      <w:r w:rsidRPr="00131E32">
        <w:rPr>
          <w:rFonts w:ascii="Times New Roman" w:hAnsi="Times New Roman" w:cs="Times New Roman"/>
          <w:b/>
          <w:bCs/>
          <w:sz w:val="20"/>
          <w:szCs w:val="20"/>
        </w:rPr>
        <w:t>Table 1.</w:t>
      </w:r>
      <w:r w:rsidRPr="00131E32">
        <w:rPr>
          <w:rFonts w:ascii="Times New Roman" w:hAnsi="Times New Roman" w:cs="Times New Roman"/>
          <w:sz w:val="20"/>
          <w:szCs w:val="20"/>
        </w:rPr>
        <w:t xml:space="preserve"> Header information.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883"/>
        <w:gridCol w:w="1668"/>
        <w:gridCol w:w="5809"/>
      </w:tblGrid>
      <w:tr w:rsidR="00DA3AB2" w:rsidRPr="00131E32" w14:paraId="5C97575D" w14:textId="77777777" w:rsidTr="0008660B">
        <w:tc>
          <w:tcPr>
            <w:tcW w:w="960" w:type="pct"/>
          </w:tcPr>
          <w:p w14:paraId="0CED60C9" w14:textId="77777777" w:rsidR="00DA3AB2" w:rsidRPr="00131E32" w:rsidRDefault="00DA3AB2" w:rsidP="0008660B">
            <w:pPr>
              <w:jc w:val="center"/>
              <w:rPr>
                <w:rFonts w:ascii="Times New Roman" w:hAnsi="Times New Roman" w:cs="Times New Roman"/>
                <w:b/>
                <w:sz w:val="20"/>
                <w:szCs w:val="20"/>
              </w:rPr>
            </w:pPr>
            <w:r w:rsidRPr="00131E32">
              <w:rPr>
                <w:rFonts w:ascii="Times New Roman" w:hAnsi="Times New Roman" w:cs="Times New Roman"/>
                <w:b/>
                <w:sz w:val="20"/>
                <w:szCs w:val="20"/>
              </w:rPr>
              <w:t>Header name</w:t>
            </w:r>
          </w:p>
        </w:tc>
        <w:tc>
          <w:tcPr>
            <w:tcW w:w="914" w:type="pct"/>
          </w:tcPr>
          <w:p w14:paraId="09A6A90F" w14:textId="77777777" w:rsidR="00DA3AB2" w:rsidRPr="00131E32" w:rsidRDefault="00DA3AB2" w:rsidP="0008660B">
            <w:pPr>
              <w:jc w:val="center"/>
              <w:rPr>
                <w:rFonts w:ascii="Times New Roman" w:hAnsi="Times New Roman" w:cs="Times New Roman"/>
                <w:b/>
                <w:sz w:val="20"/>
                <w:szCs w:val="20"/>
              </w:rPr>
            </w:pPr>
            <w:r w:rsidRPr="00131E32">
              <w:rPr>
                <w:rFonts w:ascii="Times New Roman" w:hAnsi="Times New Roman" w:cs="Times New Roman"/>
                <w:b/>
                <w:sz w:val="20"/>
                <w:szCs w:val="20"/>
              </w:rPr>
              <w:t>Storage type</w:t>
            </w:r>
          </w:p>
        </w:tc>
        <w:tc>
          <w:tcPr>
            <w:tcW w:w="3126" w:type="pct"/>
          </w:tcPr>
          <w:p w14:paraId="59B0541A" w14:textId="77777777" w:rsidR="00DA3AB2" w:rsidRPr="00131E32" w:rsidRDefault="00DA3AB2" w:rsidP="0008660B">
            <w:pPr>
              <w:jc w:val="center"/>
              <w:rPr>
                <w:rFonts w:ascii="Times New Roman" w:hAnsi="Times New Roman" w:cs="Times New Roman"/>
                <w:b/>
                <w:sz w:val="20"/>
                <w:szCs w:val="20"/>
              </w:rPr>
            </w:pPr>
            <w:r w:rsidRPr="00131E32">
              <w:rPr>
                <w:rFonts w:ascii="Times New Roman" w:hAnsi="Times New Roman" w:cs="Times New Roman"/>
                <w:b/>
                <w:sz w:val="20"/>
                <w:szCs w:val="20"/>
              </w:rPr>
              <w:t>Definition</w:t>
            </w:r>
          </w:p>
        </w:tc>
      </w:tr>
      <w:tr w:rsidR="00DA3AB2" w:rsidRPr="00131E32" w14:paraId="69E6132F" w14:textId="77777777" w:rsidTr="0008660B">
        <w:tc>
          <w:tcPr>
            <w:tcW w:w="960" w:type="pct"/>
          </w:tcPr>
          <w:p w14:paraId="34FF7688"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ID</w:t>
            </w:r>
          </w:p>
        </w:tc>
        <w:tc>
          <w:tcPr>
            <w:tcW w:w="914" w:type="pct"/>
          </w:tcPr>
          <w:p w14:paraId="477320E3"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Character</w:t>
            </w:r>
          </w:p>
        </w:tc>
        <w:tc>
          <w:tcPr>
            <w:tcW w:w="3126" w:type="pct"/>
          </w:tcPr>
          <w:p w14:paraId="26C18A5F"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unique identification codes for each set of coordinates</w:t>
            </w:r>
          </w:p>
        </w:tc>
      </w:tr>
      <w:tr w:rsidR="00DA3AB2" w:rsidRPr="00131E32" w14:paraId="06933F28" w14:textId="77777777" w:rsidTr="0008660B">
        <w:tc>
          <w:tcPr>
            <w:tcW w:w="960" w:type="pct"/>
          </w:tcPr>
          <w:p w14:paraId="3A7AE683"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frequency</w:t>
            </w:r>
          </w:p>
        </w:tc>
        <w:tc>
          <w:tcPr>
            <w:tcW w:w="914" w:type="pct"/>
          </w:tcPr>
          <w:p w14:paraId="17EA13C6"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Integer</w:t>
            </w:r>
          </w:p>
        </w:tc>
        <w:tc>
          <w:tcPr>
            <w:tcW w:w="3126" w:type="pct"/>
          </w:tcPr>
          <w:p w14:paraId="0A0540CA"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number of occurrence records associated with the coordinates</w:t>
            </w:r>
          </w:p>
        </w:tc>
      </w:tr>
      <w:tr w:rsidR="00DA3AB2" w:rsidRPr="00131E32" w14:paraId="10ACE94E" w14:textId="77777777" w:rsidTr="0008660B">
        <w:tc>
          <w:tcPr>
            <w:tcW w:w="960" w:type="pct"/>
          </w:tcPr>
          <w:p w14:paraId="59EA96BB"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decimal_latitude</w:t>
            </w:r>
            <w:proofErr w:type="spellEnd"/>
          </w:p>
        </w:tc>
        <w:tc>
          <w:tcPr>
            <w:tcW w:w="914" w:type="pct"/>
          </w:tcPr>
          <w:p w14:paraId="17A55C6D"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Numeric</w:t>
            </w:r>
          </w:p>
        </w:tc>
        <w:tc>
          <w:tcPr>
            <w:tcW w:w="3126" w:type="pct"/>
          </w:tcPr>
          <w:p w14:paraId="3DD788EE"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latitudinal coordinate values in decimal degrees</w:t>
            </w:r>
          </w:p>
        </w:tc>
      </w:tr>
      <w:tr w:rsidR="00DA3AB2" w:rsidRPr="00131E32" w14:paraId="2F928DCD" w14:textId="77777777" w:rsidTr="0008660B">
        <w:tc>
          <w:tcPr>
            <w:tcW w:w="960" w:type="pct"/>
          </w:tcPr>
          <w:p w14:paraId="547F1CD1"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decimal_longitude</w:t>
            </w:r>
            <w:proofErr w:type="spellEnd"/>
          </w:p>
        </w:tc>
        <w:tc>
          <w:tcPr>
            <w:tcW w:w="914" w:type="pct"/>
          </w:tcPr>
          <w:p w14:paraId="2B8162B5"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Numeric</w:t>
            </w:r>
          </w:p>
        </w:tc>
        <w:tc>
          <w:tcPr>
            <w:tcW w:w="3126" w:type="pct"/>
          </w:tcPr>
          <w:p w14:paraId="1DB478FF"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longitudinal coordinate value in decimal degrees</w:t>
            </w:r>
          </w:p>
        </w:tc>
      </w:tr>
      <w:tr w:rsidR="00DA3AB2" w:rsidRPr="00131E32" w14:paraId="7D6D70EF" w14:textId="77777777" w:rsidTr="0008660B">
        <w:tc>
          <w:tcPr>
            <w:tcW w:w="960" w:type="pct"/>
          </w:tcPr>
          <w:p w14:paraId="2456D009"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example_description</w:t>
            </w:r>
            <w:proofErr w:type="spellEnd"/>
          </w:p>
        </w:tc>
        <w:tc>
          <w:tcPr>
            <w:tcW w:w="914" w:type="pct"/>
          </w:tcPr>
          <w:p w14:paraId="3177A597"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Character</w:t>
            </w:r>
          </w:p>
        </w:tc>
        <w:tc>
          <w:tcPr>
            <w:tcW w:w="3126" w:type="pct"/>
          </w:tcPr>
          <w:p w14:paraId="56184DCC"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example of relevant locality/dataset information extracted from metadata</w:t>
            </w:r>
          </w:p>
        </w:tc>
      </w:tr>
      <w:tr w:rsidR="00DA3AB2" w:rsidRPr="00131E32" w14:paraId="6B34ECE7" w14:textId="77777777" w:rsidTr="0008660B">
        <w:tc>
          <w:tcPr>
            <w:tcW w:w="960" w:type="pct"/>
          </w:tcPr>
          <w:p w14:paraId="6A927B41"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reasoning</w:t>
            </w:r>
          </w:p>
        </w:tc>
        <w:tc>
          <w:tcPr>
            <w:tcW w:w="914" w:type="pct"/>
          </w:tcPr>
          <w:p w14:paraId="108F6553"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Character</w:t>
            </w:r>
          </w:p>
        </w:tc>
        <w:tc>
          <w:tcPr>
            <w:tcW w:w="3126" w:type="pct"/>
          </w:tcPr>
          <w:p w14:paraId="682EEC87"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short reasoning behind coordinate category determination</w:t>
            </w:r>
          </w:p>
        </w:tc>
      </w:tr>
      <w:tr w:rsidR="00DA3AB2" w:rsidRPr="00131E32" w14:paraId="52B86936" w14:textId="77777777" w:rsidTr="0008660B">
        <w:tc>
          <w:tcPr>
            <w:tcW w:w="960" w:type="pct"/>
          </w:tcPr>
          <w:p w14:paraId="68714F67"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category</w:t>
            </w:r>
          </w:p>
        </w:tc>
        <w:tc>
          <w:tcPr>
            <w:tcW w:w="914" w:type="pct"/>
          </w:tcPr>
          <w:p w14:paraId="5E001B6D"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Character</w:t>
            </w:r>
          </w:p>
        </w:tc>
        <w:tc>
          <w:tcPr>
            <w:tcW w:w="3126" w:type="pct"/>
          </w:tcPr>
          <w:p w14:paraId="45290BD9"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the category of coordinates (see Table 2 for details)</w:t>
            </w:r>
          </w:p>
        </w:tc>
      </w:tr>
      <w:tr w:rsidR="00DA3AB2" w:rsidRPr="00131E32" w14:paraId="7ECA8B17" w14:textId="77777777" w:rsidTr="0008660B">
        <w:tc>
          <w:tcPr>
            <w:tcW w:w="960" w:type="pct"/>
          </w:tcPr>
          <w:p w14:paraId="07A90D3E"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determination</w:t>
            </w:r>
          </w:p>
        </w:tc>
        <w:tc>
          <w:tcPr>
            <w:tcW w:w="914" w:type="pct"/>
          </w:tcPr>
          <w:p w14:paraId="7B6DC814"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Character</w:t>
            </w:r>
          </w:p>
        </w:tc>
        <w:tc>
          <w:tcPr>
            <w:tcW w:w="3126" w:type="pct"/>
          </w:tcPr>
          <w:p w14:paraId="3DA1AF30"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whether coordinates represent the location of actual observations/collections (TRUE) or artificial aggregates of records (FALSE)</w:t>
            </w:r>
          </w:p>
        </w:tc>
      </w:tr>
      <w:tr w:rsidR="00DA3AB2" w:rsidRPr="00131E32" w14:paraId="79838CFA" w14:textId="77777777" w:rsidTr="0008660B">
        <w:tc>
          <w:tcPr>
            <w:tcW w:w="960" w:type="pct"/>
          </w:tcPr>
          <w:p w14:paraId="3B46FC93"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notes</w:t>
            </w:r>
          </w:p>
        </w:tc>
        <w:tc>
          <w:tcPr>
            <w:tcW w:w="914" w:type="pct"/>
          </w:tcPr>
          <w:p w14:paraId="2D5459C3"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Character</w:t>
            </w:r>
          </w:p>
        </w:tc>
        <w:tc>
          <w:tcPr>
            <w:tcW w:w="3126" w:type="pct"/>
          </w:tcPr>
          <w:p w14:paraId="180456D3"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relevant specific and/or sub-categorical information regarding the coordinates</w:t>
            </w:r>
          </w:p>
        </w:tc>
      </w:tr>
      <w:tr w:rsidR="00DA3AB2" w:rsidRPr="00131E32" w14:paraId="59F6EB4A" w14:textId="77777777" w:rsidTr="0008660B">
        <w:tc>
          <w:tcPr>
            <w:tcW w:w="960" w:type="pct"/>
          </w:tcPr>
          <w:p w14:paraId="46C45917"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doi</w:t>
            </w:r>
            <w:proofErr w:type="spellEnd"/>
          </w:p>
        </w:tc>
        <w:tc>
          <w:tcPr>
            <w:tcW w:w="914" w:type="pct"/>
          </w:tcPr>
          <w:p w14:paraId="759AB460"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Character</w:t>
            </w:r>
          </w:p>
        </w:tc>
        <w:tc>
          <w:tcPr>
            <w:tcW w:w="3126" w:type="pct"/>
          </w:tcPr>
          <w:p w14:paraId="4B06ABBA"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Digital Object Identifier of queried GBIF data</w:t>
            </w:r>
          </w:p>
        </w:tc>
      </w:tr>
    </w:tbl>
    <w:p w14:paraId="71F35518" w14:textId="77777777" w:rsidR="00131E32" w:rsidRDefault="00131E32" w:rsidP="00DA3AB2">
      <w:pPr>
        <w:rPr>
          <w:rFonts w:ascii="Times New Roman" w:hAnsi="Times New Roman" w:cs="Times New Roman"/>
          <w:b/>
          <w:bCs/>
        </w:rPr>
      </w:pPr>
    </w:p>
    <w:p w14:paraId="003AEE6C" w14:textId="694AB449" w:rsidR="00DA3AB2" w:rsidRPr="00131E32" w:rsidRDefault="00DA3AB2" w:rsidP="00DA3AB2">
      <w:pPr>
        <w:rPr>
          <w:rFonts w:ascii="Times New Roman" w:hAnsi="Times New Roman" w:cs="Times New Roman"/>
          <w:sz w:val="20"/>
          <w:szCs w:val="20"/>
        </w:rPr>
      </w:pPr>
      <w:r w:rsidRPr="00131E32">
        <w:rPr>
          <w:rFonts w:ascii="Times New Roman" w:hAnsi="Times New Roman" w:cs="Times New Roman"/>
          <w:b/>
          <w:bCs/>
          <w:sz w:val="20"/>
          <w:szCs w:val="20"/>
        </w:rPr>
        <w:t>Table 2</w:t>
      </w:r>
      <w:r w:rsidRPr="00131E32">
        <w:rPr>
          <w:rFonts w:ascii="Times New Roman" w:hAnsi="Times New Roman" w:cs="Times New Roman"/>
          <w:sz w:val="20"/>
          <w:szCs w:val="20"/>
        </w:rPr>
        <w:t xml:space="preserve">. Definitions of different coordinate categories.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6"/>
        <w:gridCol w:w="6149"/>
      </w:tblGrid>
      <w:tr w:rsidR="00DA3AB2" w:rsidRPr="00131E32" w14:paraId="362B55AA" w14:textId="77777777" w:rsidTr="0008660B">
        <w:tc>
          <w:tcPr>
            <w:tcW w:w="3116" w:type="dxa"/>
          </w:tcPr>
          <w:p w14:paraId="6FD95FE7" w14:textId="6D16C419" w:rsidR="00DA3AB2" w:rsidRPr="00131E32" w:rsidRDefault="00DA3AB2" w:rsidP="0008660B">
            <w:pPr>
              <w:jc w:val="center"/>
              <w:rPr>
                <w:rFonts w:ascii="Times New Roman" w:hAnsi="Times New Roman" w:cs="Times New Roman"/>
                <w:b/>
                <w:sz w:val="20"/>
                <w:szCs w:val="20"/>
              </w:rPr>
            </w:pPr>
            <w:r w:rsidRPr="00131E32">
              <w:rPr>
                <w:rFonts w:ascii="Times New Roman" w:hAnsi="Times New Roman" w:cs="Times New Roman"/>
                <w:b/>
                <w:sz w:val="20"/>
                <w:szCs w:val="20"/>
              </w:rPr>
              <w:t>Category</w:t>
            </w:r>
          </w:p>
        </w:tc>
        <w:tc>
          <w:tcPr>
            <w:tcW w:w="6149" w:type="dxa"/>
          </w:tcPr>
          <w:p w14:paraId="01410361" w14:textId="77777777" w:rsidR="00DA3AB2" w:rsidRPr="00131E32" w:rsidRDefault="00DA3AB2" w:rsidP="0008660B">
            <w:pPr>
              <w:jc w:val="center"/>
              <w:rPr>
                <w:rFonts w:ascii="Times New Roman" w:hAnsi="Times New Roman" w:cs="Times New Roman"/>
                <w:b/>
                <w:sz w:val="20"/>
                <w:szCs w:val="20"/>
              </w:rPr>
            </w:pPr>
            <w:r w:rsidRPr="00131E32">
              <w:rPr>
                <w:rFonts w:ascii="Times New Roman" w:hAnsi="Times New Roman" w:cs="Times New Roman"/>
                <w:b/>
                <w:sz w:val="20"/>
                <w:szCs w:val="20"/>
              </w:rPr>
              <w:t>Definition</w:t>
            </w:r>
          </w:p>
        </w:tc>
      </w:tr>
      <w:tr w:rsidR="00DA3AB2" w:rsidRPr="00131E32" w14:paraId="29B9C7A9" w14:textId="77777777" w:rsidTr="0008660B">
        <w:tc>
          <w:tcPr>
            <w:tcW w:w="3116" w:type="dxa"/>
          </w:tcPr>
          <w:p w14:paraId="378221CB"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georeferenced_location</w:t>
            </w:r>
            <w:proofErr w:type="spellEnd"/>
          </w:p>
        </w:tc>
        <w:tc>
          <w:tcPr>
            <w:tcW w:w="6149" w:type="dxa"/>
          </w:tcPr>
          <w:p w14:paraId="16572F2E"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 xml:space="preserve">Coordinates are georeferenced to a landmark or an area (e.g., nature preserves, parks) </w:t>
            </w:r>
          </w:p>
        </w:tc>
      </w:tr>
      <w:tr w:rsidR="00DA3AB2" w:rsidRPr="00131E32" w14:paraId="72622096" w14:textId="77777777" w:rsidTr="0008660B">
        <w:tc>
          <w:tcPr>
            <w:tcW w:w="3116" w:type="dxa"/>
          </w:tcPr>
          <w:p w14:paraId="572D70F7"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geopolitical_centroid</w:t>
            </w:r>
            <w:proofErr w:type="spellEnd"/>
          </w:p>
        </w:tc>
        <w:tc>
          <w:tcPr>
            <w:tcW w:w="6149" w:type="dxa"/>
          </w:tcPr>
          <w:p w14:paraId="05539404"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Coordinates represent the center of a geopolitical entity (e.g., countries, counties, cities)</w:t>
            </w:r>
          </w:p>
        </w:tc>
      </w:tr>
      <w:tr w:rsidR="00DA3AB2" w:rsidRPr="00131E32" w14:paraId="7CCBDA7E" w14:textId="77777777" w:rsidTr="0008660B">
        <w:tc>
          <w:tcPr>
            <w:tcW w:w="3116" w:type="dxa"/>
          </w:tcPr>
          <w:p w14:paraId="3989111B"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grid_centroid</w:t>
            </w:r>
            <w:proofErr w:type="spellEnd"/>
          </w:p>
        </w:tc>
        <w:tc>
          <w:tcPr>
            <w:tcW w:w="6149" w:type="dxa"/>
          </w:tcPr>
          <w:p w14:paraId="5A6200F7"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Coordinates represent the centroid of a cell on a survey grid</w:t>
            </w:r>
          </w:p>
        </w:tc>
      </w:tr>
      <w:tr w:rsidR="00DA3AB2" w:rsidRPr="00131E32" w14:paraId="7B62A701" w14:textId="77777777" w:rsidTr="0008660B">
        <w:tc>
          <w:tcPr>
            <w:tcW w:w="3116" w:type="dxa"/>
          </w:tcPr>
          <w:p w14:paraId="338A2104"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collection_site</w:t>
            </w:r>
            <w:proofErr w:type="spellEnd"/>
          </w:p>
        </w:tc>
        <w:tc>
          <w:tcPr>
            <w:tcW w:w="6149" w:type="dxa"/>
          </w:tcPr>
          <w:p w14:paraId="55215910"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Coordinates represent location of actual specimen collection (e.g., fossil dig sites, insect traps)</w:t>
            </w:r>
          </w:p>
        </w:tc>
      </w:tr>
      <w:tr w:rsidR="00DA3AB2" w:rsidRPr="00131E32" w14:paraId="44ED3C69" w14:textId="77777777" w:rsidTr="0008660B">
        <w:tc>
          <w:tcPr>
            <w:tcW w:w="3116" w:type="dxa"/>
          </w:tcPr>
          <w:p w14:paraId="12ADDCA8" w14:textId="77777777" w:rsidR="00DA3AB2" w:rsidRPr="00131E32" w:rsidRDefault="00DA3AB2" w:rsidP="0008660B">
            <w:pPr>
              <w:rPr>
                <w:rFonts w:ascii="Times New Roman" w:hAnsi="Times New Roman" w:cs="Times New Roman"/>
                <w:sz w:val="20"/>
                <w:szCs w:val="20"/>
              </w:rPr>
            </w:pPr>
            <w:proofErr w:type="spellStart"/>
            <w:r w:rsidRPr="00131E32">
              <w:rPr>
                <w:rFonts w:ascii="Times New Roman" w:hAnsi="Times New Roman" w:cs="Times New Roman"/>
                <w:sz w:val="20"/>
                <w:szCs w:val="20"/>
              </w:rPr>
              <w:t>observation_site</w:t>
            </w:r>
            <w:proofErr w:type="spellEnd"/>
          </w:p>
        </w:tc>
        <w:tc>
          <w:tcPr>
            <w:tcW w:w="6149" w:type="dxa"/>
          </w:tcPr>
          <w:p w14:paraId="32F6E649" w14:textId="77777777" w:rsidR="00DA3AB2" w:rsidRPr="00131E32" w:rsidRDefault="00DA3AB2" w:rsidP="0008660B">
            <w:pPr>
              <w:rPr>
                <w:rFonts w:ascii="Times New Roman" w:hAnsi="Times New Roman" w:cs="Times New Roman"/>
                <w:sz w:val="20"/>
                <w:szCs w:val="20"/>
              </w:rPr>
            </w:pPr>
            <w:r w:rsidRPr="00131E32">
              <w:rPr>
                <w:rFonts w:ascii="Times New Roman" w:hAnsi="Times New Roman" w:cs="Times New Roman"/>
                <w:sz w:val="20"/>
                <w:szCs w:val="20"/>
              </w:rPr>
              <w:t>Coordinates represent location of actual observations (e.g., camera traps, bird watching)</w:t>
            </w:r>
          </w:p>
        </w:tc>
      </w:tr>
    </w:tbl>
    <w:p w14:paraId="48FDBE68" w14:textId="30183E65" w:rsidR="008F09BE" w:rsidRDefault="24200D5C" w:rsidP="1DCFE93B">
      <w:pPr>
        <w:pStyle w:val="Heading3"/>
        <w:rPr>
          <w:rFonts w:ascii="Times New Roman" w:hAnsi="Times New Roman" w:cs="Times New Roman"/>
          <w:b/>
          <w:bCs/>
        </w:rPr>
      </w:pPr>
      <w:r w:rsidRPr="0022247B">
        <w:rPr>
          <w:rFonts w:ascii="Times New Roman" w:hAnsi="Times New Roman" w:cs="Times New Roman"/>
          <w:b/>
          <w:bCs/>
        </w:rPr>
        <w:lastRenderedPageBreak/>
        <w:t xml:space="preserve"> </w:t>
      </w:r>
      <w:r w:rsidR="008F09BE" w:rsidRPr="008F09BE">
        <w:rPr>
          <w:rFonts w:ascii="Times New Roman" w:hAnsi="Times New Roman" w:cs="Times New Roman"/>
          <w:b/>
          <w:bCs/>
          <w:noProof/>
        </w:rPr>
        <w:drawing>
          <wp:inline distT="0" distB="0" distL="0" distR="0" wp14:anchorId="2D1E84DB" wp14:editId="489D2FB7">
            <wp:extent cx="5943600" cy="664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649085"/>
                    </a:xfrm>
                    <a:prstGeom prst="rect">
                      <a:avLst/>
                    </a:prstGeom>
                  </pic:spPr>
                </pic:pic>
              </a:graphicData>
            </a:graphic>
          </wp:inline>
        </w:drawing>
      </w:r>
    </w:p>
    <w:p w14:paraId="1305EB5A" w14:textId="77777777" w:rsidR="008F09BE" w:rsidRDefault="008F09BE" w:rsidP="1DCFE93B">
      <w:pPr>
        <w:pStyle w:val="Heading3"/>
        <w:rPr>
          <w:rFonts w:ascii="Times New Roman" w:hAnsi="Times New Roman" w:cs="Times New Roman"/>
          <w:b/>
          <w:bCs/>
        </w:rPr>
      </w:pPr>
    </w:p>
    <w:p w14:paraId="21EDB5F7" w14:textId="29A6C56A" w:rsidR="008F09BE" w:rsidRPr="00131E32" w:rsidRDefault="008F09BE" w:rsidP="008F09BE">
      <w:pPr>
        <w:rPr>
          <w:rFonts w:ascii="Times New Roman" w:hAnsi="Times New Roman" w:cs="Times New Roman"/>
          <w:sz w:val="20"/>
          <w:szCs w:val="20"/>
        </w:rPr>
      </w:pPr>
      <w:r>
        <w:rPr>
          <w:rFonts w:ascii="Times New Roman" w:hAnsi="Times New Roman" w:cs="Times New Roman"/>
          <w:b/>
          <w:bCs/>
          <w:sz w:val="20"/>
          <w:szCs w:val="20"/>
        </w:rPr>
        <w:t>Figure</w:t>
      </w:r>
      <w:r w:rsidRPr="00131E32">
        <w:rPr>
          <w:rFonts w:ascii="Times New Roman" w:hAnsi="Times New Roman" w:cs="Times New Roman"/>
          <w:b/>
          <w:bCs/>
          <w:sz w:val="20"/>
          <w:szCs w:val="20"/>
        </w:rPr>
        <w:t xml:space="preserve"> 1.</w:t>
      </w:r>
      <w:r w:rsidRPr="00131E32">
        <w:rPr>
          <w:rFonts w:ascii="Times New Roman" w:hAnsi="Times New Roman" w:cs="Times New Roman"/>
          <w:sz w:val="20"/>
          <w:szCs w:val="20"/>
        </w:rPr>
        <w:t xml:space="preserve"> </w:t>
      </w:r>
      <w:r>
        <w:rPr>
          <w:rFonts w:ascii="Times New Roman" w:hAnsi="Times New Roman" w:cs="Times New Roman"/>
          <w:sz w:val="20"/>
          <w:szCs w:val="20"/>
        </w:rPr>
        <w:t xml:space="preserve">Example </w:t>
      </w:r>
      <w:r w:rsidR="00C17D6D">
        <w:rPr>
          <w:rFonts w:ascii="Times New Roman" w:hAnsi="Times New Roman" w:cs="Times New Roman"/>
          <w:sz w:val="20"/>
          <w:szCs w:val="20"/>
        </w:rPr>
        <w:t xml:space="preserve">of AHOI point determination </w:t>
      </w:r>
      <w:r>
        <w:rPr>
          <w:rFonts w:ascii="Times New Roman" w:hAnsi="Times New Roman" w:cs="Times New Roman"/>
          <w:sz w:val="20"/>
          <w:szCs w:val="20"/>
        </w:rPr>
        <w:t xml:space="preserve">workflow. </w:t>
      </w:r>
      <w:r w:rsidR="00C17D6D">
        <w:rPr>
          <w:rFonts w:ascii="Times New Roman" w:hAnsi="Times New Roman" w:cs="Times New Roman"/>
          <w:sz w:val="20"/>
          <w:szCs w:val="20"/>
        </w:rPr>
        <w:t>Steps 2 – 4 can be undertaken in different combinations/orders depending on the evaluated coordinates and available information</w:t>
      </w:r>
      <w:r w:rsidRPr="00131E32">
        <w:rPr>
          <w:rFonts w:ascii="Times New Roman" w:hAnsi="Times New Roman" w:cs="Times New Roman"/>
          <w:sz w:val="20"/>
          <w:szCs w:val="20"/>
        </w:rPr>
        <w:t>.</w:t>
      </w:r>
    </w:p>
    <w:p w14:paraId="7A42D7FF" w14:textId="33CF9ECB" w:rsidR="008F09BE" w:rsidRDefault="008F09BE" w:rsidP="1DCFE93B">
      <w:pPr>
        <w:pStyle w:val="Heading3"/>
        <w:rPr>
          <w:rFonts w:ascii="Times New Roman" w:hAnsi="Times New Roman" w:cs="Times New Roman"/>
          <w:b/>
          <w:bCs/>
        </w:rPr>
      </w:pPr>
    </w:p>
    <w:p w14:paraId="3F0BB062" w14:textId="77777777" w:rsidR="00C17D6D" w:rsidRPr="00C17D6D" w:rsidRDefault="00C17D6D" w:rsidP="00C17D6D"/>
    <w:p w14:paraId="332F373B" w14:textId="652291DE" w:rsidR="24200D5C" w:rsidRPr="0022247B" w:rsidRDefault="24200D5C" w:rsidP="1DCFE93B">
      <w:pPr>
        <w:pStyle w:val="Heading3"/>
        <w:rPr>
          <w:rFonts w:ascii="Times New Roman" w:hAnsi="Times New Roman" w:cs="Times New Roman"/>
          <w:b/>
          <w:bCs/>
        </w:rPr>
      </w:pPr>
      <w:r w:rsidRPr="0022247B">
        <w:rPr>
          <w:rFonts w:ascii="Times New Roman" w:hAnsi="Times New Roman" w:cs="Times New Roman"/>
          <w:b/>
          <w:bCs/>
        </w:rPr>
        <w:lastRenderedPageBreak/>
        <w:t>Class V. Supplemental descriptors</w:t>
      </w:r>
    </w:p>
    <w:p w14:paraId="0DAA0EB0" w14:textId="7238B924" w:rsidR="24200D5C" w:rsidRPr="00131E32" w:rsidRDefault="24200D5C" w:rsidP="1BE428D4">
      <w:pPr>
        <w:pStyle w:val="ListParagraph"/>
        <w:numPr>
          <w:ilvl w:val="0"/>
          <w:numId w:val="1"/>
        </w:numPr>
        <w:rPr>
          <w:rFonts w:ascii="Times New Roman" w:eastAsiaTheme="minorEastAsia" w:hAnsi="Times New Roman" w:cs="Times New Roman"/>
          <w:b/>
          <w:bCs/>
        </w:rPr>
      </w:pPr>
      <w:r w:rsidRPr="00131E32">
        <w:rPr>
          <w:rFonts w:ascii="Times New Roman" w:eastAsia="Calibri" w:hAnsi="Times New Roman" w:cs="Times New Roman"/>
          <w:b/>
          <w:bCs/>
        </w:rPr>
        <w:t>Data acquisition</w:t>
      </w:r>
      <w:r w:rsidR="00F52A36" w:rsidRPr="00131E32">
        <w:rPr>
          <w:rFonts w:ascii="Times New Roman" w:eastAsia="Calibri" w:hAnsi="Times New Roman" w:cs="Times New Roman"/>
          <w:b/>
          <w:bCs/>
        </w:rPr>
        <w:t xml:space="preserve">: </w:t>
      </w:r>
      <w:r w:rsidR="00F52A36" w:rsidRPr="00131E32">
        <w:rPr>
          <w:rFonts w:ascii="Times New Roman" w:eastAsia="Calibri" w:hAnsi="Times New Roman" w:cs="Times New Roman"/>
        </w:rPr>
        <w:t>See Section II B</w:t>
      </w:r>
    </w:p>
    <w:p w14:paraId="6AF8A1B9" w14:textId="1AFCDBF3" w:rsidR="24200D5C" w:rsidRPr="00131E32" w:rsidRDefault="24200D5C" w:rsidP="1BE428D4">
      <w:pPr>
        <w:pStyle w:val="ListParagraph"/>
        <w:numPr>
          <w:ilvl w:val="0"/>
          <w:numId w:val="1"/>
        </w:numPr>
        <w:rPr>
          <w:rFonts w:ascii="Times New Roman" w:eastAsiaTheme="minorEastAsia" w:hAnsi="Times New Roman" w:cs="Times New Roman"/>
        </w:rPr>
      </w:pPr>
      <w:r w:rsidRPr="00131E32">
        <w:rPr>
          <w:rFonts w:ascii="Times New Roman" w:eastAsia="Calibri" w:hAnsi="Times New Roman" w:cs="Times New Roman"/>
          <w:b/>
        </w:rPr>
        <w:t>Quality assurance/quality control procedures</w:t>
      </w:r>
      <w:r w:rsidRPr="00131E32">
        <w:rPr>
          <w:rFonts w:ascii="Times New Roman" w:eastAsia="Calibri" w:hAnsi="Times New Roman" w:cs="Times New Roman"/>
        </w:rPr>
        <w:t>:</w:t>
      </w:r>
      <w:r w:rsidR="00953950" w:rsidRPr="00131E32">
        <w:rPr>
          <w:rFonts w:ascii="Times New Roman" w:eastAsia="Calibri" w:hAnsi="Times New Roman" w:cs="Times New Roman"/>
        </w:rPr>
        <w:t xml:space="preserve"> In determining the grid systems, coordinates were mapped in </w:t>
      </w:r>
      <w:r w:rsidR="00DA3AB2" w:rsidRPr="00131E32">
        <w:rPr>
          <w:rFonts w:ascii="Times New Roman" w:eastAsia="Calibri" w:hAnsi="Times New Roman" w:cs="Times New Roman"/>
        </w:rPr>
        <w:t xml:space="preserve">GIS </w:t>
      </w:r>
      <w:r w:rsidR="00953950" w:rsidRPr="00131E32">
        <w:rPr>
          <w:rFonts w:ascii="Times New Roman" w:eastAsia="Calibri" w:hAnsi="Times New Roman" w:cs="Times New Roman"/>
        </w:rPr>
        <w:t>software (e.g.</w:t>
      </w:r>
      <w:r w:rsidR="00DA3AB2" w:rsidRPr="00131E32">
        <w:rPr>
          <w:rFonts w:ascii="Times New Roman" w:eastAsia="Calibri" w:hAnsi="Times New Roman" w:cs="Times New Roman"/>
        </w:rPr>
        <w:t>,</w:t>
      </w:r>
      <w:r w:rsidR="00953950" w:rsidRPr="00131E32">
        <w:rPr>
          <w:rFonts w:ascii="Times New Roman" w:eastAsia="Calibri" w:hAnsi="Times New Roman" w:cs="Times New Roman"/>
        </w:rPr>
        <w:t xml:space="preserve"> QGIS) to identify the spatial patterns and grid system resolutions.</w:t>
      </w:r>
      <w:r w:rsidRPr="00131E32">
        <w:rPr>
          <w:rFonts w:ascii="Times New Roman" w:eastAsia="Calibri" w:hAnsi="Times New Roman" w:cs="Times New Roman"/>
        </w:rPr>
        <w:t xml:space="preserve"> </w:t>
      </w:r>
      <w:r w:rsidR="00953950" w:rsidRPr="00131E32">
        <w:rPr>
          <w:rFonts w:ascii="Times New Roman" w:eastAsia="Calibri" w:hAnsi="Times New Roman" w:cs="Times New Roman"/>
        </w:rPr>
        <w:t xml:space="preserve">Distances between coordinates and </w:t>
      </w:r>
      <w:r w:rsidR="00DA3AB2" w:rsidRPr="00131E32">
        <w:rPr>
          <w:rFonts w:ascii="Times New Roman" w:eastAsia="Calibri" w:hAnsi="Times New Roman" w:cs="Times New Roman"/>
        </w:rPr>
        <w:t>known geopolitical centroid</w:t>
      </w:r>
      <w:r w:rsidR="00953950" w:rsidRPr="00131E32">
        <w:rPr>
          <w:rFonts w:ascii="Times New Roman" w:eastAsia="Calibri" w:hAnsi="Times New Roman" w:cs="Times New Roman"/>
        </w:rPr>
        <w:t xml:space="preserve"> coordinates were </w:t>
      </w:r>
      <w:r w:rsidR="00DA3AB2" w:rsidRPr="00131E32">
        <w:rPr>
          <w:rFonts w:ascii="Times New Roman" w:eastAsia="Calibri" w:hAnsi="Times New Roman" w:cs="Times New Roman"/>
        </w:rPr>
        <w:t>examined</w:t>
      </w:r>
      <w:r w:rsidR="00953950" w:rsidRPr="00131E32">
        <w:rPr>
          <w:rFonts w:ascii="Times New Roman" w:eastAsia="Calibri" w:hAnsi="Times New Roman" w:cs="Times New Roman"/>
        </w:rPr>
        <w:t xml:space="preserve">. </w:t>
      </w:r>
      <w:r w:rsidR="00DA3AB2" w:rsidRPr="00131E32">
        <w:rPr>
          <w:rFonts w:ascii="Times New Roman" w:eastAsia="Calibri" w:hAnsi="Times New Roman" w:cs="Times New Roman"/>
        </w:rPr>
        <w:t>All entries</w:t>
      </w:r>
      <w:r w:rsidR="00953950" w:rsidRPr="00131E32">
        <w:rPr>
          <w:rFonts w:ascii="Times New Roman" w:eastAsia="Calibri" w:hAnsi="Times New Roman" w:cs="Times New Roman"/>
        </w:rPr>
        <w:t xml:space="preserve"> were reviewed to </w:t>
      </w:r>
      <w:r w:rsidR="00DA3AB2" w:rsidRPr="00131E32">
        <w:rPr>
          <w:rFonts w:ascii="Times New Roman" w:eastAsia="Calibri" w:hAnsi="Times New Roman" w:cs="Times New Roman"/>
        </w:rPr>
        <w:t>ensure</w:t>
      </w:r>
      <w:r w:rsidR="00953950" w:rsidRPr="00131E32">
        <w:rPr>
          <w:rFonts w:ascii="Times New Roman" w:eastAsia="Calibri" w:hAnsi="Times New Roman" w:cs="Times New Roman"/>
        </w:rPr>
        <w:t xml:space="preserve"> the </w:t>
      </w:r>
      <w:r w:rsidR="00DA3AB2" w:rsidRPr="00131E32">
        <w:rPr>
          <w:rFonts w:ascii="Times New Roman" w:eastAsia="Calibri" w:hAnsi="Times New Roman" w:cs="Times New Roman"/>
        </w:rPr>
        <w:t xml:space="preserve">consistency, </w:t>
      </w:r>
      <w:r w:rsidR="00953950" w:rsidRPr="00131E32">
        <w:rPr>
          <w:rFonts w:ascii="Times New Roman" w:eastAsia="Calibri" w:hAnsi="Times New Roman" w:cs="Times New Roman"/>
        </w:rPr>
        <w:t>quality</w:t>
      </w:r>
      <w:r w:rsidR="00DA3AB2" w:rsidRPr="00131E32">
        <w:rPr>
          <w:rFonts w:ascii="Times New Roman" w:eastAsia="Calibri" w:hAnsi="Times New Roman" w:cs="Times New Roman"/>
        </w:rPr>
        <w:t>,</w:t>
      </w:r>
      <w:r w:rsidR="00953950" w:rsidRPr="00131E32">
        <w:rPr>
          <w:rFonts w:ascii="Times New Roman" w:eastAsia="Calibri" w:hAnsi="Times New Roman" w:cs="Times New Roman"/>
        </w:rPr>
        <w:t xml:space="preserve"> and accuracy of </w:t>
      </w:r>
      <w:r w:rsidR="00DA3AB2" w:rsidRPr="00131E32">
        <w:rPr>
          <w:rFonts w:ascii="Times New Roman" w:eastAsia="Calibri" w:hAnsi="Times New Roman" w:cs="Times New Roman"/>
        </w:rPr>
        <w:t>locality</w:t>
      </w:r>
      <w:r w:rsidR="00953950" w:rsidRPr="00131E32">
        <w:rPr>
          <w:rFonts w:ascii="Times New Roman" w:eastAsia="Calibri" w:hAnsi="Times New Roman" w:cs="Times New Roman"/>
        </w:rPr>
        <w:t xml:space="preserve"> description</w:t>
      </w:r>
      <w:r w:rsidR="00DA3AB2" w:rsidRPr="00131E32">
        <w:rPr>
          <w:rFonts w:ascii="Times New Roman" w:eastAsia="Calibri" w:hAnsi="Times New Roman" w:cs="Times New Roman"/>
        </w:rPr>
        <w:t>s</w:t>
      </w:r>
      <w:r w:rsidR="00953950" w:rsidRPr="00131E32">
        <w:rPr>
          <w:rFonts w:ascii="Times New Roman" w:eastAsia="Calibri" w:hAnsi="Times New Roman" w:cs="Times New Roman"/>
        </w:rPr>
        <w:t xml:space="preserve">, reasoning and </w:t>
      </w:r>
      <w:r w:rsidR="00DA3AB2" w:rsidRPr="00131E32">
        <w:rPr>
          <w:rFonts w:ascii="Times New Roman" w:eastAsia="Calibri" w:hAnsi="Times New Roman" w:cs="Times New Roman"/>
        </w:rPr>
        <w:t xml:space="preserve">coordinate </w:t>
      </w:r>
      <w:r w:rsidR="00953950" w:rsidRPr="00131E32">
        <w:rPr>
          <w:rFonts w:ascii="Times New Roman" w:eastAsia="Calibri" w:hAnsi="Times New Roman" w:cs="Times New Roman"/>
        </w:rPr>
        <w:t xml:space="preserve">categories. </w:t>
      </w:r>
    </w:p>
    <w:p w14:paraId="42A182AB" w14:textId="51E6C393" w:rsidR="24200D5C" w:rsidRPr="00131E32" w:rsidRDefault="24200D5C" w:rsidP="1BE428D4">
      <w:pPr>
        <w:pStyle w:val="ListParagraph"/>
        <w:numPr>
          <w:ilvl w:val="0"/>
          <w:numId w:val="1"/>
        </w:numPr>
        <w:rPr>
          <w:rFonts w:ascii="Times New Roman" w:eastAsiaTheme="minorEastAsia" w:hAnsi="Times New Roman" w:cs="Times New Roman"/>
        </w:rPr>
      </w:pPr>
      <w:r w:rsidRPr="00131E32">
        <w:rPr>
          <w:rFonts w:ascii="Times New Roman" w:eastAsia="Calibri" w:hAnsi="Times New Roman" w:cs="Times New Roman"/>
          <w:b/>
        </w:rPr>
        <w:t>Related materials</w:t>
      </w:r>
      <w:r w:rsidRPr="00131E32">
        <w:rPr>
          <w:rFonts w:ascii="Times New Roman" w:eastAsia="Calibri" w:hAnsi="Times New Roman" w:cs="Times New Roman"/>
        </w:rPr>
        <w:t>:</w:t>
      </w:r>
      <w:r w:rsidR="009012E2" w:rsidRPr="00131E32">
        <w:rPr>
          <w:rFonts w:ascii="Times New Roman" w:eastAsia="Calibri" w:hAnsi="Times New Roman" w:cs="Times New Roman"/>
        </w:rPr>
        <w:t xml:space="preserve"> Coordinates from</w:t>
      </w:r>
      <w:r w:rsidRPr="00131E32">
        <w:rPr>
          <w:rFonts w:ascii="Times New Roman" w:eastAsia="Calibri" w:hAnsi="Times New Roman" w:cs="Times New Roman"/>
        </w:rPr>
        <w:t xml:space="preserve"> </w:t>
      </w:r>
      <w:r w:rsidR="009012E2" w:rsidRPr="00131E32">
        <w:rPr>
          <w:rFonts w:ascii="Times New Roman" w:hAnsi="Times New Roman" w:cs="Times New Roman"/>
        </w:rPr>
        <w:t xml:space="preserve">the Getty Thesaurus of Geographic Names (TGN, </w:t>
      </w:r>
      <w:hyperlink r:id="rId12" w:history="1">
        <w:r w:rsidR="009012E2" w:rsidRPr="00131E32">
          <w:rPr>
            <w:rStyle w:val="Hyperlink"/>
            <w:rFonts w:ascii="Times New Roman" w:hAnsi="Times New Roman" w:cs="Times New Roman"/>
          </w:rPr>
          <w:t>https://www.getty.edu/research/tools/vocabularies/tgn/</w:t>
        </w:r>
      </w:hyperlink>
      <w:r w:rsidR="009012E2" w:rsidRPr="00131E32">
        <w:rPr>
          <w:rFonts w:ascii="Times New Roman" w:hAnsi="Times New Roman" w:cs="Times New Roman"/>
        </w:rPr>
        <w:t xml:space="preserve">) were used for the plant data records from the Field Museum of Natural History as references, as </w:t>
      </w:r>
      <w:r w:rsidR="00DA3AB2" w:rsidRPr="00131E32">
        <w:rPr>
          <w:rFonts w:ascii="Times New Roman" w:hAnsi="Times New Roman" w:cs="Times New Roman"/>
        </w:rPr>
        <w:t xml:space="preserve">associated </w:t>
      </w:r>
      <w:r w:rsidR="009012E2" w:rsidRPr="00131E32">
        <w:rPr>
          <w:rFonts w:ascii="Times New Roman" w:hAnsi="Times New Roman" w:cs="Times New Roman"/>
        </w:rPr>
        <w:t>metadata indicated</w:t>
      </w:r>
      <w:r w:rsidR="00DA3AB2" w:rsidRPr="00131E32">
        <w:rPr>
          <w:rFonts w:ascii="Times New Roman" w:hAnsi="Times New Roman" w:cs="Times New Roman"/>
        </w:rPr>
        <w:t xml:space="preserve"> that</w:t>
      </w:r>
      <w:r w:rsidR="009012E2" w:rsidRPr="00131E32">
        <w:rPr>
          <w:rFonts w:ascii="Times New Roman" w:hAnsi="Times New Roman" w:cs="Times New Roman"/>
        </w:rPr>
        <w:t xml:space="preserve"> TGN </w:t>
      </w:r>
      <w:r w:rsidR="00DE147E" w:rsidRPr="00131E32">
        <w:rPr>
          <w:rFonts w:ascii="Times New Roman" w:hAnsi="Times New Roman" w:cs="Times New Roman"/>
        </w:rPr>
        <w:t>was</w:t>
      </w:r>
      <w:r w:rsidR="009012E2" w:rsidRPr="00131E32">
        <w:rPr>
          <w:rFonts w:ascii="Times New Roman" w:hAnsi="Times New Roman" w:cs="Times New Roman"/>
        </w:rPr>
        <w:t xml:space="preserve"> used </w:t>
      </w:r>
      <w:r w:rsidR="00DA3AB2" w:rsidRPr="00131E32">
        <w:rPr>
          <w:rFonts w:ascii="Times New Roman" w:hAnsi="Times New Roman" w:cs="Times New Roman"/>
        </w:rPr>
        <w:t xml:space="preserve">for </w:t>
      </w:r>
      <w:r w:rsidR="009012E2" w:rsidRPr="00131E32">
        <w:rPr>
          <w:rFonts w:ascii="Times New Roman" w:hAnsi="Times New Roman" w:cs="Times New Roman"/>
        </w:rPr>
        <w:t>georeferencing.</w:t>
      </w:r>
    </w:p>
    <w:p w14:paraId="0BD7955F" w14:textId="7349D770" w:rsidR="24200D5C" w:rsidRPr="00131E32" w:rsidRDefault="24200D5C" w:rsidP="1BE428D4">
      <w:pPr>
        <w:pStyle w:val="ListParagraph"/>
        <w:numPr>
          <w:ilvl w:val="0"/>
          <w:numId w:val="1"/>
        </w:numPr>
        <w:rPr>
          <w:rFonts w:ascii="Times New Roman" w:eastAsiaTheme="minorEastAsia" w:hAnsi="Times New Roman" w:cs="Times New Roman"/>
        </w:rPr>
      </w:pPr>
      <w:r w:rsidRPr="00131E32">
        <w:rPr>
          <w:rFonts w:ascii="Times New Roman" w:eastAsia="Calibri" w:hAnsi="Times New Roman" w:cs="Times New Roman"/>
          <w:b/>
          <w:bCs/>
        </w:rPr>
        <w:t>Computer programs and data-processing algorithms</w:t>
      </w:r>
      <w:r w:rsidRPr="00131E32">
        <w:rPr>
          <w:rFonts w:ascii="Times New Roman" w:eastAsia="Calibri" w:hAnsi="Times New Roman" w:cs="Times New Roman"/>
        </w:rPr>
        <w:t xml:space="preserve">: </w:t>
      </w:r>
      <w:r w:rsidR="00DE147E" w:rsidRPr="00131E32">
        <w:rPr>
          <w:rFonts w:ascii="Times New Roman" w:eastAsia="Calibri" w:hAnsi="Times New Roman" w:cs="Times New Roman"/>
        </w:rPr>
        <w:t>QGIS</w:t>
      </w:r>
    </w:p>
    <w:p w14:paraId="43462745" w14:textId="41C1C796" w:rsidR="24200D5C" w:rsidRPr="00131E32" w:rsidRDefault="24200D5C" w:rsidP="1BE428D4">
      <w:pPr>
        <w:pStyle w:val="ListParagraph"/>
        <w:numPr>
          <w:ilvl w:val="0"/>
          <w:numId w:val="1"/>
        </w:numPr>
        <w:rPr>
          <w:rFonts w:ascii="Times New Roman" w:eastAsiaTheme="minorEastAsia" w:hAnsi="Times New Roman" w:cs="Times New Roman"/>
          <w:b/>
          <w:bCs/>
        </w:rPr>
      </w:pPr>
      <w:r w:rsidRPr="00131E32">
        <w:rPr>
          <w:rFonts w:ascii="Times New Roman" w:eastAsia="Calibri" w:hAnsi="Times New Roman" w:cs="Times New Roman"/>
        </w:rPr>
        <w:t xml:space="preserve"> </w:t>
      </w:r>
      <w:r w:rsidRPr="00131E32">
        <w:rPr>
          <w:rFonts w:ascii="Times New Roman" w:eastAsia="Calibri" w:hAnsi="Times New Roman" w:cs="Times New Roman"/>
          <w:b/>
          <w:bCs/>
        </w:rPr>
        <w:t>Archiving</w:t>
      </w:r>
    </w:p>
    <w:p w14:paraId="40DDACCD" w14:textId="68B15465" w:rsidR="24200D5C" w:rsidRPr="00131E32" w:rsidRDefault="24200D5C" w:rsidP="1BE428D4">
      <w:pPr>
        <w:pStyle w:val="ListParagraph"/>
        <w:numPr>
          <w:ilvl w:val="1"/>
          <w:numId w:val="1"/>
        </w:numPr>
        <w:rPr>
          <w:rFonts w:ascii="Times New Roman" w:eastAsiaTheme="minorEastAsia" w:hAnsi="Times New Roman" w:cs="Times New Roman"/>
        </w:rPr>
      </w:pPr>
      <w:r w:rsidRPr="00131E32">
        <w:rPr>
          <w:rFonts w:ascii="Times New Roman" w:eastAsia="Calibri" w:hAnsi="Times New Roman" w:cs="Times New Roman"/>
          <w:b/>
        </w:rPr>
        <w:t>Archival procedures</w:t>
      </w:r>
      <w:r w:rsidRPr="00131E32">
        <w:rPr>
          <w:rFonts w:ascii="Times New Roman" w:eastAsia="Calibri" w:hAnsi="Times New Roman" w:cs="Times New Roman"/>
        </w:rPr>
        <w:t xml:space="preserve">: </w:t>
      </w:r>
      <w:r w:rsidR="009012E2" w:rsidRPr="00131E32">
        <w:rPr>
          <w:rFonts w:ascii="Times New Roman" w:eastAsia="Calibri" w:hAnsi="Times New Roman" w:cs="Times New Roman"/>
        </w:rPr>
        <w:t xml:space="preserve">Data will be archived and shared publicly on </w:t>
      </w:r>
      <w:r w:rsidR="00D82BD9">
        <w:rPr>
          <w:rFonts w:ascii="Times New Roman" w:eastAsia="Calibri" w:hAnsi="Times New Roman" w:cs="Times New Roman"/>
        </w:rPr>
        <w:t>DRYAD</w:t>
      </w:r>
      <w:r w:rsidR="00D82BD9" w:rsidRPr="00131E32">
        <w:rPr>
          <w:rFonts w:ascii="Times New Roman" w:eastAsia="Calibri" w:hAnsi="Times New Roman" w:cs="Times New Roman"/>
        </w:rPr>
        <w:t xml:space="preserve"> </w:t>
      </w:r>
      <w:r w:rsidR="009012E2" w:rsidRPr="00131E32">
        <w:rPr>
          <w:rFonts w:ascii="Times New Roman" w:eastAsia="Calibri" w:hAnsi="Times New Roman" w:cs="Times New Roman"/>
        </w:rPr>
        <w:t xml:space="preserve">following acceptance at </w:t>
      </w:r>
      <w:r w:rsidR="00F52A36" w:rsidRPr="00131E32">
        <w:rPr>
          <w:rFonts w:ascii="Times New Roman" w:eastAsia="Calibri" w:hAnsi="Times New Roman" w:cs="Times New Roman"/>
        </w:rPr>
        <w:t>Journal of Biogeography</w:t>
      </w:r>
      <w:r w:rsidR="009012E2" w:rsidRPr="00131E32">
        <w:rPr>
          <w:rFonts w:ascii="Times New Roman" w:eastAsia="Calibri" w:hAnsi="Times New Roman" w:cs="Times New Roman"/>
        </w:rPr>
        <w:t>.</w:t>
      </w:r>
    </w:p>
    <w:p w14:paraId="50067AB6" w14:textId="599A7FB2" w:rsidR="24200D5C" w:rsidRPr="00131E32" w:rsidRDefault="24200D5C" w:rsidP="1BE428D4">
      <w:pPr>
        <w:pStyle w:val="ListParagraph"/>
        <w:numPr>
          <w:ilvl w:val="0"/>
          <w:numId w:val="1"/>
        </w:numPr>
        <w:rPr>
          <w:rFonts w:ascii="Times New Roman" w:eastAsiaTheme="minorEastAsia" w:hAnsi="Times New Roman" w:cs="Times New Roman"/>
        </w:rPr>
      </w:pPr>
      <w:r w:rsidRPr="00131E32">
        <w:rPr>
          <w:rFonts w:ascii="Times New Roman" w:eastAsia="Calibri" w:hAnsi="Times New Roman" w:cs="Times New Roman"/>
        </w:rPr>
        <w:t>History of data set usage</w:t>
      </w:r>
    </w:p>
    <w:p w14:paraId="6CBB6574" w14:textId="360C70C5" w:rsidR="24200D5C" w:rsidRPr="00131E32" w:rsidRDefault="24200D5C" w:rsidP="1BE428D4">
      <w:pPr>
        <w:pStyle w:val="ListParagraph"/>
        <w:numPr>
          <w:ilvl w:val="1"/>
          <w:numId w:val="1"/>
        </w:numPr>
        <w:rPr>
          <w:rFonts w:ascii="Times New Roman" w:eastAsiaTheme="minorEastAsia" w:hAnsi="Times New Roman" w:cs="Times New Roman"/>
        </w:rPr>
      </w:pPr>
      <w:r w:rsidRPr="00131E32">
        <w:rPr>
          <w:rFonts w:ascii="Times New Roman" w:eastAsia="Calibri" w:hAnsi="Times New Roman" w:cs="Times New Roman"/>
          <w:b/>
          <w:bCs/>
        </w:rPr>
        <w:t>Data request history</w:t>
      </w:r>
      <w:r w:rsidRPr="00131E32">
        <w:rPr>
          <w:rFonts w:ascii="Times New Roman" w:eastAsia="Calibri" w:hAnsi="Times New Roman" w:cs="Times New Roman"/>
        </w:rPr>
        <w:t xml:space="preserve">: </w:t>
      </w:r>
      <w:r w:rsidR="00A2056F" w:rsidRPr="00131E32">
        <w:rPr>
          <w:rFonts w:ascii="Times New Roman" w:eastAsia="Calibri" w:hAnsi="Times New Roman" w:cs="Times New Roman"/>
        </w:rPr>
        <w:t>N/A</w:t>
      </w:r>
    </w:p>
    <w:p w14:paraId="119B153B" w14:textId="417DB29C" w:rsidR="24200D5C" w:rsidRPr="00131E32" w:rsidRDefault="24200D5C" w:rsidP="1BE428D4">
      <w:pPr>
        <w:pStyle w:val="ListParagraph"/>
        <w:numPr>
          <w:ilvl w:val="1"/>
          <w:numId w:val="1"/>
        </w:numPr>
        <w:rPr>
          <w:rFonts w:ascii="Times New Roman" w:eastAsiaTheme="minorEastAsia" w:hAnsi="Times New Roman" w:cs="Times New Roman"/>
        </w:rPr>
      </w:pPr>
      <w:r w:rsidRPr="00131E32">
        <w:rPr>
          <w:rFonts w:ascii="Times New Roman" w:eastAsia="Calibri" w:hAnsi="Times New Roman" w:cs="Times New Roman"/>
          <w:b/>
        </w:rPr>
        <w:t>Data set update history</w:t>
      </w:r>
      <w:r w:rsidRPr="00131E32">
        <w:rPr>
          <w:rFonts w:ascii="Times New Roman" w:eastAsia="Calibri" w:hAnsi="Times New Roman" w:cs="Times New Roman"/>
        </w:rPr>
        <w:t xml:space="preserve">: </w:t>
      </w:r>
      <w:r w:rsidR="00A2056F" w:rsidRPr="00131E32">
        <w:rPr>
          <w:rFonts w:ascii="Times New Roman" w:eastAsia="Calibri" w:hAnsi="Times New Roman" w:cs="Times New Roman"/>
        </w:rPr>
        <w:t xml:space="preserve">last update was on </w:t>
      </w:r>
      <w:r w:rsidR="00D82BD9">
        <w:rPr>
          <w:rFonts w:ascii="Times New Roman" w:eastAsia="Calibri" w:hAnsi="Times New Roman" w:cs="Times New Roman"/>
        </w:rPr>
        <w:t>Oct 10</w:t>
      </w:r>
      <w:r w:rsidR="00F52A36" w:rsidRPr="00131E32">
        <w:rPr>
          <w:rFonts w:ascii="Times New Roman" w:eastAsia="Calibri" w:hAnsi="Times New Roman" w:cs="Times New Roman"/>
        </w:rPr>
        <w:t>, 2022</w:t>
      </w:r>
    </w:p>
    <w:p w14:paraId="5A9C3732" w14:textId="14F8DDA5" w:rsidR="24200D5C" w:rsidRPr="00131E32" w:rsidRDefault="24200D5C" w:rsidP="1BE428D4">
      <w:pPr>
        <w:pStyle w:val="ListParagraph"/>
        <w:numPr>
          <w:ilvl w:val="1"/>
          <w:numId w:val="1"/>
        </w:numPr>
        <w:rPr>
          <w:rFonts w:ascii="Times New Roman" w:eastAsiaTheme="minorEastAsia" w:hAnsi="Times New Roman" w:cs="Times New Roman"/>
        </w:rPr>
      </w:pPr>
      <w:r w:rsidRPr="00131E32">
        <w:rPr>
          <w:rFonts w:ascii="Times New Roman" w:eastAsia="Calibri" w:hAnsi="Times New Roman" w:cs="Times New Roman"/>
          <w:b/>
        </w:rPr>
        <w:t>Review history</w:t>
      </w:r>
      <w:r w:rsidRPr="00131E32">
        <w:rPr>
          <w:rFonts w:ascii="Times New Roman" w:eastAsia="Calibri" w:hAnsi="Times New Roman" w:cs="Times New Roman"/>
        </w:rPr>
        <w:t xml:space="preserve">: </w:t>
      </w:r>
      <w:r w:rsidR="00A2056F" w:rsidRPr="00131E32">
        <w:rPr>
          <w:rFonts w:ascii="Times New Roman" w:eastAsia="Calibri" w:hAnsi="Times New Roman" w:cs="Times New Roman"/>
        </w:rPr>
        <w:t xml:space="preserve">last review was on </w:t>
      </w:r>
      <w:r w:rsidR="00D82BD9">
        <w:rPr>
          <w:rFonts w:ascii="Times New Roman" w:eastAsia="Calibri" w:hAnsi="Times New Roman" w:cs="Times New Roman"/>
        </w:rPr>
        <w:t>Oct 10</w:t>
      </w:r>
      <w:r w:rsidR="00F52A36" w:rsidRPr="00131E32">
        <w:rPr>
          <w:rFonts w:ascii="Times New Roman" w:eastAsia="Calibri" w:hAnsi="Times New Roman" w:cs="Times New Roman"/>
        </w:rPr>
        <w:t>, 2022</w:t>
      </w:r>
    </w:p>
    <w:p w14:paraId="26BD8136" w14:textId="359BDA83" w:rsidR="24200D5C" w:rsidRPr="00131E32" w:rsidRDefault="24200D5C" w:rsidP="02AE9D92">
      <w:pPr>
        <w:pStyle w:val="ListParagraph"/>
        <w:numPr>
          <w:ilvl w:val="1"/>
          <w:numId w:val="1"/>
        </w:numPr>
        <w:rPr>
          <w:rFonts w:ascii="Times New Roman" w:eastAsiaTheme="minorEastAsia" w:hAnsi="Times New Roman" w:cs="Times New Roman"/>
        </w:rPr>
      </w:pPr>
      <w:r w:rsidRPr="00131E32">
        <w:rPr>
          <w:rFonts w:ascii="Times New Roman" w:eastAsia="Calibri" w:hAnsi="Times New Roman" w:cs="Times New Roman"/>
          <w:b/>
          <w:bCs/>
        </w:rPr>
        <w:t>Questions and comments from secondary users</w:t>
      </w:r>
      <w:r w:rsidRPr="00131E32">
        <w:rPr>
          <w:rFonts w:ascii="Times New Roman" w:eastAsia="Calibri" w:hAnsi="Times New Roman" w:cs="Times New Roman"/>
        </w:rPr>
        <w:t xml:space="preserve">: </w:t>
      </w:r>
      <w:r w:rsidR="00A2056F" w:rsidRPr="00131E32">
        <w:rPr>
          <w:rFonts w:ascii="Times New Roman" w:eastAsia="Calibri" w:hAnsi="Times New Roman" w:cs="Times New Roman"/>
        </w:rPr>
        <w:t>N/A</w:t>
      </w:r>
    </w:p>
    <w:sectPr w:rsidR="24200D5C" w:rsidRPr="00131E32" w:rsidSect="00731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309E" w14:textId="77777777" w:rsidR="00535607" w:rsidRDefault="00535607" w:rsidP="00EA225F">
      <w:pPr>
        <w:spacing w:after="0" w:line="240" w:lineRule="auto"/>
      </w:pPr>
      <w:r>
        <w:separator/>
      </w:r>
    </w:p>
  </w:endnote>
  <w:endnote w:type="continuationSeparator" w:id="0">
    <w:p w14:paraId="32FFA595" w14:textId="77777777" w:rsidR="00535607" w:rsidRDefault="00535607" w:rsidP="00EA225F">
      <w:pPr>
        <w:spacing w:after="0" w:line="240" w:lineRule="auto"/>
      </w:pPr>
      <w:r>
        <w:continuationSeparator/>
      </w:r>
    </w:p>
  </w:endnote>
  <w:endnote w:type="continuationNotice" w:id="1">
    <w:p w14:paraId="0F14A598" w14:textId="77777777" w:rsidR="00535607" w:rsidRDefault="0053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B1B1" w14:textId="77777777" w:rsidR="00535607" w:rsidRDefault="00535607" w:rsidP="00EA225F">
      <w:pPr>
        <w:spacing w:after="0" w:line="240" w:lineRule="auto"/>
      </w:pPr>
      <w:r>
        <w:separator/>
      </w:r>
    </w:p>
  </w:footnote>
  <w:footnote w:type="continuationSeparator" w:id="0">
    <w:p w14:paraId="0F35CE59" w14:textId="77777777" w:rsidR="00535607" w:rsidRDefault="00535607" w:rsidP="00EA225F">
      <w:pPr>
        <w:spacing w:after="0" w:line="240" w:lineRule="auto"/>
      </w:pPr>
      <w:r>
        <w:continuationSeparator/>
      </w:r>
    </w:p>
  </w:footnote>
  <w:footnote w:type="continuationNotice" w:id="1">
    <w:p w14:paraId="2D2F1B2A" w14:textId="77777777" w:rsidR="00535607" w:rsidRDefault="005356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537"/>
    <w:multiLevelType w:val="hybridMultilevel"/>
    <w:tmpl w:val="83C8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F0A08"/>
    <w:multiLevelType w:val="hybridMultilevel"/>
    <w:tmpl w:val="30EE7318"/>
    <w:lvl w:ilvl="0" w:tplc="ED3CD2E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A5147AC4">
      <w:start w:val="1"/>
      <w:numFmt w:val="bullet"/>
      <w:lvlText w:val=""/>
      <w:lvlJc w:val="left"/>
      <w:pPr>
        <w:ind w:left="2160" w:hanging="360"/>
      </w:pPr>
      <w:rPr>
        <w:rFonts w:ascii="Wingdings" w:hAnsi="Wingdings" w:hint="default"/>
      </w:rPr>
    </w:lvl>
    <w:lvl w:ilvl="3" w:tplc="4E9AEBBC">
      <w:start w:val="1"/>
      <w:numFmt w:val="bullet"/>
      <w:lvlText w:val=""/>
      <w:lvlJc w:val="left"/>
      <w:pPr>
        <w:ind w:left="2880" w:hanging="360"/>
      </w:pPr>
      <w:rPr>
        <w:rFonts w:ascii="Symbol" w:hAnsi="Symbol" w:hint="default"/>
      </w:rPr>
    </w:lvl>
    <w:lvl w:ilvl="4" w:tplc="3850CDEA">
      <w:start w:val="1"/>
      <w:numFmt w:val="bullet"/>
      <w:lvlText w:val="o"/>
      <w:lvlJc w:val="left"/>
      <w:pPr>
        <w:ind w:left="3600" w:hanging="360"/>
      </w:pPr>
      <w:rPr>
        <w:rFonts w:ascii="Courier New" w:hAnsi="Courier New" w:hint="default"/>
      </w:rPr>
    </w:lvl>
    <w:lvl w:ilvl="5" w:tplc="1EFE5870">
      <w:start w:val="1"/>
      <w:numFmt w:val="bullet"/>
      <w:lvlText w:val=""/>
      <w:lvlJc w:val="left"/>
      <w:pPr>
        <w:ind w:left="4320" w:hanging="360"/>
      </w:pPr>
      <w:rPr>
        <w:rFonts w:ascii="Wingdings" w:hAnsi="Wingdings" w:hint="default"/>
      </w:rPr>
    </w:lvl>
    <w:lvl w:ilvl="6" w:tplc="4612A0BA">
      <w:start w:val="1"/>
      <w:numFmt w:val="bullet"/>
      <w:lvlText w:val=""/>
      <w:lvlJc w:val="left"/>
      <w:pPr>
        <w:ind w:left="5040" w:hanging="360"/>
      </w:pPr>
      <w:rPr>
        <w:rFonts w:ascii="Symbol" w:hAnsi="Symbol" w:hint="default"/>
      </w:rPr>
    </w:lvl>
    <w:lvl w:ilvl="7" w:tplc="7C4E3846">
      <w:start w:val="1"/>
      <w:numFmt w:val="bullet"/>
      <w:lvlText w:val="o"/>
      <w:lvlJc w:val="left"/>
      <w:pPr>
        <w:ind w:left="5760" w:hanging="360"/>
      </w:pPr>
      <w:rPr>
        <w:rFonts w:ascii="Courier New" w:hAnsi="Courier New" w:hint="default"/>
      </w:rPr>
    </w:lvl>
    <w:lvl w:ilvl="8" w:tplc="2D88112E">
      <w:start w:val="1"/>
      <w:numFmt w:val="bullet"/>
      <w:lvlText w:val=""/>
      <w:lvlJc w:val="left"/>
      <w:pPr>
        <w:ind w:left="6480" w:hanging="360"/>
      </w:pPr>
      <w:rPr>
        <w:rFonts w:ascii="Wingdings" w:hAnsi="Wingdings" w:hint="default"/>
      </w:rPr>
    </w:lvl>
  </w:abstractNum>
  <w:abstractNum w:abstractNumId="2" w15:restartNumberingAfterBreak="0">
    <w:nsid w:val="0C3F7163"/>
    <w:multiLevelType w:val="hybridMultilevel"/>
    <w:tmpl w:val="65281A9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004"/>
    <w:multiLevelType w:val="hybridMultilevel"/>
    <w:tmpl w:val="FFFFFFFF"/>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F12CB7F4">
      <w:start w:val="1"/>
      <w:numFmt w:val="decimal"/>
      <w:lvlText w:val="%4."/>
      <w:lvlJc w:val="left"/>
      <w:pPr>
        <w:ind w:left="2880" w:hanging="360"/>
      </w:pPr>
    </w:lvl>
    <w:lvl w:ilvl="4" w:tplc="791460FC">
      <w:start w:val="1"/>
      <w:numFmt w:val="lowerLetter"/>
      <w:lvlText w:val="%5."/>
      <w:lvlJc w:val="left"/>
      <w:pPr>
        <w:ind w:left="3600" w:hanging="360"/>
      </w:pPr>
    </w:lvl>
    <w:lvl w:ilvl="5" w:tplc="1F685A78">
      <w:start w:val="1"/>
      <w:numFmt w:val="lowerRoman"/>
      <w:lvlText w:val="%6."/>
      <w:lvlJc w:val="right"/>
      <w:pPr>
        <w:ind w:left="4320" w:hanging="180"/>
      </w:pPr>
    </w:lvl>
    <w:lvl w:ilvl="6" w:tplc="306E6F4E">
      <w:start w:val="1"/>
      <w:numFmt w:val="decimal"/>
      <w:lvlText w:val="%7."/>
      <w:lvlJc w:val="left"/>
      <w:pPr>
        <w:ind w:left="5040" w:hanging="360"/>
      </w:pPr>
    </w:lvl>
    <w:lvl w:ilvl="7" w:tplc="A4C6CED4">
      <w:start w:val="1"/>
      <w:numFmt w:val="lowerLetter"/>
      <w:lvlText w:val="%8."/>
      <w:lvlJc w:val="left"/>
      <w:pPr>
        <w:ind w:left="5760" w:hanging="360"/>
      </w:pPr>
    </w:lvl>
    <w:lvl w:ilvl="8" w:tplc="2A8A5176">
      <w:start w:val="1"/>
      <w:numFmt w:val="lowerRoman"/>
      <w:lvlText w:val="%9."/>
      <w:lvlJc w:val="right"/>
      <w:pPr>
        <w:ind w:left="6480" w:hanging="180"/>
      </w:pPr>
    </w:lvl>
  </w:abstractNum>
  <w:abstractNum w:abstractNumId="4" w15:restartNumberingAfterBreak="0">
    <w:nsid w:val="18C862B9"/>
    <w:multiLevelType w:val="hybridMultilevel"/>
    <w:tmpl w:val="5282B654"/>
    <w:lvl w:ilvl="0" w:tplc="3D569B5C">
      <w:start w:val="1"/>
      <w:numFmt w:val="bullet"/>
      <w:lvlText w:val=""/>
      <w:lvlJc w:val="left"/>
      <w:pPr>
        <w:ind w:left="720" w:hanging="360"/>
      </w:pPr>
      <w:rPr>
        <w:rFonts w:ascii="Symbol" w:hAnsi="Symbol" w:hint="default"/>
      </w:rPr>
    </w:lvl>
    <w:lvl w:ilvl="1" w:tplc="9CEC781C">
      <w:start w:val="1"/>
      <w:numFmt w:val="bullet"/>
      <w:lvlText w:val="o"/>
      <w:lvlJc w:val="left"/>
      <w:pPr>
        <w:ind w:left="1440" w:hanging="360"/>
      </w:pPr>
      <w:rPr>
        <w:rFonts w:ascii="Courier New" w:hAnsi="Courier New" w:hint="default"/>
      </w:rPr>
    </w:lvl>
    <w:lvl w:ilvl="2" w:tplc="4BC09692">
      <w:start w:val="1"/>
      <w:numFmt w:val="bullet"/>
      <w:lvlText w:val=""/>
      <w:lvlJc w:val="left"/>
      <w:pPr>
        <w:ind w:left="2160" w:hanging="360"/>
      </w:pPr>
      <w:rPr>
        <w:rFonts w:ascii="Wingdings" w:hAnsi="Wingdings" w:hint="default"/>
      </w:rPr>
    </w:lvl>
    <w:lvl w:ilvl="3" w:tplc="050E3612">
      <w:start w:val="1"/>
      <w:numFmt w:val="bullet"/>
      <w:lvlText w:val=""/>
      <w:lvlJc w:val="left"/>
      <w:pPr>
        <w:ind w:left="2880" w:hanging="360"/>
      </w:pPr>
      <w:rPr>
        <w:rFonts w:ascii="Symbol" w:hAnsi="Symbol" w:hint="default"/>
      </w:rPr>
    </w:lvl>
    <w:lvl w:ilvl="4" w:tplc="BF3A9334">
      <w:start w:val="1"/>
      <w:numFmt w:val="bullet"/>
      <w:lvlText w:val="o"/>
      <w:lvlJc w:val="left"/>
      <w:pPr>
        <w:ind w:left="3600" w:hanging="360"/>
      </w:pPr>
      <w:rPr>
        <w:rFonts w:ascii="Courier New" w:hAnsi="Courier New" w:hint="default"/>
      </w:rPr>
    </w:lvl>
    <w:lvl w:ilvl="5" w:tplc="AF025BB8">
      <w:start w:val="1"/>
      <w:numFmt w:val="bullet"/>
      <w:lvlText w:val=""/>
      <w:lvlJc w:val="left"/>
      <w:pPr>
        <w:ind w:left="4320" w:hanging="360"/>
      </w:pPr>
      <w:rPr>
        <w:rFonts w:ascii="Wingdings" w:hAnsi="Wingdings" w:hint="default"/>
      </w:rPr>
    </w:lvl>
    <w:lvl w:ilvl="6" w:tplc="1A8CD1CA">
      <w:start w:val="1"/>
      <w:numFmt w:val="bullet"/>
      <w:lvlText w:val=""/>
      <w:lvlJc w:val="left"/>
      <w:pPr>
        <w:ind w:left="5040" w:hanging="360"/>
      </w:pPr>
      <w:rPr>
        <w:rFonts w:ascii="Symbol" w:hAnsi="Symbol" w:hint="default"/>
      </w:rPr>
    </w:lvl>
    <w:lvl w:ilvl="7" w:tplc="CE1241F2">
      <w:start w:val="1"/>
      <w:numFmt w:val="bullet"/>
      <w:lvlText w:val="o"/>
      <w:lvlJc w:val="left"/>
      <w:pPr>
        <w:ind w:left="5760" w:hanging="360"/>
      </w:pPr>
      <w:rPr>
        <w:rFonts w:ascii="Courier New" w:hAnsi="Courier New" w:hint="default"/>
      </w:rPr>
    </w:lvl>
    <w:lvl w:ilvl="8" w:tplc="708ABE18">
      <w:start w:val="1"/>
      <w:numFmt w:val="bullet"/>
      <w:lvlText w:val=""/>
      <w:lvlJc w:val="left"/>
      <w:pPr>
        <w:ind w:left="6480" w:hanging="360"/>
      </w:pPr>
      <w:rPr>
        <w:rFonts w:ascii="Wingdings" w:hAnsi="Wingdings" w:hint="default"/>
      </w:rPr>
    </w:lvl>
  </w:abstractNum>
  <w:abstractNum w:abstractNumId="5" w15:restartNumberingAfterBreak="0">
    <w:nsid w:val="19225837"/>
    <w:multiLevelType w:val="hybridMultilevel"/>
    <w:tmpl w:val="04A8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762DE"/>
    <w:multiLevelType w:val="hybridMultilevel"/>
    <w:tmpl w:val="6E563FE8"/>
    <w:lvl w:ilvl="0" w:tplc="FAC4D3D8">
      <w:start w:val="1"/>
      <w:numFmt w:val="bullet"/>
      <w:lvlText w:val=""/>
      <w:lvlJc w:val="left"/>
      <w:pPr>
        <w:ind w:left="720" w:hanging="360"/>
      </w:pPr>
      <w:rPr>
        <w:rFonts w:ascii="Symbol" w:hAnsi="Symbol" w:hint="default"/>
      </w:rPr>
    </w:lvl>
    <w:lvl w:ilvl="1" w:tplc="B49A2BAA">
      <w:start w:val="1"/>
      <w:numFmt w:val="bullet"/>
      <w:lvlText w:val="o"/>
      <w:lvlJc w:val="left"/>
      <w:pPr>
        <w:ind w:left="1440" w:hanging="360"/>
      </w:pPr>
      <w:rPr>
        <w:rFonts w:ascii="Courier New" w:hAnsi="Courier New" w:hint="default"/>
      </w:rPr>
    </w:lvl>
    <w:lvl w:ilvl="2" w:tplc="A86CDC22">
      <w:start w:val="1"/>
      <w:numFmt w:val="bullet"/>
      <w:lvlText w:val=""/>
      <w:lvlJc w:val="left"/>
      <w:pPr>
        <w:ind w:left="2160" w:hanging="360"/>
      </w:pPr>
      <w:rPr>
        <w:rFonts w:ascii="Wingdings" w:hAnsi="Wingdings" w:hint="default"/>
      </w:rPr>
    </w:lvl>
    <w:lvl w:ilvl="3" w:tplc="B2223074">
      <w:start w:val="1"/>
      <w:numFmt w:val="bullet"/>
      <w:lvlText w:val=""/>
      <w:lvlJc w:val="left"/>
      <w:pPr>
        <w:ind w:left="2880" w:hanging="360"/>
      </w:pPr>
      <w:rPr>
        <w:rFonts w:ascii="Symbol" w:hAnsi="Symbol" w:hint="default"/>
      </w:rPr>
    </w:lvl>
    <w:lvl w:ilvl="4" w:tplc="48009730">
      <w:start w:val="1"/>
      <w:numFmt w:val="bullet"/>
      <w:lvlText w:val="o"/>
      <w:lvlJc w:val="left"/>
      <w:pPr>
        <w:ind w:left="3600" w:hanging="360"/>
      </w:pPr>
      <w:rPr>
        <w:rFonts w:ascii="Courier New" w:hAnsi="Courier New" w:hint="default"/>
      </w:rPr>
    </w:lvl>
    <w:lvl w:ilvl="5" w:tplc="710426EE">
      <w:start w:val="1"/>
      <w:numFmt w:val="bullet"/>
      <w:lvlText w:val=""/>
      <w:lvlJc w:val="left"/>
      <w:pPr>
        <w:ind w:left="4320" w:hanging="360"/>
      </w:pPr>
      <w:rPr>
        <w:rFonts w:ascii="Wingdings" w:hAnsi="Wingdings" w:hint="default"/>
      </w:rPr>
    </w:lvl>
    <w:lvl w:ilvl="6" w:tplc="F130723E">
      <w:start w:val="1"/>
      <w:numFmt w:val="bullet"/>
      <w:lvlText w:val=""/>
      <w:lvlJc w:val="left"/>
      <w:pPr>
        <w:ind w:left="5040" w:hanging="360"/>
      </w:pPr>
      <w:rPr>
        <w:rFonts w:ascii="Symbol" w:hAnsi="Symbol" w:hint="default"/>
      </w:rPr>
    </w:lvl>
    <w:lvl w:ilvl="7" w:tplc="40B27BEE">
      <w:start w:val="1"/>
      <w:numFmt w:val="bullet"/>
      <w:lvlText w:val="o"/>
      <w:lvlJc w:val="left"/>
      <w:pPr>
        <w:ind w:left="5760" w:hanging="360"/>
      </w:pPr>
      <w:rPr>
        <w:rFonts w:ascii="Courier New" w:hAnsi="Courier New" w:hint="default"/>
      </w:rPr>
    </w:lvl>
    <w:lvl w:ilvl="8" w:tplc="BB068FA8">
      <w:start w:val="1"/>
      <w:numFmt w:val="bullet"/>
      <w:lvlText w:val=""/>
      <w:lvlJc w:val="left"/>
      <w:pPr>
        <w:ind w:left="6480" w:hanging="360"/>
      </w:pPr>
      <w:rPr>
        <w:rFonts w:ascii="Wingdings" w:hAnsi="Wingdings" w:hint="default"/>
      </w:rPr>
    </w:lvl>
  </w:abstractNum>
  <w:abstractNum w:abstractNumId="7" w15:restartNumberingAfterBreak="0">
    <w:nsid w:val="2C643E49"/>
    <w:multiLevelType w:val="hybridMultilevel"/>
    <w:tmpl w:val="9208E8D0"/>
    <w:lvl w:ilvl="0" w:tplc="215C0706">
      <w:start w:val="1"/>
      <w:numFmt w:val="bullet"/>
      <w:lvlText w:val=""/>
      <w:lvlJc w:val="left"/>
      <w:pPr>
        <w:ind w:left="720" w:hanging="360"/>
      </w:pPr>
      <w:rPr>
        <w:rFonts w:ascii="Symbol" w:hAnsi="Symbol" w:hint="default"/>
      </w:rPr>
    </w:lvl>
    <w:lvl w:ilvl="1" w:tplc="CFC8ABB6">
      <w:start w:val="1"/>
      <w:numFmt w:val="bullet"/>
      <w:lvlText w:val="o"/>
      <w:lvlJc w:val="left"/>
      <w:pPr>
        <w:ind w:left="1440" w:hanging="360"/>
      </w:pPr>
      <w:rPr>
        <w:rFonts w:ascii="Courier New" w:hAnsi="Courier New" w:hint="default"/>
      </w:rPr>
    </w:lvl>
    <w:lvl w:ilvl="2" w:tplc="E90AC192">
      <w:start w:val="1"/>
      <w:numFmt w:val="bullet"/>
      <w:lvlText w:val=""/>
      <w:lvlJc w:val="left"/>
      <w:pPr>
        <w:ind w:left="2160" w:hanging="360"/>
      </w:pPr>
      <w:rPr>
        <w:rFonts w:ascii="Wingdings" w:hAnsi="Wingdings" w:hint="default"/>
      </w:rPr>
    </w:lvl>
    <w:lvl w:ilvl="3" w:tplc="838C188C">
      <w:start w:val="1"/>
      <w:numFmt w:val="bullet"/>
      <w:lvlText w:val=""/>
      <w:lvlJc w:val="left"/>
      <w:pPr>
        <w:ind w:left="2880" w:hanging="360"/>
      </w:pPr>
      <w:rPr>
        <w:rFonts w:ascii="Symbol" w:hAnsi="Symbol" w:hint="default"/>
      </w:rPr>
    </w:lvl>
    <w:lvl w:ilvl="4" w:tplc="2514B910">
      <w:start w:val="1"/>
      <w:numFmt w:val="bullet"/>
      <w:lvlText w:val="o"/>
      <w:lvlJc w:val="left"/>
      <w:pPr>
        <w:ind w:left="3600" w:hanging="360"/>
      </w:pPr>
      <w:rPr>
        <w:rFonts w:ascii="Courier New" w:hAnsi="Courier New" w:hint="default"/>
      </w:rPr>
    </w:lvl>
    <w:lvl w:ilvl="5" w:tplc="3CF4A5F8">
      <w:start w:val="1"/>
      <w:numFmt w:val="bullet"/>
      <w:lvlText w:val=""/>
      <w:lvlJc w:val="left"/>
      <w:pPr>
        <w:ind w:left="4320" w:hanging="360"/>
      </w:pPr>
      <w:rPr>
        <w:rFonts w:ascii="Wingdings" w:hAnsi="Wingdings" w:hint="default"/>
      </w:rPr>
    </w:lvl>
    <w:lvl w:ilvl="6" w:tplc="958CC700">
      <w:start w:val="1"/>
      <w:numFmt w:val="bullet"/>
      <w:lvlText w:val=""/>
      <w:lvlJc w:val="left"/>
      <w:pPr>
        <w:ind w:left="5040" w:hanging="360"/>
      </w:pPr>
      <w:rPr>
        <w:rFonts w:ascii="Symbol" w:hAnsi="Symbol" w:hint="default"/>
      </w:rPr>
    </w:lvl>
    <w:lvl w:ilvl="7" w:tplc="F3EEAF42">
      <w:start w:val="1"/>
      <w:numFmt w:val="bullet"/>
      <w:lvlText w:val="o"/>
      <w:lvlJc w:val="left"/>
      <w:pPr>
        <w:ind w:left="5760" w:hanging="360"/>
      </w:pPr>
      <w:rPr>
        <w:rFonts w:ascii="Courier New" w:hAnsi="Courier New" w:hint="default"/>
      </w:rPr>
    </w:lvl>
    <w:lvl w:ilvl="8" w:tplc="F0AA7206">
      <w:start w:val="1"/>
      <w:numFmt w:val="bullet"/>
      <w:lvlText w:val=""/>
      <w:lvlJc w:val="left"/>
      <w:pPr>
        <w:ind w:left="6480" w:hanging="360"/>
      </w:pPr>
      <w:rPr>
        <w:rFonts w:ascii="Wingdings" w:hAnsi="Wingdings" w:hint="default"/>
      </w:rPr>
    </w:lvl>
  </w:abstractNum>
  <w:abstractNum w:abstractNumId="8" w15:restartNumberingAfterBreak="0">
    <w:nsid w:val="2DC75BCB"/>
    <w:multiLevelType w:val="hybridMultilevel"/>
    <w:tmpl w:val="A08C8DB0"/>
    <w:lvl w:ilvl="0" w:tplc="19984DB4">
      <w:start w:val="1"/>
      <w:numFmt w:val="bullet"/>
      <w:lvlText w:val=""/>
      <w:lvlJc w:val="left"/>
      <w:pPr>
        <w:ind w:left="720" w:hanging="360"/>
      </w:pPr>
      <w:rPr>
        <w:rFonts w:ascii="Symbol" w:hAnsi="Symbol" w:hint="default"/>
      </w:rPr>
    </w:lvl>
    <w:lvl w:ilvl="1" w:tplc="606450F2">
      <w:start w:val="1"/>
      <w:numFmt w:val="bullet"/>
      <w:lvlText w:val="o"/>
      <w:lvlJc w:val="left"/>
      <w:pPr>
        <w:ind w:left="1440" w:hanging="360"/>
      </w:pPr>
      <w:rPr>
        <w:rFonts w:ascii="Courier New" w:hAnsi="Courier New" w:hint="default"/>
      </w:rPr>
    </w:lvl>
    <w:lvl w:ilvl="2" w:tplc="DD3E55B6">
      <w:start w:val="1"/>
      <w:numFmt w:val="bullet"/>
      <w:lvlText w:val=""/>
      <w:lvlJc w:val="left"/>
      <w:pPr>
        <w:ind w:left="2160" w:hanging="360"/>
      </w:pPr>
      <w:rPr>
        <w:rFonts w:ascii="Wingdings" w:hAnsi="Wingdings" w:hint="default"/>
      </w:rPr>
    </w:lvl>
    <w:lvl w:ilvl="3" w:tplc="880E09D8">
      <w:start w:val="1"/>
      <w:numFmt w:val="bullet"/>
      <w:lvlText w:val=""/>
      <w:lvlJc w:val="left"/>
      <w:pPr>
        <w:ind w:left="2880" w:hanging="360"/>
      </w:pPr>
      <w:rPr>
        <w:rFonts w:ascii="Symbol" w:hAnsi="Symbol" w:hint="default"/>
      </w:rPr>
    </w:lvl>
    <w:lvl w:ilvl="4" w:tplc="1C66CDFC">
      <w:start w:val="1"/>
      <w:numFmt w:val="bullet"/>
      <w:lvlText w:val="o"/>
      <w:lvlJc w:val="left"/>
      <w:pPr>
        <w:ind w:left="3600" w:hanging="360"/>
      </w:pPr>
      <w:rPr>
        <w:rFonts w:ascii="Courier New" w:hAnsi="Courier New" w:hint="default"/>
      </w:rPr>
    </w:lvl>
    <w:lvl w:ilvl="5" w:tplc="CC0C7D8E">
      <w:start w:val="1"/>
      <w:numFmt w:val="bullet"/>
      <w:lvlText w:val=""/>
      <w:lvlJc w:val="left"/>
      <w:pPr>
        <w:ind w:left="4320" w:hanging="360"/>
      </w:pPr>
      <w:rPr>
        <w:rFonts w:ascii="Wingdings" w:hAnsi="Wingdings" w:hint="default"/>
      </w:rPr>
    </w:lvl>
    <w:lvl w:ilvl="6" w:tplc="3F9EFA12">
      <w:start w:val="1"/>
      <w:numFmt w:val="bullet"/>
      <w:lvlText w:val=""/>
      <w:lvlJc w:val="left"/>
      <w:pPr>
        <w:ind w:left="5040" w:hanging="360"/>
      </w:pPr>
      <w:rPr>
        <w:rFonts w:ascii="Symbol" w:hAnsi="Symbol" w:hint="default"/>
      </w:rPr>
    </w:lvl>
    <w:lvl w:ilvl="7" w:tplc="29BA1CB8">
      <w:start w:val="1"/>
      <w:numFmt w:val="bullet"/>
      <w:lvlText w:val="o"/>
      <w:lvlJc w:val="left"/>
      <w:pPr>
        <w:ind w:left="5760" w:hanging="360"/>
      </w:pPr>
      <w:rPr>
        <w:rFonts w:ascii="Courier New" w:hAnsi="Courier New" w:hint="default"/>
      </w:rPr>
    </w:lvl>
    <w:lvl w:ilvl="8" w:tplc="28549378">
      <w:start w:val="1"/>
      <w:numFmt w:val="bullet"/>
      <w:lvlText w:val=""/>
      <w:lvlJc w:val="left"/>
      <w:pPr>
        <w:ind w:left="6480" w:hanging="360"/>
      </w:pPr>
      <w:rPr>
        <w:rFonts w:ascii="Wingdings" w:hAnsi="Wingdings" w:hint="default"/>
      </w:rPr>
    </w:lvl>
  </w:abstractNum>
  <w:abstractNum w:abstractNumId="9" w15:restartNumberingAfterBreak="0">
    <w:nsid w:val="30195DC1"/>
    <w:multiLevelType w:val="hybridMultilevel"/>
    <w:tmpl w:val="679E7822"/>
    <w:lvl w:ilvl="0" w:tplc="8FD0A934">
      <w:start w:val="1"/>
      <w:numFmt w:val="upperLetter"/>
      <w:lvlText w:val="%1."/>
      <w:lvlJc w:val="left"/>
      <w:pPr>
        <w:ind w:left="720" w:hanging="360"/>
      </w:pPr>
      <w:rPr>
        <w:b w:val="0"/>
        <w:bCs w:val="0"/>
      </w:rPr>
    </w:lvl>
    <w:lvl w:ilvl="1" w:tplc="0409000F">
      <w:start w:val="1"/>
      <w:numFmt w:val="decimal"/>
      <w:lvlText w:val="%2."/>
      <w:lvlJc w:val="left"/>
      <w:pPr>
        <w:ind w:left="1350" w:hanging="360"/>
      </w:pPr>
    </w:lvl>
    <w:lvl w:ilvl="2" w:tplc="04090019">
      <w:start w:val="1"/>
      <w:numFmt w:val="lowerLetter"/>
      <w:lvlText w:val="%3."/>
      <w:lvlJc w:val="left"/>
      <w:pPr>
        <w:ind w:left="2160" w:hanging="180"/>
      </w:pPr>
    </w:lvl>
    <w:lvl w:ilvl="3" w:tplc="33BE8DE4">
      <w:start w:val="1"/>
      <w:numFmt w:val="decimal"/>
      <w:lvlText w:val="%4."/>
      <w:lvlJc w:val="left"/>
      <w:pPr>
        <w:ind w:left="2880" w:hanging="360"/>
      </w:pPr>
    </w:lvl>
    <w:lvl w:ilvl="4" w:tplc="FAA07D72">
      <w:start w:val="1"/>
      <w:numFmt w:val="lowerLetter"/>
      <w:lvlText w:val="%5."/>
      <w:lvlJc w:val="left"/>
      <w:pPr>
        <w:ind w:left="3600" w:hanging="360"/>
      </w:pPr>
    </w:lvl>
    <w:lvl w:ilvl="5" w:tplc="F3908810">
      <w:start w:val="1"/>
      <w:numFmt w:val="lowerRoman"/>
      <w:lvlText w:val="%6."/>
      <w:lvlJc w:val="right"/>
      <w:pPr>
        <w:ind w:left="4320" w:hanging="180"/>
      </w:pPr>
    </w:lvl>
    <w:lvl w:ilvl="6" w:tplc="7032CCAE">
      <w:start w:val="1"/>
      <w:numFmt w:val="decimal"/>
      <w:lvlText w:val="%7."/>
      <w:lvlJc w:val="left"/>
      <w:pPr>
        <w:ind w:left="5040" w:hanging="360"/>
      </w:pPr>
    </w:lvl>
    <w:lvl w:ilvl="7" w:tplc="AFA28DA6">
      <w:start w:val="1"/>
      <w:numFmt w:val="lowerLetter"/>
      <w:lvlText w:val="%8."/>
      <w:lvlJc w:val="left"/>
      <w:pPr>
        <w:ind w:left="5760" w:hanging="360"/>
      </w:pPr>
    </w:lvl>
    <w:lvl w:ilvl="8" w:tplc="A6FE05D4">
      <w:start w:val="1"/>
      <w:numFmt w:val="lowerRoman"/>
      <w:lvlText w:val="%9."/>
      <w:lvlJc w:val="right"/>
      <w:pPr>
        <w:ind w:left="6480" w:hanging="180"/>
      </w:pPr>
    </w:lvl>
  </w:abstractNum>
  <w:abstractNum w:abstractNumId="10" w15:restartNumberingAfterBreak="0">
    <w:nsid w:val="394C47C7"/>
    <w:multiLevelType w:val="hybridMultilevel"/>
    <w:tmpl w:val="B9AED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82198"/>
    <w:multiLevelType w:val="hybridMultilevel"/>
    <w:tmpl w:val="D466002A"/>
    <w:lvl w:ilvl="0" w:tplc="CB727776">
      <w:start w:val="1"/>
      <w:numFmt w:val="bullet"/>
      <w:lvlText w:val=""/>
      <w:lvlJc w:val="left"/>
      <w:pPr>
        <w:ind w:left="720" w:hanging="360"/>
      </w:pPr>
      <w:rPr>
        <w:rFonts w:ascii="Symbol" w:hAnsi="Symbol" w:hint="default"/>
      </w:rPr>
    </w:lvl>
    <w:lvl w:ilvl="1" w:tplc="5D38BC52">
      <w:start w:val="1"/>
      <w:numFmt w:val="bullet"/>
      <w:lvlText w:val="o"/>
      <w:lvlJc w:val="left"/>
      <w:pPr>
        <w:ind w:left="1440" w:hanging="360"/>
      </w:pPr>
      <w:rPr>
        <w:rFonts w:ascii="Courier New" w:hAnsi="Courier New" w:hint="default"/>
      </w:rPr>
    </w:lvl>
    <w:lvl w:ilvl="2" w:tplc="1D3AA896">
      <w:start w:val="1"/>
      <w:numFmt w:val="bullet"/>
      <w:lvlText w:val=""/>
      <w:lvlJc w:val="left"/>
      <w:pPr>
        <w:ind w:left="2160" w:hanging="360"/>
      </w:pPr>
      <w:rPr>
        <w:rFonts w:ascii="Wingdings" w:hAnsi="Wingdings" w:hint="default"/>
      </w:rPr>
    </w:lvl>
    <w:lvl w:ilvl="3" w:tplc="05D03976">
      <w:start w:val="1"/>
      <w:numFmt w:val="bullet"/>
      <w:lvlText w:val=""/>
      <w:lvlJc w:val="left"/>
      <w:pPr>
        <w:ind w:left="2880" w:hanging="360"/>
      </w:pPr>
      <w:rPr>
        <w:rFonts w:ascii="Symbol" w:hAnsi="Symbol" w:hint="default"/>
      </w:rPr>
    </w:lvl>
    <w:lvl w:ilvl="4" w:tplc="BE30E4FC">
      <w:start w:val="1"/>
      <w:numFmt w:val="bullet"/>
      <w:lvlText w:val="o"/>
      <w:lvlJc w:val="left"/>
      <w:pPr>
        <w:ind w:left="3600" w:hanging="360"/>
      </w:pPr>
      <w:rPr>
        <w:rFonts w:ascii="Courier New" w:hAnsi="Courier New" w:hint="default"/>
      </w:rPr>
    </w:lvl>
    <w:lvl w:ilvl="5" w:tplc="57D856D2">
      <w:start w:val="1"/>
      <w:numFmt w:val="bullet"/>
      <w:lvlText w:val=""/>
      <w:lvlJc w:val="left"/>
      <w:pPr>
        <w:ind w:left="4320" w:hanging="360"/>
      </w:pPr>
      <w:rPr>
        <w:rFonts w:ascii="Wingdings" w:hAnsi="Wingdings" w:hint="default"/>
      </w:rPr>
    </w:lvl>
    <w:lvl w:ilvl="6" w:tplc="3716CC42">
      <w:start w:val="1"/>
      <w:numFmt w:val="bullet"/>
      <w:lvlText w:val=""/>
      <w:lvlJc w:val="left"/>
      <w:pPr>
        <w:ind w:left="5040" w:hanging="360"/>
      </w:pPr>
      <w:rPr>
        <w:rFonts w:ascii="Symbol" w:hAnsi="Symbol" w:hint="default"/>
      </w:rPr>
    </w:lvl>
    <w:lvl w:ilvl="7" w:tplc="B9B28282">
      <w:start w:val="1"/>
      <w:numFmt w:val="bullet"/>
      <w:lvlText w:val="o"/>
      <w:lvlJc w:val="left"/>
      <w:pPr>
        <w:ind w:left="5760" w:hanging="360"/>
      </w:pPr>
      <w:rPr>
        <w:rFonts w:ascii="Courier New" w:hAnsi="Courier New" w:hint="default"/>
      </w:rPr>
    </w:lvl>
    <w:lvl w:ilvl="8" w:tplc="4AB80676">
      <w:start w:val="1"/>
      <w:numFmt w:val="bullet"/>
      <w:lvlText w:val=""/>
      <w:lvlJc w:val="left"/>
      <w:pPr>
        <w:ind w:left="6480" w:hanging="360"/>
      </w:pPr>
      <w:rPr>
        <w:rFonts w:ascii="Wingdings" w:hAnsi="Wingdings" w:hint="default"/>
      </w:rPr>
    </w:lvl>
  </w:abstractNum>
  <w:abstractNum w:abstractNumId="12" w15:restartNumberingAfterBreak="0">
    <w:nsid w:val="54C43B1D"/>
    <w:multiLevelType w:val="hybridMultilevel"/>
    <w:tmpl w:val="B68A77F4"/>
    <w:lvl w:ilvl="0" w:tplc="FFFFFFFF">
      <w:start w:val="1"/>
      <w:numFmt w:val="upperLetter"/>
      <w:lvlText w:val="%1."/>
      <w:lvlJc w:val="left"/>
      <w:pPr>
        <w:ind w:left="720" w:hanging="360"/>
      </w:pPr>
    </w:lvl>
    <w:lvl w:ilvl="1" w:tplc="66AC4792">
      <w:start w:val="1"/>
      <w:numFmt w:val="decimal"/>
      <w:lvlText w:val="%2."/>
      <w:lvlJc w:val="left"/>
      <w:pPr>
        <w:ind w:left="1440" w:hanging="360"/>
      </w:pPr>
      <w:rPr>
        <w:b w:val="0"/>
        <w:bCs w:val="0"/>
      </w:rPr>
    </w:lvl>
    <w:lvl w:ilvl="2" w:tplc="FFFFFFFF">
      <w:start w:val="1"/>
      <w:numFmt w:val="lowerLetter"/>
      <w:lvlText w:val="%3."/>
      <w:lvlJc w:val="left"/>
      <w:pPr>
        <w:ind w:left="2160" w:hanging="180"/>
      </w:pPr>
    </w:lvl>
    <w:lvl w:ilvl="3" w:tplc="F0685EDC">
      <w:start w:val="1"/>
      <w:numFmt w:val="decimal"/>
      <w:lvlText w:val="%4."/>
      <w:lvlJc w:val="left"/>
      <w:pPr>
        <w:ind w:left="2880" w:hanging="360"/>
      </w:pPr>
    </w:lvl>
    <w:lvl w:ilvl="4" w:tplc="9E1E893C">
      <w:start w:val="1"/>
      <w:numFmt w:val="lowerLetter"/>
      <w:lvlText w:val="%5."/>
      <w:lvlJc w:val="left"/>
      <w:pPr>
        <w:ind w:left="3600" w:hanging="360"/>
      </w:pPr>
    </w:lvl>
    <w:lvl w:ilvl="5" w:tplc="35C428C0">
      <w:start w:val="1"/>
      <w:numFmt w:val="lowerRoman"/>
      <w:lvlText w:val="%6."/>
      <w:lvlJc w:val="right"/>
      <w:pPr>
        <w:ind w:left="4320" w:hanging="180"/>
      </w:pPr>
    </w:lvl>
    <w:lvl w:ilvl="6" w:tplc="993ACEE6">
      <w:start w:val="1"/>
      <w:numFmt w:val="decimal"/>
      <w:lvlText w:val="%7."/>
      <w:lvlJc w:val="left"/>
      <w:pPr>
        <w:ind w:left="5040" w:hanging="360"/>
      </w:pPr>
    </w:lvl>
    <w:lvl w:ilvl="7" w:tplc="CAE43B72">
      <w:start w:val="1"/>
      <w:numFmt w:val="lowerLetter"/>
      <w:lvlText w:val="%8."/>
      <w:lvlJc w:val="left"/>
      <w:pPr>
        <w:ind w:left="5760" w:hanging="360"/>
      </w:pPr>
    </w:lvl>
    <w:lvl w:ilvl="8" w:tplc="E2E63130">
      <w:start w:val="1"/>
      <w:numFmt w:val="lowerRoman"/>
      <w:lvlText w:val="%9."/>
      <w:lvlJc w:val="right"/>
      <w:pPr>
        <w:ind w:left="6480" w:hanging="180"/>
      </w:pPr>
    </w:lvl>
  </w:abstractNum>
  <w:abstractNum w:abstractNumId="13" w15:restartNumberingAfterBreak="0">
    <w:nsid w:val="72AD1678"/>
    <w:multiLevelType w:val="hybridMultilevel"/>
    <w:tmpl w:val="42A408B8"/>
    <w:lvl w:ilvl="0" w:tplc="E7044C60">
      <w:start w:val="1"/>
      <w:numFmt w:val="decimal"/>
      <w:lvlText w:val="%1."/>
      <w:lvlJc w:val="left"/>
      <w:pPr>
        <w:ind w:left="720" w:hanging="360"/>
      </w:pPr>
    </w:lvl>
    <w:lvl w:ilvl="1" w:tplc="7F4E5ED6">
      <w:start w:val="1"/>
      <w:numFmt w:val="lowerLetter"/>
      <w:lvlText w:val="%2."/>
      <w:lvlJc w:val="left"/>
      <w:pPr>
        <w:ind w:left="1440" w:hanging="360"/>
      </w:pPr>
    </w:lvl>
    <w:lvl w:ilvl="2" w:tplc="99BEAF2C">
      <w:start w:val="1"/>
      <w:numFmt w:val="lowerRoman"/>
      <w:lvlText w:val="%3."/>
      <w:lvlJc w:val="right"/>
      <w:pPr>
        <w:ind w:left="2160" w:hanging="180"/>
      </w:pPr>
    </w:lvl>
    <w:lvl w:ilvl="3" w:tplc="DAD4AC90">
      <w:start w:val="1"/>
      <w:numFmt w:val="decimal"/>
      <w:lvlText w:val="%4."/>
      <w:lvlJc w:val="left"/>
      <w:pPr>
        <w:ind w:left="2880" w:hanging="360"/>
      </w:pPr>
    </w:lvl>
    <w:lvl w:ilvl="4" w:tplc="97CCDC70">
      <w:start w:val="1"/>
      <w:numFmt w:val="lowerLetter"/>
      <w:lvlText w:val="%5."/>
      <w:lvlJc w:val="left"/>
      <w:pPr>
        <w:ind w:left="3600" w:hanging="360"/>
      </w:pPr>
    </w:lvl>
    <w:lvl w:ilvl="5" w:tplc="68027196">
      <w:start w:val="1"/>
      <w:numFmt w:val="lowerRoman"/>
      <w:lvlText w:val="%6."/>
      <w:lvlJc w:val="right"/>
      <w:pPr>
        <w:ind w:left="4320" w:hanging="180"/>
      </w:pPr>
    </w:lvl>
    <w:lvl w:ilvl="6" w:tplc="1C962E28">
      <w:start w:val="1"/>
      <w:numFmt w:val="decimal"/>
      <w:lvlText w:val="%7."/>
      <w:lvlJc w:val="left"/>
      <w:pPr>
        <w:ind w:left="5040" w:hanging="360"/>
      </w:pPr>
    </w:lvl>
    <w:lvl w:ilvl="7" w:tplc="FFCCF11E">
      <w:start w:val="1"/>
      <w:numFmt w:val="lowerLetter"/>
      <w:lvlText w:val="%8."/>
      <w:lvlJc w:val="left"/>
      <w:pPr>
        <w:ind w:left="5760" w:hanging="360"/>
      </w:pPr>
    </w:lvl>
    <w:lvl w:ilvl="8" w:tplc="B5645012">
      <w:start w:val="1"/>
      <w:numFmt w:val="lowerRoman"/>
      <w:lvlText w:val="%9."/>
      <w:lvlJc w:val="right"/>
      <w:pPr>
        <w:ind w:left="6480" w:hanging="180"/>
      </w:pPr>
    </w:lvl>
  </w:abstractNum>
  <w:abstractNum w:abstractNumId="14" w15:restartNumberingAfterBreak="0">
    <w:nsid w:val="740362C7"/>
    <w:multiLevelType w:val="hybridMultilevel"/>
    <w:tmpl w:val="0B424844"/>
    <w:lvl w:ilvl="0" w:tplc="BDE6C356">
      <w:start w:val="1"/>
      <w:numFmt w:val="upperLetter"/>
      <w:lvlText w:val="%1."/>
      <w:lvlJc w:val="left"/>
      <w:pPr>
        <w:ind w:left="720" w:hanging="360"/>
      </w:pPr>
      <w:rPr>
        <w:b w:val="0"/>
        <w:bCs w:val="0"/>
      </w:rPr>
    </w:lvl>
    <w:lvl w:ilvl="1" w:tplc="FFFFFFFF">
      <w:start w:val="1"/>
      <w:numFmt w:val="decimal"/>
      <w:lvlText w:val="%2."/>
      <w:lvlJc w:val="left"/>
      <w:pPr>
        <w:ind w:left="1440" w:hanging="360"/>
      </w:pPr>
    </w:lvl>
    <w:lvl w:ilvl="2" w:tplc="616834F6">
      <w:start w:val="1"/>
      <w:numFmt w:val="lowerRoman"/>
      <w:lvlText w:val="%3."/>
      <w:lvlJc w:val="right"/>
      <w:pPr>
        <w:ind w:left="2160" w:hanging="180"/>
      </w:pPr>
    </w:lvl>
    <w:lvl w:ilvl="3" w:tplc="303E4878">
      <w:start w:val="1"/>
      <w:numFmt w:val="decimal"/>
      <w:lvlText w:val="%4."/>
      <w:lvlJc w:val="left"/>
      <w:pPr>
        <w:ind w:left="2880" w:hanging="360"/>
      </w:pPr>
    </w:lvl>
    <w:lvl w:ilvl="4" w:tplc="99467F7A">
      <w:start w:val="1"/>
      <w:numFmt w:val="lowerLetter"/>
      <w:lvlText w:val="%5."/>
      <w:lvlJc w:val="left"/>
      <w:pPr>
        <w:ind w:left="3600" w:hanging="360"/>
      </w:pPr>
    </w:lvl>
    <w:lvl w:ilvl="5" w:tplc="EC5C2528">
      <w:start w:val="1"/>
      <w:numFmt w:val="lowerRoman"/>
      <w:lvlText w:val="%6."/>
      <w:lvlJc w:val="right"/>
      <w:pPr>
        <w:ind w:left="4320" w:hanging="180"/>
      </w:pPr>
    </w:lvl>
    <w:lvl w:ilvl="6" w:tplc="F188B24C">
      <w:start w:val="1"/>
      <w:numFmt w:val="decimal"/>
      <w:lvlText w:val="%7."/>
      <w:lvlJc w:val="left"/>
      <w:pPr>
        <w:ind w:left="5040" w:hanging="360"/>
      </w:pPr>
    </w:lvl>
    <w:lvl w:ilvl="7" w:tplc="AD7A9280">
      <w:start w:val="1"/>
      <w:numFmt w:val="lowerLetter"/>
      <w:lvlText w:val="%8."/>
      <w:lvlJc w:val="left"/>
      <w:pPr>
        <w:ind w:left="5760" w:hanging="360"/>
      </w:pPr>
    </w:lvl>
    <w:lvl w:ilvl="8" w:tplc="CF32611C">
      <w:start w:val="1"/>
      <w:numFmt w:val="lowerRoman"/>
      <w:lvlText w:val="%9."/>
      <w:lvlJc w:val="right"/>
      <w:pPr>
        <w:ind w:left="6480" w:hanging="180"/>
      </w:pPr>
    </w:lvl>
  </w:abstractNum>
  <w:abstractNum w:abstractNumId="15" w15:restartNumberingAfterBreak="0">
    <w:nsid w:val="75C3062A"/>
    <w:multiLevelType w:val="hybridMultilevel"/>
    <w:tmpl w:val="8EC6E0DE"/>
    <w:lvl w:ilvl="0" w:tplc="4FBC6032">
      <w:start w:val="1"/>
      <w:numFmt w:val="upperLetter"/>
      <w:lvlText w:val="%1."/>
      <w:lvlJc w:val="left"/>
      <w:pPr>
        <w:ind w:left="720" w:hanging="360"/>
      </w:pPr>
      <w:rPr>
        <w:b w:val="0"/>
        <w:bCs w:val="0"/>
      </w:r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E582416C">
      <w:start w:val="1"/>
      <w:numFmt w:val="decimal"/>
      <w:lvlText w:val="%4."/>
      <w:lvlJc w:val="left"/>
      <w:pPr>
        <w:ind w:left="2880" w:hanging="360"/>
      </w:pPr>
    </w:lvl>
    <w:lvl w:ilvl="4" w:tplc="1E7A8444">
      <w:start w:val="1"/>
      <w:numFmt w:val="lowerLetter"/>
      <w:lvlText w:val="%5."/>
      <w:lvlJc w:val="left"/>
      <w:pPr>
        <w:ind w:left="3600" w:hanging="360"/>
      </w:pPr>
    </w:lvl>
    <w:lvl w:ilvl="5" w:tplc="89B43004">
      <w:start w:val="1"/>
      <w:numFmt w:val="lowerRoman"/>
      <w:lvlText w:val="%6."/>
      <w:lvlJc w:val="right"/>
      <w:pPr>
        <w:ind w:left="4320" w:hanging="180"/>
      </w:pPr>
    </w:lvl>
    <w:lvl w:ilvl="6" w:tplc="6F6ACF8E">
      <w:start w:val="1"/>
      <w:numFmt w:val="decimal"/>
      <w:lvlText w:val="%7."/>
      <w:lvlJc w:val="left"/>
      <w:pPr>
        <w:ind w:left="5040" w:hanging="360"/>
      </w:pPr>
    </w:lvl>
    <w:lvl w:ilvl="7" w:tplc="0A3AC7BA">
      <w:start w:val="1"/>
      <w:numFmt w:val="lowerLetter"/>
      <w:lvlText w:val="%8."/>
      <w:lvlJc w:val="left"/>
      <w:pPr>
        <w:ind w:left="5760" w:hanging="360"/>
      </w:pPr>
    </w:lvl>
    <w:lvl w:ilvl="8" w:tplc="D95C45F0">
      <w:start w:val="1"/>
      <w:numFmt w:val="lowerRoman"/>
      <w:lvlText w:val="%9."/>
      <w:lvlJc w:val="right"/>
      <w:pPr>
        <w:ind w:left="6480" w:hanging="180"/>
      </w:pPr>
    </w:lvl>
  </w:abstractNum>
  <w:abstractNum w:abstractNumId="16" w15:restartNumberingAfterBreak="0">
    <w:nsid w:val="7B1E0BDB"/>
    <w:multiLevelType w:val="hybridMultilevel"/>
    <w:tmpl w:val="262CC19E"/>
    <w:lvl w:ilvl="0" w:tplc="4276313E">
      <w:start w:val="1"/>
      <w:numFmt w:val="bullet"/>
      <w:lvlText w:val=""/>
      <w:lvlJc w:val="left"/>
      <w:pPr>
        <w:ind w:left="720" w:hanging="360"/>
      </w:pPr>
      <w:rPr>
        <w:rFonts w:ascii="Symbol" w:hAnsi="Symbol" w:hint="default"/>
      </w:rPr>
    </w:lvl>
    <w:lvl w:ilvl="1" w:tplc="953EE834">
      <w:start w:val="1"/>
      <w:numFmt w:val="bullet"/>
      <w:lvlText w:val="o"/>
      <w:lvlJc w:val="left"/>
      <w:pPr>
        <w:ind w:left="1440" w:hanging="360"/>
      </w:pPr>
      <w:rPr>
        <w:rFonts w:ascii="Courier New" w:hAnsi="Courier New" w:hint="default"/>
      </w:rPr>
    </w:lvl>
    <w:lvl w:ilvl="2" w:tplc="AEB83CEA">
      <w:start w:val="1"/>
      <w:numFmt w:val="bullet"/>
      <w:lvlText w:val=""/>
      <w:lvlJc w:val="left"/>
      <w:pPr>
        <w:ind w:left="2160" w:hanging="360"/>
      </w:pPr>
      <w:rPr>
        <w:rFonts w:ascii="Wingdings" w:hAnsi="Wingdings" w:hint="default"/>
      </w:rPr>
    </w:lvl>
    <w:lvl w:ilvl="3" w:tplc="28E897AE">
      <w:start w:val="1"/>
      <w:numFmt w:val="bullet"/>
      <w:lvlText w:val=""/>
      <w:lvlJc w:val="left"/>
      <w:pPr>
        <w:ind w:left="2880" w:hanging="360"/>
      </w:pPr>
      <w:rPr>
        <w:rFonts w:ascii="Symbol" w:hAnsi="Symbol" w:hint="default"/>
      </w:rPr>
    </w:lvl>
    <w:lvl w:ilvl="4" w:tplc="6FA0EB32">
      <w:start w:val="1"/>
      <w:numFmt w:val="bullet"/>
      <w:lvlText w:val="o"/>
      <w:lvlJc w:val="left"/>
      <w:pPr>
        <w:ind w:left="3600" w:hanging="360"/>
      </w:pPr>
      <w:rPr>
        <w:rFonts w:ascii="Courier New" w:hAnsi="Courier New" w:hint="default"/>
      </w:rPr>
    </w:lvl>
    <w:lvl w:ilvl="5" w:tplc="9DAA1536">
      <w:start w:val="1"/>
      <w:numFmt w:val="bullet"/>
      <w:lvlText w:val=""/>
      <w:lvlJc w:val="left"/>
      <w:pPr>
        <w:ind w:left="4320" w:hanging="360"/>
      </w:pPr>
      <w:rPr>
        <w:rFonts w:ascii="Wingdings" w:hAnsi="Wingdings" w:hint="default"/>
      </w:rPr>
    </w:lvl>
    <w:lvl w:ilvl="6" w:tplc="0DA86330">
      <w:start w:val="1"/>
      <w:numFmt w:val="bullet"/>
      <w:lvlText w:val=""/>
      <w:lvlJc w:val="left"/>
      <w:pPr>
        <w:ind w:left="5040" w:hanging="360"/>
      </w:pPr>
      <w:rPr>
        <w:rFonts w:ascii="Symbol" w:hAnsi="Symbol" w:hint="default"/>
      </w:rPr>
    </w:lvl>
    <w:lvl w:ilvl="7" w:tplc="941457CE">
      <w:start w:val="1"/>
      <w:numFmt w:val="bullet"/>
      <w:lvlText w:val="o"/>
      <w:lvlJc w:val="left"/>
      <w:pPr>
        <w:ind w:left="5760" w:hanging="360"/>
      </w:pPr>
      <w:rPr>
        <w:rFonts w:ascii="Courier New" w:hAnsi="Courier New" w:hint="default"/>
      </w:rPr>
    </w:lvl>
    <w:lvl w:ilvl="8" w:tplc="DF4E46B6">
      <w:start w:val="1"/>
      <w:numFmt w:val="bullet"/>
      <w:lvlText w:val=""/>
      <w:lvlJc w:val="left"/>
      <w:pPr>
        <w:ind w:left="6480" w:hanging="360"/>
      </w:pPr>
      <w:rPr>
        <w:rFonts w:ascii="Wingdings" w:hAnsi="Wingdings" w:hint="default"/>
      </w:rPr>
    </w:lvl>
  </w:abstractNum>
  <w:num w:numId="1" w16cid:durableId="644748914">
    <w:abstractNumId w:val="14"/>
  </w:num>
  <w:num w:numId="2" w16cid:durableId="2001420290">
    <w:abstractNumId w:val="15"/>
  </w:num>
  <w:num w:numId="3" w16cid:durableId="94206936">
    <w:abstractNumId w:val="3"/>
  </w:num>
  <w:num w:numId="4" w16cid:durableId="1204518552">
    <w:abstractNumId w:val="12"/>
  </w:num>
  <w:num w:numId="5" w16cid:durableId="1879774302">
    <w:abstractNumId w:val="9"/>
  </w:num>
  <w:num w:numId="6" w16cid:durableId="1258751152">
    <w:abstractNumId w:val="8"/>
  </w:num>
  <w:num w:numId="7" w16cid:durableId="1953391355">
    <w:abstractNumId w:val="16"/>
  </w:num>
  <w:num w:numId="8" w16cid:durableId="829979856">
    <w:abstractNumId w:val="4"/>
  </w:num>
  <w:num w:numId="9" w16cid:durableId="941644755">
    <w:abstractNumId w:val="1"/>
  </w:num>
  <w:num w:numId="10" w16cid:durableId="1532572601">
    <w:abstractNumId w:val="7"/>
  </w:num>
  <w:num w:numId="11" w16cid:durableId="855921471">
    <w:abstractNumId w:val="13"/>
  </w:num>
  <w:num w:numId="12" w16cid:durableId="1496916029">
    <w:abstractNumId w:val="6"/>
  </w:num>
  <w:num w:numId="13" w16cid:durableId="867334931">
    <w:abstractNumId w:val="11"/>
  </w:num>
  <w:num w:numId="14" w16cid:durableId="1331062965">
    <w:abstractNumId w:val="10"/>
  </w:num>
  <w:num w:numId="15" w16cid:durableId="1146123419">
    <w:abstractNumId w:val="5"/>
  </w:num>
  <w:num w:numId="16" w16cid:durableId="1145587027">
    <w:abstractNumId w:val="2"/>
  </w:num>
  <w:num w:numId="17" w16cid:durableId="174386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D25469"/>
    <w:rsid w:val="00001A3D"/>
    <w:rsid w:val="00043FBE"/>
    <w:rsid w:val="000D7C42"/>
    <w:rsid w:val="00106647"/>
    <w:rsid w:val="00114E71"/>
    <w:rsid w:val="001171B2"/>
    <w:rsid w:val="00120304"/>
    <w:rsid w:val="00131E32"/>
    <w:rsid w:val="001839D1"/>
    <w:rsid w:val="00192D95"/>
    <w:rsid w:val="001958D8"/>
    <w:rsid w:val="001A5421"/>
    <w:rsid w:val="001C69B7"/>
    <w:rsid w:val="001D2B4F"/>
    <w:rsid w:val="002133DE"/>
    <w:rsid w:val="0022247B"/>
    <w:rsid w:val="002330C8"/>
    <w:rsid w:val="00233DC9"/>
    <w:rsid w:val="00243685"/>
    <w:rsid w:val="00256B9F"/>
    <w:rsid w:val="00261F06"/>
    <w:rsid w:val="00266729"/>
    <w:rsid w:val="002A3A11"/>
    <w:rsid w:val="002A7DB1"/>
    <w:rsid w:val="002B60AF"/>
    <w:rsid w:val="002B6B32"/>
    <w:rsid w:val="002C715E"/>
    <w:rsid w:val="002E230F"/>
    <w:rsid w:val="002F1FBD"/>
    <w:rsid w:val="002F283B"/>
    <w:rsid w:val="002F3422"/>
    <w:rsid w:val="003045C6"/>
    <w:rsid w:val="003220D0"/>
    <w:rsid w:val="00322648"/>
    <w:rsid w:val="00325711"/>
    <w:rsid w:val="00325E23"/>
    <w:rsid w:val="003378B4"/>
    <w:rsid w:val="00343DD7"/>
    <w:rsid w:val="00361ACF"/>
    <w:rsid w:val="003661B1"/>
    <w:rsid w:val="00366A26"/>
    <w:rsid w:val="0039551C"/>
    <w:rsid w:val="00395A38"/>
    <w:rsid w:val="003B51D3"/>
    <w:rsid w:val="003D2B0C"/>
    <w:rsid w:val="003F022B"/>
    <w:rsid w:val="003F3087"/>
    <w:rsid w:val="004053EB"/>
    <w:rsid w:val="00406C3D"/>
    <w:rsid w:val="004070C5"/>
    <w:rsid w:val="00437AC1"/>
    <w:rsid w:val="004656A4"/>
    <w:rsid w:val="00467568"/>
    <w:rsid w:val="00485E53"/>
    <w:rsid w:val="00493B60"/>
    <w:rsid w:val="00494649"/>
    <w:rsid w:val="004A3C60"/>
    <w:rsid w:val="004B2898"/>
    <w:rsid w:val="004D02F7"/>
    <w:rsid w:val="004D181C"/>
    <w:rsid w:val="00524B38"/>
    <w:rsid w:val="00535607"/>
    <w:rsid w:val="00542ED2"/>
    <w:rsid w:val="00544C28"/>
    <w:rsid w:val="005676B7"/>
    <w:rsid w:val="005733E7"/>
    <w:rsid w:val="00581BEF"/>
    <w:rsid w:val="005A18D8"/>
    <w:rsid w:val="005A7FAA"/>
    <w:rsid w:val="005E20E7"/>
    <w:rsid w:val="0060162B"/>
    <w:rsid w:val="006139ED"/>
    <w:rsid w:val="006155D5"/>
    <w:rsid w:val="00636A0C"/>
    <w:rsid w:val="00647F5E"/>
    <w:rsid w:val="00663AE2"/>
    <w:rsid w:val="00677A6E"/>
    <w:rsid w:val="00684934"/>
    <w:rsid w:val="0069402F"/>
    <w:rsid w:val="006B5D40"/>
    <w:rsid w:val="006F01D6"/>
    <w:rsid w:val="00714D6B"/>
    <w:rsid w:val="0072775B"/>
    <w:rsid w:val="00731F77"/>
    <w:rsid w:val="00747D9F"/>
    <w:rsid w:val="00760C06"/>
    <w:rsid w:val="0077743C"/>
    <w:rsid w:val="0079104D"/>
    <w:rsid w:val="007C0009"/>
    <w:rsid w:val="007F2776"/>
    <w:rsid w:val="0080510E"/>
    <w:rsid w:val="00806CC3"/>
    <w:rsid w:val="0081672D"/>
    <w:rsid w:val="0083215A"/>
    <w:rsid w:val="00832774"/>
    <w:rsid w:val="00853404"/>
    <w:rsid w:val="00886362"/>
    <w:rsid w:val="008C6E1E"/>
    <w:rsid w:val="008D52A4"/>
    <w:rsid w:val="008F09BE"/>
    <w:rsid w:val="009012E2"/>
    <w:rsid w:val="00914F21"/>
    <w:rsid w:val="0092717D"/>
    <w:rsid w:val="00953950"/>
    <w:rsid w:val="00955E2B"/>
    <w:rsid w:val="009668E4"/>
    <w:rsid w:val="0099098C"/>
    <w:rsid w:val="009E2717"/>
    <w:rsid w:val="009E5D4B"/>
    <w:rsid w:val="00A2056F"/>
    <w:rsid w:val="00A25135"/>
    <w:rsid w:val="00A2C666"/>
    <w:rsid w:val="00A34C3C"/>
    <w:rsid w:val="00A401D9"/>
    <w:rsid w:val="00A51CB6"/>
    <w:rsid w:val="00A52A30"/>
    <w:rsid w:val="00A74777"/>
    <w:rsid w:val="00A853A7"/>
    <w:rsid w:val="00A913B0"/>
    <w:rsid w:val="00AA000B"/>
    <w:rsid w:val="00AC3F51"/>
    <w:rsid w:val="00AF2202"/>
    <w:rsid w:val="00B031A6"/>
    <w:rsid w:val="00B1558E"/>
    <w:rsid w:val="00B316D6"/>
    <w:rsid w:val="00B45C27"/>
    <w:rsid w:val="00B62763"/>
    <w:rsid w:val="00BF5174"/>
    <w:rsid w:val="00C05BED"/>
    <w:rsid w:val="00C156AB"/>
    <w:rsid w:val="00C17D6D"/>
    <w:rsid w:val="00C32451"/>
    <w:rsid w:val="00C3260B"/>
    <w:rsid w:val="00C76218"/>
    <w:rsid w:val="00C8281B"/>
    <w:rsid w:val="00C9E011"/>
    <w:rsid w:val="00CA34FA"/>
    <w:rsid w:val="00CB1B8A"/>
    <w:rsid w:val="00CC21DF"/>
    <w:rsid w:val="00CC55A4"/>
    <w:rsid w:val="00CD3DE4"/>
    <w:rsid w:val="00D05487"/>
    <w:rsid w:val="00D10D30"/>
    <w:rsid w:val="00D36346"/>
    <w:rsid w:val="00D40FCB"/>
    <w:rsid w:val="00D41BA1"/>
    <w:rsid w:val="00D44CD4"/>
    <w:rsid w:val="00D72048"/>
    <w:rsid w:val="00D82BD9"/>
    <w:rsid w:val="00DA3AB2"/>
    <w:rsid w:val="00DA4526"/>
    <w:rsid w:val="00DB7115"/>
    <w:rsid w:val="00DD0259"/>
    <w:rsid w:val="00DD7FAA"/>
    <w:rsid w:val="00DE147E"/>
    <w:rsid w:val="00E247AB"/>
    <w:rsid w:val="00E51027"/>
    <w:rsid w:val="00E54E38"/>
    <w:rsid w:val="00E658C9"/>
    <w:rsid w:val="00E66536"/>
    <w:rsid w:val="00E707D1"/>
    <w:rsid w:val="00E80C2F"/>
    <w:rsid w:val="00E9382C"/>
    <w:rsid w:val="00EA225F"/>
    <w:rsid w:val="00EB2421"/>
    <w:rsid w:val="00EC5974"/>
    <w:rsid w:val="00EF540A"/>
    <w:rsid w:val="00F14B1E"/>
    <w:rsid w:val="00F167BC"/>
    <w:rsid w:val="00F35170"/>
    <w:rsid w:val="00F369CE"/>
    <w:rsid w:val="00F52A36"/>
    <w:rsid w:val="00F73D94"/>
    <w:rsid w:val="00F760DA"/>
    <w:rsid w:val="00FD1A5F"/>
    <w:rsid w:val="00FF03FC"/>
    <w:rsid w:val="02AE9D92"/>
    <w:rsid w:val="043C961B"/>
    <w:rsid w:val="0523052A"/>
    <w:rsid w:val="06470606"/>
    <w:rsid w:val="0B1BEBA3"/>
    <w:rsid w:val="0DA2F070"/>
    <w:rsid w:val="0EEF71B8"/>
    <w:rsid w:val="11E86AB3"/>
    <w:rsid w:val="1509582C"/>
    <w:rsid w:val="158A79AA"/>
    <w:rsid w:val="162E8BA8"/>
    <w:rsid w:val="17F21D79"/>
    <w:rsid w:val="19946374"/>
    <w:rsid w:val="1A399AF8"/>
    <w:rsid w:val="1AB1484A"/>
    <w:rsid w:val="1B7CD8DD"/>
    <w:rsid w:val="1BE428D4"/>
    <w:rsid w:val="1CD72438"/>
    <w:rsid w:val="1DCFE93B"/>
    <w:rsid w:val="1FE0D4FB"/>
    <w:rsid w:val="212B6129"/>
    <w:rsid w:val="24200D5C"/>
    <w:rsid w:val="2662690C"/>
    <w:rsid w:val="272E9E13"/>
    <w:rsid w:val="27552813"/>
    <w:rsid w:val="276ECF4A"/>
    <w:rsid w:val="29086501"/>
    <w:rsid w:val="2DEB109A"/>
    <w:rsid w:val="2F9BE510"/>
    <w:rsid w:val="306B7CE9"/>
    <w:rsid w:val="3327A03F"/>
    <w:rsid w:val="39A182BD"/>
    <w:rsid w:val="3CDEE4FB"/>
    <w:rsid w:val="3E59F206"/>
    <w:rsid w:val="3F10EBC1"/>
    <w:rsid w:val="3F443FDC"/>
    <w:rsid w:val="3FA4C823"/>
    <w:rsid w:val="3FAA5207"/>
    <w:rsid w:val="3FC98663"/>
    <w:rsid w:val="417B3A45"/>
    <w:rsid w:val="4296ED69"/>
    <w:rsid w:val="48106AE3"/>
    <w:rsid w:val="48372DC4"/>
    <w:rsid w:val="4A30ADBC"/>
    <w:rsid w:val="4A57A096"/>
    <w:rsid w:val="4AB4C2C8"/>
    <w:rsid w:val="506A72A1"/>
    <w:rsid w:val="50BCBE83"/>
    <w:rsid w:val="512437BC"/>
    <w:rsid w:val="534AD385"/>
    <w:rsid w:val="56E9E44F"/>
    <w:rsid w:val="570E6347"/>
    <w:rsid w:val="573A136A"/>
    <w:rsid w:val="599F51E8"/>
    <w:rsid w:val="59D3E53F"/>
    <w:rsid w:val="5A9F8D91"/>
    <w:rsid w:val="5D1BA734"/>
    <w:rsid w:val="5DF9525D"/>
    <w:rsid w:val="5E181D61"/>
    <w:rsid w:val="5FACEAA9"/>
    <w:rsid w:val="5FE6E761"/>
    <w:rsid w:val="6078C20D"/>
    <w:rsid w:val="64B3AF20"/>
    <w:rsid w:val="6710710C"/>
    <w:rsid w:val="69AD5983"/>
    <w:rsid w:val="69C8C652"/>
    <w:rsid w:val="6A06B8C2"/>
    <w:rsid w:val="6AC41857"/>
    <w:rsid w:val="6B515821"/>
    <w:rsid w:val="6BF96AB8"/>
    <w:rsid w:val="6C1F23B4"/>
    <w:rsid w:val="6D9A4717"/>
    <w:rsid w:val="6F1A793D"/>
    <w:rsid w:val="6FFAA0AE"/>
    <w:rsid w:val="72D4D04D"/>
    <w:rsid w:val="743B6552"/>
    <w:rsid w:val="772A1091"/>
    <w:rsid w:val="7A0739CF"/>
    <w:rsid w:val="7A82A96F"/>
    <w:rsid w:val="7B3C8952"/>
    <w:rsid w:val="7BD25469"/>
    <w:rsid w:val="7E212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052A"/>
  <w15:chartTrackingRefBased/>
  <w15:docId w15:val="{E22E80E8-E73A-4395-9746-8737E740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BookTitle">
    <w:name w:val="Book Title"/>
    <w:basedOn w:val="DefaultParagraphFont"/>
    <w:uiPriority w:val="33"/>
    <w:qFormat/>
    <w:rPr>
      <w:b/>
      <w:bCs/>
      <w:i/>
      <w:iCs/>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0C06"/>
    <w:rPr>
      <w:b/>
      <w:bCs/>
    </w:rPr>
  </w:style>
  <w:style w:type="character" w:customStyle="1" w:styleId="CommentSubjectChar">
    <w:name w:val="Comment Subject Char"/>
    <w:basedOn w:val="CommentTextChar"/>
    <w:link w:val="CommentSubject"/>
    <w:uiPriority w:val="99"/>
    <w:semiHidden/>
    <w:rsid w:val="00760C06"/>
    <w:rPr>
      <w:b/>
      <w:bCs/>
      <w:sz w:val="20"/>
      <w:szCs w:val="20"/>
    </w:rPr>
  </w:style>
  <w:style w:type="character" w:customStyle="1" w:styleId="UnresolvedMention1">
    <w:name w:val="Unresolved Mention1"/>
    <w:basedOn w:val="DefaultParagraphFont"/>
    <w:uiPriority w:val="99"/>
    <w:semiHidden/>
    <w:unhideWhenUsed/>
    <w:rsid w:val="00E80C2F"/>
    <w:rPr>
      <w:color w:val="605E5C"/>
      <w:shd w:val="clear" w:color="auto" w:fill="E1DFDD"/>
    </w:rPr>
  </w:style>
  <w:style w:type="paragraph" w:styleId="FootnoteText">
    <w:name w:val="footnote text"/>
    <w:basedOn w:val="Normal"/>
    <w:link w:val="FootnoteTextChar"/>
    <w:uiPriority w:val="99"/>
    <w:semiHidden/>
    <w:unhideWhenUsed/>
    <w:rsid w:val="00EA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25F"/>
    <w:rPr>
      <w:sz w:val="20"/>
      <w:szCs w:val="20"/>
    </w:rPr>
  </w:style>
  <w:style w:type="character" w:styleId="FootnoteReference">
    <w:name w:val="footnote reference"/>
    <w:basedOn w:val="DefaultParagraphFont"/>
    <w:uiPriority w:val="99"/>
    <w:semiHidden/>
    <w:unhideWhenUsed/>
    <w:rsid w:val="00EA225F"/>
    <w:rPr>
      <w:vertAlign w:val="superscript"/>
    </w:rPr>
  </w:style>
  <w:style w:type="paragraph" w:styleId="Header">
    <w:name w:val="header"/>
    <w:basedOn w:val="Normal"/>
    <w:link w:val="HeaderChar"/>
    <w:uiPriority w:val="99"/>
    <w:semiHidden/>
    <w:unhideWhenUsed/>
    <w:rsid w:val="006B5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D40"/>
  </w:style>
  <w:style w:type="paragraph" w:styleId="Footer">
    <w:name w:val="footer"/>
    <w:basedOn w:val="Normal"/>
    <w:link w:val="FooterChar"/>
    <w:uiPriority w:val="99"/>
    <w:semiHidden/>
    <w:unhideWhenUsed/>
    <w:rsid w:val="006B5D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D40"/>
  </w:style>
  <w:style w:type="paragraph" w:styleId="Revision">
    <w:name w:val="Revision"/>
    <w:hidden/>
    <w:uiPriority w:val="99"/>
    <w:semiHidden/>
    <w:rsid w:val="00731F77"/>
    <w:pPr>
      <w:spacing w:after="0" w:line="240" w:lineRule="auto"/>
    </w:pPr>
  </w:style>
  <w:style w:type="table" w:styleId="TableGrid">
    <w:name w:val="Table Grid"/>
    <w:basedOn w:val="TableNormal"/>
    <w:uiPriority w:val="39"/>
    <w:rsid w:val="003F30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805">
      <w:bodyDiv w:val="1"/>
      <w:marLeft w:val="0"/>
      <w:marRight w:val="0"/>
      <w:marTop w:val="0"/>
      <w:marBottom w:val="0"/>
      <w:divBdr>
        <w:top w:val="none" w:sz="0" w:space="0" w:color="auto"/>
        <w:left w:val="none" w:sz="0" w:space="0" w:color="auto"/>
        <w:bottom w:val="none" w:sz="0" w:space="0" w:color="auto"/>
        <w:right w:val="none" w:sz="0" w:space="0" w:color="auto"/>
      </w:divBdr>
    </w:div>
    <w:div w:id="399602793">
      <w:bodyDiv w:val="1"/>
      <w:marLeft w:val="0"/>
      <w:marRight w:val="0"/>
      <w:marTop w:val="0"/>
      <w:marBottom w:val="0"/>
      <w:divBdr>
        <w:top w:val="none" w:sz="0" w:space="0" w:color="auto"/>
        <w:left w:val="none" w:sz="0" w:space="0" w:color="auto"/>
        <w:bottom w:val="none" w:sz="0" w:space="0" w:color="auto"/>
        <w:right w:val="none" w:sz="0" w:space="0" w:color="auto"/>
      </w:divBdr>
    </w:div>
    <w:div w:id="560990511">
      <w:bodyDiv w:val="1"/>
      <w:marLeft w:val="0"/>
      <w:marRight w:val="0"/>
      <w:marTop w:val="0"/>
      <w:marBottom w:val="0"/>
      <w:divBdr>
        <w:top w:val="none" w:sz="0" w:space="0" w:color="auto"/>
        <w:left w:val="none" w:sz="0" w:space="0" w:color="auto"/>
        <w:bottom w:val="none" w:sz="0" w:space="0" w:color="auto"/>
        <w:right w:val="none" w:sz="0" w:space="0" w:color="auto"/>
      </w:divBdr>
    </w:div>
    <w:div w:id="681472289">
      <w:bodyDiv w:val="1"/>
      <w:marLeft w:val="0"/>
      <w:marRight w:val="0"/>
      <w:marTop w:val="0"/>
      <w:marBottom w:val="0"/>
      <w:divBdr>
        <w:top w:val="none" w:sz="0" w:space="0" w:color="auto"/>
        <w:left w:val="none" w:sz="0" w:space="0" w:color="auto"/>
        <w:bottom w:val="none" w:sz="0" w:space="0" w:color="auto"/>
        <w:right w:val="none" w:sz="0" w:space="0" w:color="auto"/>
      </w:divBdr>
    </w:div>
    <w:div w:id="1018387070">
      <w:bodyDiv w:val="1"/>
      <w:marLeft w:val="0"/>
      <w:marRight w:val="0"/>
      <w:marTop w:val="0"/>
      <w:marBottom w:val="0"/>
      <w:divBdr>
        <w:top w:val="none" w:sz="0" w:space="0" w:color="auto"/>
        <w:left w:val="none" w:sz="0" w:space="0" w:color="auto"/>
        <w:bottom w:val="none" w:sz="0" w:space="0" w:color="auto"/>
        <w:right w:val="none" w:sz="0" w:space="0" w:color="auto"/>
      </w:divBdr>
    </w:div>
    <w:div w:id="1113791669">
      <w:bodyDiv w:val="1"/>
      <w:marLeft w:val="0"/>
      <w:marRight w:val="0"/>
      <w:marTop w:val="0"/>
      <w:marBottom w:val="0"/>
      <w:divBdr>
        <w:top w:val="none" w:sz="0" w:space="0" w:color="auto"/>
        <w:left w:val="none" w:sz="0" w:space="0" w:color="auto"/>
        <w:bottom w:val="none" w:sz="0" w:space="0" w:color="auto"/>
        <w:right w:val="none" w:sz="0" w:space="0" w:color="auto"/>
      </w:divBdr>
    </w:div>
    <w:div w:id="1465345610">
      <w:bodyDiv w:val="1"/>
      <w:marLeft w:val="0"/>
      <w:marRight w:val="0"/>
      <w:marTop w:val="0"/>
      <w:marBottom w:val="0"/>
      <w:divBdr>
        <w:top w:val="none" w:sz="0" w:space="0" w:color="auto"/>
        <w:left w:val="none" w:sz="0" w:space="0" w:color="auto"/>
        <w:bottom w:val="none" w:sz="0" w:space="0" w:color="auto"/>
        <w:right w:val="none" w:sz="0" w:space="0" w:color="auto"/>
      </w:divBdr>
    </w:div>
    <w:div w:id="1755277201">
      <w:bodyDiv w:val="1"/>
      <w:marLeft w:val="0"/>
      <w:marRight w:val="0"/>
      <w:marTop w:val="0"/>
      <w:marBottom w:val="0"/>
      <w:divBdr>
        <w:top w:val="none" w:sz="0" w:space="0" w:color="auto"/>
        <w:left w:val="none" w:sz="0" w:space="0" w:color="auto"/>
        <w:bottom w:val="none" w:sz="0" w:space="0" w:color="auto"/>
        <w:right w:val="none" w:sz="0" w:space="0" w:color="auto"/>
      </w:divBdr>
    </w:div>
    <w:div w:id="21469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tty.edu/research/tools/vocabularies/tg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896CEB73DDA46935770CDFD2590A9" ma:contentTypeVersion="11" ma:contentTypeDescription="Create a new document." ma:contentTypeScope="" ma:versionID="91d02b346e5b928aa0ca09e93af432d8">
  <xsd:schema xmlns:xsd="http://www.w3.org/2001/XMLSchema" xmlns:xs="http://www.w3.org/2001/XMLSchema" xmlns:p="http://schemas.microsoft.com/office/2006/metadata/properties" xmlns:ns2="187cae88-4bd0-453a-8773-57e316919602" xmlns:ns3="f743efb3-d1b0-4ee1-86e8-644fa3fd3749" targetNamespace="http://schemas.microsoft.com/office/2006/metadata/properties" ma:root="true" ma:fieldsID="7d5810c2320aa6ee1d75c92da7de21d1" ns2:_="" ns3:_="">
    <xsd:import namespace="187cae88-4bd0-453a-8773-57e316919602"/>
    <xsd:import namespace="f743efb3-d1b0-4ee1-86e8-644fa3f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cae88-4bd0-453a-8773-57e316919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3efb3-d1b0-4ee1-86e8-644fa3f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743efb3-d1b0-4ee1-86e8-644fa3fd3749">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78783-FFB2-42FC-B3ED-E5D743094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cae88-4bd0-453a-8773-57e316919602"/>
    <ds:schemaRef ds:uri="f743efb3-d1b0-4ee1-86e8-644fa3f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97C3C-CC42-4B96-8A3D-CD72F22FD3AA}">
  <ds:schemaRefs>
    <ds:schemaRef ds:uri="http://schemas.openxmlformats.org/officeDocument/2006/bibliography"/>
  </ds:schemaRefs>
</ds:datastoreItem>
</file>

<file path=customXml/itemProps3.xml><?xml version="1.0" encoding="utf-8"?>
<ds:datastoreItem xmlns:ds="http://schemas.openxmlformats.org/officeDocument/2006/customXml" ds:itemID="{75629A2D-62EB-4CAB-BFF3-252AC1137491}">
  <ds:schemaRefs>
    <ds:schemaRef ds:uri="http://schemas.microsoft.com/office/2006/metadata/properties"/>
    <ds:schemaRef ds:uri="http://schemas.microsoft.com/office/infopath/2007/PartnerControls"/>
    <ds:schemaRef ds:uri="f743efb3-d1b0-4ee1-86e8-644fa3fd3749"/>
  </ds:schemaRefs>
</ds:datastoreItem>
</file>

<file path=customXml/itemProps4.xml><?xml version="1.0" encoding="utf-8"?>
<ds:datastoreItem xmlns:ds="http://schemas.openxmlformats.org/officeDocument/2006/customXml" ds:itemID="{ED572D6A-5FCD-495A-8E86-791376CC6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Walker</dc:creator>
  <cp:keywords/>
  <dc:description/>
  <cp:lastModifiedBy>Park, Daniel</cp:lastModifiedBy>
  <cp:revision>4</cp:revision>
  <dcterms:created xsi:type="dcterms:W3CDTF">2022-06-16T13:26:00Z</dcterms:created>
  <dcterms:modified xsi:type="dcterms:W3CDTF">2022-10-11T21:45:00Z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0x0101003E9896CEB73DDA46935770CDFD2590A9</vt:lpwstr>
  </property>
  <property fmtid="{D5CDD505-2E9C-101B-9397-08002B2CF9AE}" pid="3" name="ComplianceAssetId">
    <vt:lpwstr/>
  </property>
</Properties>
</file>