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75A32" w14:textId="77777777" w:rsidR="00CA4090" w:rsidRPr="00BD68E5" w:rsidRDefault="00CA4090" w:rsidP="00CA4090">
      <w:pPr>
        <w:rPr>
          <w:rFonts w:cs="Arial"/>
          <w:b/>
          <w:sz w:val="24"/>
          <w:szCs w:val="24"/>
          <w:lang w:val="en-GB"/>
        </w:rPr>
      </w:pPr>
      <w:r w:rsidRPr="00BD68E5">
        <w:rPr>
          <w:rFonts w:cs="Arial"/>
          <w:b/>
          <w:sz w:val="24"/>
          <w:szCs w:val="24"/>
          <w:lang w:val="en-GB"/>
        </w:rPr>
        <w:t>APPENDIX S1</w:t>
      </w:r>
    </w:p>
    <w:p w14:paraId="0C3BD39C" w14:textId="77777777" w:rsidR="00CA4090" w:rsidRDefault="00CA4090" w:rsidP="00CA4090">
      <w:pPr>
        <w:keepNext/>
        <w:spacing w:line="276" w:lineRule="auto"/>
        <w:rPr>
          <w:i/>
          <w:sz w:val="24"/>
          <w:szCs w:val="24"/>
          <w:lang w:val="en-GB"/>
        </w:rPr>
      </w:pPr>
      <w:r>
        <w:rPr>
          <w:i/>
          <w:sz w:val="24"/>
          <w:szCs w:val="24"/>
          <w:lang w:val="en-GB"/>
        </w:rPr>
        <w:t xml:space="preserve">Tables and table </w:t>
      </w:r>
      <w:r w:rsidRPr="008735D2">
        <w:rPr>
          <w:i/>
          <w:sz w:val="24"/>
          <w:szCs w:val="24"/>
          <w:lang w:val="en-GB"/>
        </w:rPr>
        <w:t>captions</w:t>
      </w:r>
    </w:p>
    <w:p w14:paraId="6E31B7ED" w14:textId="77777777" w:rsidR="00CA4090" w:rsidRPr="00A12003" w:rsidRDefault="00CA4090" w:rsidP="00CA4090">
      <w:pPr>
        <w:rPr>
          <w:sz w:val="24"/>
          <w:szCs w:val="24"/>
          <w:lang w:val="en-US"/>
        </w:rPr>
      </w:pPr>
      <w:r w:rsidRPr="00BD68E5">
        <w:rPr>
          <w:b/>
          <w:sz w:val="24"/>
          <w:szCs w:val="24"/>
          <w:lang w:val="en-GB"/>
        </w:rPr>
        <w:t>TABLE S</w:t>
      </w:r>
      <w:r w:rsidRPr="00BD68E5">
        <w:rPr>
          <w:b/>
          <w:sz w:val="24"/>
          <w:szCs w:val="24"/>
          <w:lang w:val="en-GB"/>
        </w:rPr>
        <w:fldChar w:fldCharType="begin"/>
      </w:r>
      <w:r w:rsidRPr="00BD68E5">
        <w:rPr>
          <w:b/>
          <w:sz w:val="24"/>
          <w:szCs w:val="24"/>
          <w:lang w:val="en-GB"/>
        </w:rPr>
        <w:instrText xml:space="preserve"> SEQ Table \* ARABIC </w:instrText>
      </w:r>
      <w:r w:rsidRPr="00BD68E5">
        <w:rPr>
          <w:b/>
          <w:sz w:val="24"/>
          <w:szCs w:val="24"/>
          <w:lang w:val="en-GB"/>
        </w:rPr>
        <w:fldChar w:fldCharType="separate"/>
      </w:r>
      <w:r>
        <w:rPr>
          <w:b/>
          <w:noProof/>
          <w:sz w:val="24"/>
          <w:szCs w:val="24"/>
          <w:lang w:val="en-GB"/>
        </w:rPr>
        <w:t>1</w:t>
      </w:r>
      <w:r w:rsidRPr="00BD68E5">
        <w:rPr>
          <w:b/>
          <w:sz w:val="24"/>
          <w:szCs w:val="24"/>
          <w:lang w:val="en-GB"/>
        </w:rPr>
        <w:fldChar w:fldCharType="end"/>
      </w:r>
      <w:r w:rsidRPr="00BD68E5">
        <w:rPr>
          <w:b/>
          <w:sz w:val="24"/>
          <w:szCs w:val="24"/>
          <w:lang w:val="en-GB"/>
        </w:rPr>
        <w:t xml:space="preserve">. </w:t>
      </w:r>
      <w:r w:rsidRPr="00BD68E5">
        <w:rPr>
          <w:sz w:val="24"/>
          <w:szCs w:val="24"/>
          <w:lang w:val="en-GB"/>
        </w:rPr>
        <w:t xml:space="preserve">List of the taxa found in </w:t>
      </w:r>
      <w:r>
        <w:rPr>
          <w:sz w:val="24"/>
          <w:szCs w:val="24"/>
          <w:lang w:val="en-GB"/>
        </w:rPr>
        <w:t xml:space="preserve">the Peniche </w:t>
      </w:r>
      <w:r w:rsidRPr="00BD68E5">
        <w:rPr>
          <w:sz w:val="24"/>
          <w:szCs w:val="24"/>
          <w:lang w:val="en-GB"/>
        </w:rPr>
        <w:t>belemnite assemblage from Peniche from the Upper Pliensbachian to Lower Toarcian.</w:t>
      </w:r>
    </w:p>
    <w:tbl>
      <w:tblPr>
        <w:tblStyle w:val="TabelacomGrelha"/>
        <w:tblW w:w="5000" w:type="pct"/>
        <w:jc w:val="center"/>
        <w:tblLayout w:type="fixed"/>
        <w:tblLook w:val="04A0" w:firstRow="1" w:lastRow="0" w:firstColumn="1" w:lastColumn="0" w:noHBand="0" w:noVBand="1"/>
      </w:tblPr>
      <w:tblGrid>
        <w:gridCol w:w="643"/>
        <w:gridCol w:w="547"/>
        <w:gridCol w:w="819"/>
        <w:gridCol w:w="683"/>
        <w:gridCol w:w="815"/>
        <w:gridCol w:w="489"/>
        <w:gridCol w:w="489"/>
        <w:gridCol w:w="489"/>
        <w:gridCol w:w="488"/>
        <w:gridCol w:w="488"/>
        <w:gridCol w:w="488"/>
        <w:gridCol w:w="488"/>
        <w:gridCol w:w="488"/>
        <w:gridCol w:w="488"/>
        <w:gridCol w:w="488"/>
        <w:gridCol w:w="680"/>
      </w:tblGrid>
      <w:tr w:rsidR="00CA4090" w:rsidRPr="00BD68E5" w14:paraId="23CAACFC" w14:textId="77777777" w:rsidTr="00B4341A">
        <w:trPr>
          <w:trHeight w:val="1962"/>
          <w:jc w:val="center"/>
        </w:trPr>
        <w:tc>
          <w:tcPr>
            <w:tcW w:w="655" w:type="pct"/>
            <w:gridSpan w:val="2"/>
            <w:tcBorders>
              <w:top w:val="nil"/>
              <w:left w:val="nil"/>
              <w:bottom w:val="single" w:sz="4" w:space="0" w:color="auto"/>
              <w:right w:val="nil"/>
            </w:tcBorders>
          </w:tcPr>
          <w:p w14:paraId="0469E38B" w14:textId="77777777" w:rsidR="00CA4090" w:rsidRPr="00CA4090" w:rsidRDefault="00CA4090" w:rsidP="00B4341A">
            <w:pPr>
              <w:rPr>
                <w:rFonts w:ascii="Calibri" w:eastAsia="Times New Roman" w:hAnsi="Calibri" w:cs="Times New Roman"/>
                <w:color w:val="000000"/>
                <w:sz w:val="24"/>
                <w:szCs w:val="24"/>
                <w:lang w:val="en-GB" w:eastAsia="en-GB"/>
              </w:rPr>
            </w:pPr>
          </w:p>
        </w:tc>
        <w:tc>
          <w:tcPr>
            <w:tcW w:w="451" w:type="pct"/>
            <w:tcBorders>
              <w:top w:val="nil"/>
              <w:left w:val="nil"/>
              <w:bottom w:val="single" w:sz="4" w:space="0" w:color="auto"/>
              <w:right w:val="nil"/>
            </w:tcBorders>
          </w:tcPr>
          <w:p w14:paraId="6D4AFEAB" w14:textId="77777777" w:rsidR="00CA4090" w:rsidRPr="00CA4090" w:rsidRDefault="00CA4090" w:rsidP="00B4341A">
            <w:pPr>
              <w:rPr>
                <w:rFonts w:ascii="Calibri" w:eastAsia="Times New Roman" w:hAnsi="Calibri" w:cs="Times New Roman"/>
                <w:color w:val="000000"/>
                <w:sz w:val="24"/>
                <w:szCs w:val="24"/>
                <w:lang w:val="en-GB" w:eastAsia="en-GB"/>
              </w:rPr>
            </w:pPr>
          </w:p>
        </w:tc>
        <w:tc>
          <w:tcPr>
            <w:tcW w:w="376" w:type="pct"/>
            <w:tcBorders>
              <w:top w:val="nil"/>
              <w:left w:val="nil"/>
              <w:bottom w:val="single" w:sz="4" w:space="0" w:color="auto"/>
              <w:right w:val="nil"/>
            </w:tcBorders>
            <w:noWrap/>
          </w:tcPr>
          <w:p w14:paraId="7118E8A5" w14:textId="77777777" w:rsidR="00CA4090" w:rsidRPr="00CA4090" w:rsidRDefault="00CA4090" w:rsidP="00B4341A">
            <w:pPr>
              <w:rPr>
                <w:rFonts w:ascii="Calibri" w:eastAsia="Times New Roman" w:hAnsi="Calibri" w:cs="Times New Roman"/>
                <w:color w:val="000000"/>
                <w:sz w:val="24"/>
                <w:szCs w:val="24"/>
                <w:lang w:val="en-GB" w:eastAsia="en-GB"/>
              </w:rPr>
            </w:pPr>
          </w:p>
        </w:tc>
        <w:tc>
          <w:tcPr>
            <w:tcW w:w="449" w:type="pct"/>
            <w:tcBorders>
              <w:top w:val="nil"/>
              <w:left w:val="nil"/>
              <w:bottom w:val="single" w:sz="4" w:space="0" w:color="auto"/>
              <w:right w:val="nil"/>
            </w:tcBorders>
            <w:noWrap/>
          </w:tcPr>
          <w:p w14:paraId="63A1EBF7" w14:textId="77777777" w:rsidR="00CA4090" w:rsidRPr="00CA4090" w:rsidRDefault="00CA4090" w:rsidP="00B4341A">
            <w:pPr>
              <w:rPr>
                <w:lang w:val="en-GB"/>
              </w:rPr>
            </w:pPr>
          </w:p>
        </w:tc>
        <w:tc>
          <w:tcPr>
            <w:tcW w:w="269" w:type="pct"/>
            <w:tcBorders>
              <w:top w:val="nil"/>
              <w:left w:val="nil"/>
              <w:bottom w:val="single" w:sz="4" w:space="0" w:color="auto"/>
              <w:right w:val="nil"/>
            </w:tcBorders>
            <w:noWrap/>
            <w:textDirection w:val="btLr"/>
          </w:tcPr>
          <w:p w14:paraId="55E63D78" w14:textId="77777777" w:rsidR="00CA4090" w:rsidRPr="00BD68E5" w:rsidRDefault="00CA4090" w:rsidP="00B4341A">
            <w:pPr>
              <w:rPr>
                <w:i/>
              </w:rPr>
            </w:pPr>
            <w:r w:rsidRPr="00BD68E5">
              <w:rPr>
                <w:i/>
              </w:rPr>
              <w:t xml:space="preserve">Hastitidae </w:t>
            </w:r>
            <w:r w:rsidRPr="00BD68E5">
              <w:t>sp. indet</w:t>
            </w:r>
            <w:r>
              <w:t>.</w:t>
            </w:r>
          </w:p>
        </w:tc>
        <w:tc>
          <w:tcPr>
            <w:tcW w:w="269" w:type="pct"/>
            <w:tcBorders>
              <w:top w:val="nil"/>
              <w:left w:val="nil"/>
              <w:bottom w:val="single" w:sz="4" w:space="0" w:color="auto"/>
              <w:right w:val="nil"/>
            </w:tcBorders>
            <w:noWrap/>
            <w:textDirection w:val="btLr"/>
          </w:tcPr>
          <w:p w14:paraId="7CD0FD28" w14:textId="77777777" w:rsidR="00CA4090" w:rsidRPr="00BD68E5" w:rsidRDefault="00CA4090" w:rsidP="00B4341A">
            <w:pPr>
              <w:rPr>
                <w:i/>
              </w:rPr>
            </w:pPr>
            <w:r w:rsidRPr="00BD68E5">
              <w:rPr>
                <w:i/>
              </w:rPr>
              <w:t>P. bisulcata</w:t>
            </w:r>
          </w:p>
        </w:tc>
        <w:tc>
          <w:tcPr>
            <w:tcW w:w="269" w:type="pct"/>
            <w:tcBorders>
              <w:top w:val="nil"/>
              <w:left w:val="nil"/>
              <w:bottom w:val="single" w:sz="4" w:space="0" w:color="auto"/>
              <w:right w:val="nil"/>
            </w:tcBorders>
            <w:noWrap/>
            <w:textDirection w:val="btLr"/>
          </w:tcPr>
          <w:p w14:paraId="788CDC31" w14:textId="77777777" w:rsidR="00CA4090" w:rsidRPr="00BD68E5" w:rsidRDefault="00CA4090" w:rsidP="00B4341A">
            <w:pPr>
              <w:rPr>
                <w:i/>
              </w:rPr>
            </w:pPr>
            <w:r w:rsidRPr="00BD68E5">
              <w:rPr>
                <w:i/>
              </w:rPr>
              <w:t>C. longiforma</w:t>
            </w:r>
          </w:p>
        </w:tc>
        <w:tc>
          <w:tcPr>
            <w:tcW w:w="269" w:type="pct"/>
            <w:tcBorders>
              <w:top w:val="nil"/>
              <w:left w:val="nil"/>
              <w:bottom w:val="single" w:sz="4" w:space="0" w:color="auto"/>
              <w:right w:val="nil"/>
            </w:tcBorders>
            <w:noWrap/>
            <w:textDirection w:val="btLr"/>
          </w:tcPr>
          <w:p w14:paraId="4EE83CF6" w14:textId="77777777" w:rsidR="00CA4090" w:rsidRPr="00BD68E5" w:rsidRDefault="00CA4090" w:rsidP="00B4341A">
            <w:pPr>
              <w:rPr>
                <w:i/>
              </w:rPr>
            </w:pPr>
            <w:r>
              <w:rPr>
                <w:i/>
              </w:rPr>
              <w:t>Par</w:t>
            </w:r>
            <w:r w:rsidRPr="00BD68E5">
              <w:rPr>
                <w:i/>
              </w:rPr>
              <w:t>.aff. zieteni</w:t>
            </w:r>
          </w:p>
        </w:tc>
        <w:tc>
          <w:tcPr>
            <w:tcW w:w="269" w:type="pct"/>
            <w:tcBorders>
              <w:top w:val="nil"/>
              <w:left w:val="nil"/>
              <w:bottom w:val="single" w:sz="4" w:space="0" w:color="auto"/>
              <w:right w:val="nil"/>
            </w:tcBorders>
            <w:noWrap/>
            <w:textDirection w:val="btLr"/>
          </w:tcPr>
          <w:p w14:paraId="3E777844" w14:textId="77777777" w:rsidR="00CA4090" w:rsidRPr="00BD68E5" w:rsidRDefault="00CA4090" w:rsidP="00B4341A">
            <w:pPr>
              <w:rPr>
                <w:i/>
              </w:rPr>
            </w:pPr>
            <w:r w:rsidRPr="00BD68E5">
              <w:rPr>
                <w:i/>
              </w:rPr>
              <w:t>P. milleri</w:t>
            </w:r>
          </w:p>
        </w:tc>
        <w:tc>
          <w:tcPr>
            <w:tcW w:w="269" w:type="pct"/>
            <w:tcBorders>
              <w:top w:val="nil"/>
              <w:left w:val="nil"/>
              <w:bottom w:val="single" w:sz="4" w:space="0" w:color="auto"/>
              <w:right w:val="nil"/>
            </w:tcBorders>
            <w:noWrap/>
            <w:textDirection w:val="btLr"/>
          </w:tcPr>
          <w:p w14:paraId="084DACD0" w14:textId="77777777" w:rsidR="00CA4090" w:rsidRPr="00BD68E5" w:rsidRDefault="00CA4090" w:rsidP="00B4341A">
            <w:pPr>
              <w:rPr>
                <w:i/>
              </w:rPr>
            </w:pPr>
            <w:r w:rsidRPr="00BD68E5">
              <w:rPr>
                <w:i/>
              </w:rPr>
              <w:t xml:space="preserve">Passaloteuthis </w:t>
            </w:r>
            <w:r w:rsidRPr="00BD68E5">
              <w:t>sp. juv</w:t>
            </w:r>
          </w:p>
        </w:tc>
        <w:tc>
          <w:tcPr>
            <w:tcW w:w="269" w:type="pct"/>
            <w:tcBorders>
              <w:top w:val="nil"/>
              <w:left w:val="nil"/>
              <w:bottom w:val="single" w:sz="4" w:space="0" w:color="auto"/>
              <w:right w:val="nil"/>
            </w:tcBorders>
            <w:noWrap/>
            <w:textDirection w:val="btLr"/>
          </w:tcPr>
          <w:p w14:paraId="26EB4E74" w14:textId="77777777" w:rsidR="00CA4090" w:rsidRPr="00BD68E5" w:rsidRDefault="00CA4090" w:rsidP="00B4341A">
            <w:pPr>
              <w:rPr>
                <w:i/>
              </w:rPr>
            </w:pPr>
            <w:r w:rsidRPr="00BD68E5">
              <w:rPr>
                <w:i/>
              </w:rPr>
              <w:t xml:space="preserve">Acrocoelites </w:t>
            </w:r>
            <w:r w:rsidRPr="00BD68E5">
              <w:t>sp</w:t>
            </w:r>
            <w:r w:rsidRPr="00BD68E5">
              <w:rPr>
                <w:i/>
              </w:rPr>
              <w:t xml:space="preserve">. </w:t>
            </w:r>
            <w:r w:rsidRPr="00344178">
              <w:t>indet</w:t>
            </w:r>
            <w:r>
              <w:t>.</w:t>
            </w:r>
          </w:p>
        </w:tc>
        <w:tc>
          <w:tcPr>
            <w:tcW w:w="269" w:type="pct"/>
            <w:tcBorders>
              <w:top w:val="nil"/>
              <w:left w:val="nil"/>
              <w:bottom w:val="single" w:sz="4" w:space="0" w:color="auto"/>
              <w:right w:val="nil"/>
            </w:tcBorders>
            <w:noWrap/>
            <w:textDirection w:val="btLr"/>
          </w:tcPr>
          <w:p w14:paraId="2C2D7608" w14:textId="77777777" w:rsidR="00CA4090" w:rsidRPr="00BD68E5" w:rsidRDefault="00CA4090" w:rsidP="00B4341A">
            <w:pPr>
              <w:rPr>
                <w:i/>
              </w:rPr>
            </w:pPr>
            <w:r>
              <w:rPr>
                <w:i/>
              </w:rPr>
              <w:t>B.</w:t>
            </w:r>
            <w:r w:rsidRPr="00BD68E5">
              <w:rPr>
                <w:i/>
              </w:rPr>
              <w:t xml:space="preserve"> amaliae </w:t>
            </w:r>
          </w:p>
        </w:tc>
        <w:tc>
          <w:tcPr>
            <w:tcW w:w="269" w:type="pct"/>
            <w:tcBorders>
              <w:top w:val="nil"/>
              <w:left w:val="nil"/>
              <w:bottom w:val="single" w:sz="4" w:space="0" w:color="auto"/>
              <w:right w:val="nil"/>
            </w:tcBorders>
            <w:noWrap/>
            <w:textDirection w:val="btLr"/>
          </w:tcPr>
          <w:p w14:paraId="6715EC18" w14:textId="77777777" w:rsidR="00CA4090" w:rsidRPr="00BD68E5" w:rsidRDefault="00CA4090" w:rsidP="00B4341A">
            <w:pPr>
              <w:rPr>
                <w:i/>
              </w:rPr>
            </w:pPr>
            <w:r w:rsidRPr="00BD68E5">
              <w:t>indeterminable</w:t>
            </w:r>
          </w:p>
        </w:tc>
        <w:tc>
          <w:tcPr>
            <w:tcW w:w="269" w:type="pct"/>
            <w:tcBorders>
              <w:top w:val="nil"/>
              <w:left w:val="nil"/>
              <w:bottom w:val="single" w:sz="4" w:space="0" w:color="auto"/>
              <w:right w:val="nil"/>
            </w:tcBorders>
            <w:noWrap/>
          </w:tcPr>
          <w:p w14:paraId="4F0F30BB" w14:textId="77777777" w:rsidR="00CA4090" w:rsidRPr="00BD68E5" w:rsidRDefault="00CA4090" w:rsidP="00B4341A"/>
        </w:tc>
        <w:tc>
          <w:tcPr>
            <w:tcW w:w="375" w:type="pct"/>
            <w:tcBorders>
              <w:top w:val="nil"/>
              <w:left w:val="nil"/>
              <w:bottom w:val="single" w:sz="4" w:space="0" w:color="auto"/>
              <w:right w:val="nil"/>
            </w:tcBorders>
            <w:noWrap/>
          </w:tcPr>
          <w:p w14:paraId="14CD51E0" w14:textId="77777777" w:rsidR="00CA4090" w:rsidRPr="00BD68E5" w:rsidRDefault="00CA4090" w:rsidP="00B4341A"/>
        </w:tc>
      </w:tr>
      <w:tr w:rsidR="00CA4090" w:rsidRPr="00BD68E5" w14:paraId="42A2AE3A" w14:textId="77777777" w:rsidTr="00B4341A">
        <w:trPr>
          <w:trHeight w:val="300"/>
          <w:jc w:val="center"/>
        </w:trPr>
        <w:tc>
          <w:tcPr>
            <w:tcW w:w="354" w:type="pct"/>
            <w:tcBorders>
              <w:top w:val="single" w:sz="4" w:space="0" w:color="auto"/>
              <w:left w:val="nil"/>
              <w:bottom w:val="single" w:sz="4" w:space="0" w:color="auto"/>
              <w:right w:val="single" w:sz="4" w:space="0" w:color="auto"/>
            </w:tcBorders>
            <w:vAlign w:val="center"/>
          </w:tcPr>
          <w:p w14:paraId="315AF246" w14:textId="77777777" w:rsidR="00CA4090" w:rsidRPr="00BD68E5" w:rsidRDefault="00CA4090" w:rsidP="00B4341A">
            <w:pPr>
              <w:jc w:val="center"/>
              <w:rPr>
                <w:rFonts w:ascii="Calibri" w:eastAsia="Times New Roman" w:hAnsi="Calibri" w:cs="Times New Roman"/>
                <w:b/>
                <w:sz w:val="18"/>
                <w:szCs w:val="24"/>
                <w:lang w:eastAsia="en-GB"/>
              </w:rPr>
            </w:pPr>
            <w:r w:rsidRPr="00BD68E5">
              <w:rPr>
                <w:rFonts w:ascii="Calibri" w:eastAsia="Times New Roman" w:hAnsi="Calibri" w:cs="Times New Roman"/>
                <w:b/>
                <w:sz w:val="18"/>
                <w:szCs w:val="24"/>
                <w:lang w:eastAsia="en-GB"/>
              </w:rPr>
              <w:t>Zone</w:t>
            </w:r>
          </w:p>
        </w:tc>
        <w:tc>
          <w:tcPr>
            <w:tcW w:w="752" w:type="pct"/>
            <w:gridSpan w:val="2"/>
            <w:tcBorders>
              <w:top w:val="single" w:sz="4" w:space="0" w:color="auto"/>
              <w:left w:val="nil"/>
              <w:bottom w:val="single" w:sz="4" w:space="0" w:color="auto"/>
              <w:right w:val="single" w:sz="4" w:space="0" w:color="auto"/>
            </w:tcBorders>
            <w:vAlign w:val="center"/>
          </w:tcPr>
          <w:p w14:paraId="090D4026" w14:textId="77777777" w:rsidR="00CA4090" w:rsidRPr="00BD68E5" w:rsidRDefault="00CA4090" w:rsidP="00B4341A">
            <w:pPr>
              <w:jc w:val="center"/>
              <w:rPr>
                <w:rFonts w:ascii="Calibri" w:eastAsia="Times New Roman" w:hAnsi="Calibri" w:cs="Times New Roman"/>
                <w:b/>
                <w:sz w:val="24"/>
                <w:szCs w:val="24"/>
                <w:lang w:eastAsia="en-GB"/>
              </w:rPr>
            </w:pPr>
            <w:r w:rsidRPr="00BD68E5">
              <w:rPr>
                <w:rFonts w:ascii="Calibri" w:eastAsia="Times New Roman" w:hAnsi="Calibri" w:cs="Times New Roman"/>
                <w:b/>
                <w:sz w:val="18"/>
                <w:szCs w:val="24"/>
                <w:lang w:eastAsia="en-GB"/>
              </w:rPr>
              <w:t>Subzone</w:t>
            </w:r>
          </w:p>
        </w:tc>
        <w:tc>
          <w:tcPr>
            <w:tcW w:w="376" w:type="pct"/>
            <w:tcBorders>
              <w:top w:val="single" w:sz="4" w:space="0" w:color="auto"/>
              <w:left w:val="nil"/>
              <w:bottom w:val="single" w:sz="4" w:space="0" w:color="auto"/>
              <w:right w:val="single" w:sz="4" w:space="0" w:color="auto"/>
            </w:tcBorders>
            <w:noWrap/>
            <w:vAlign w:val="center"/>
            <w:hideMark/>
          </w:tcPr>
          <w:p w14:paraId="5C62A7AD" w14:textId="77777777" w:rsidR="00CA4090" w:rsidRPr="00BD68E5" w:rsidRDefault="00CA4090" w:rsidP="00B4341A">
            <w:pPr>
              <w:jc w:val="center"/>
              <w:rPr>
                <w:rFonts w:ascii="Calibri" w:eastAsia="Times New Roman" w:hAnsi="Calibri" w:cs="Times New Roman"/>
                <w:b/>
                <w:sz w:val="24"/>
                <w:szCs w:val="24"/>
                <w:lang w:eastAsia="en-GB"/>
              </w:rPr>
            </w:pPr>
            <w:r w:rsidRPr="00BD68E5">
              <w:rPr>
                <w:rFonts w:ascii="Calibri" w:eastAsia="Times New Roman" w:hAnsi="Calibri" w:cs="Times New Roman"/>
                <w:b/>
                <w:sz w:val="24"/>
                <w:szCs w:val="24"/>
                <w:lang w:eastAsia="en-GB"/>
              </w:rPr>
              <w:t>bed</w:t>
            </w:r>
          </w:p>
        </w:tc>
        <w:tc>
          <w:tcPr>
            <w:tcW w:w="449" w:type="pct"/>
            <w:tcBorders>
              <w:top w:val="single" w:sz="4" w:space="0" w:color="auto"/>
              <w:left w:val="single" w:sz="4" w:space="0" w:color="auto"/>
              <w:bottom w:val="single" w:sz="4" w:space="0" w:color="auto"/>
              <w:right w:val="single" w:sz="4" w:space="0" w:color="auto"/>
            </w:tcBorders>
            <w:noWrap/>
            <w:vAlign w:val="center"/>
            <w:hideMark/>
          </w:tcPr>
          <w:p w14:paraId="4FC788B0" w14:textId="77777777" w:rsidR="00CA4090" w:rsidRPr="00BD68E5" w:rsidRDefault="00CA4090" w:rsidP="00B4341A">
            <w:pPr>
              <w:jc w:val="center"/>
              <w:rPr>
                <w:rFonts w:ascii="Calibri" w:eastAsia="Times New Roman" w:hAnsi="Calibri" w:cs="Times New Roman"/>
                <w:b/>
                <w:sz w:val="24"/>
                <w:szCs w:val="24"/>
                <w:lang w:eastAsia="en-GB"/>
              </w:rPr>
            </w:pPr>
            <w:r w:rsidRPr="00BD68E5">
              <w:rPr>
                <w:rFonts w:ascii="Calibri" w:eastAsia="Times New Roman" w:hAnsi="Calibri" w:cs="Times New Roman"/>
                <w:b/>
                <w:sz w:val="24"/>
                <w:szCs w:val="24"/>
                <w:lang w:eastAsia="en-GB"/>
              </w:rPr>
              <w:t>bed</w:t>
            </w:r>
          </w:p>
        </w:tc>
        <w:tc>
          <w:tcPr>
            <w:tcW w:w="269" w:type="pct"/>
            <w:tcBorders>
              <w:top w:val="single" w:sz="4" w:space="0" w:color="auto"/>
              <w:left w:val="single" w:sz="4" w:space="0" w:color="auto"/>
              <w:bottom w:val="single" w:sz="4" w:space="0" w:color="auto"/>
              <w:right w:val="nil"/>
            </w:tcBorders>
            <w:noWrap/>
            <w:vAlign w:val="center"/>
          </w:tcPr>
          <w:p w14:paraId="34D3B6E8" w14:textId="77777777" w:rsidR="00CA4090" w:rsidRPr="00BD68E5" w:rsidRDefault="00CA4090" w:rsidP="00B4341A">
            <w:pPr>
              <w:jc w:val="center"/>
              <w:rPr>
                <w:rFonts w:ascii="Calibri" w:eastAsia="Times New Roman" w:hAnsi="Calibri" w:cs="Times New Roman"/>
                <w:b/>
                <w:sz w:val="24"/>
                <w:szCs w:val="24"/>
                <w:lang w:eastAsia="en-GB"/>
              </w:rPr>
            </w:pPr>
          </w:p>
        </w:tc>
        <w:tc>
          <w:tcPr>
            <w:tcW w:w="269" w:type="pct"/>
            <w:tcBorders>
              <w:top w:val="single" w:sz="4" w:space="0" w:color="auto"/>
              <w:left w:val="nil"/>
              <w:bottom w:val="single" w:sz="4" w:space="0" w:color="auto"/>
              <w:right w:val="nil"/>
            </w:tcBorders>
            <w:noWrap/>
            <w:vAlign w:val="center"/>
          </w:tcPr>
          <w:p w14:paraId="391CBC7F" w14:textId="77777777" w:rsidR="00CA4090" w:rsidRPr="00BD68E5" w:rsidRDefault="00CA4090" w:rsidP="00B4341A">
            <w:pPr>
              <w:jc w:val="center"/>
              <w:rPr>
                <w:rFonts w:ascii="Calibri" w:eastAsia="Times New Roman" w:hAnsi="Calibri" w:cs="Times New Roman"/>
                <w:b/>
                <w:sz w:val="24"/>
                <w:szCs w:val="24"/>
                <w:lang w:eastAsia="en-GB"/>
              </w:rPr>
            </w:pPr>
          </w:p>
        </w:tc>
        <w:tc>
          <w:tcPr>
            <w:tcW w:w="269" w:type="pct"/>
            <w:tcBorders>
              <w:top w:val="single" w:sz="4" w:space="0" w:color="auto"/>
              <w:left w:val="nil"/>
              <w:bottom w:val="single" w:sz="4" w:space="0" w:color="auto"/>
              <w:right w:val="nil"/>
            </w:tcBorders>
            <w:noWrap/>
            <w:vAlign w:val="center"/>
          </w:tcPr>
          <w:p w14:paraId="1E78224A" w14:textId="77777777" w:rsidR="00CA4090" w:rsidRPr="00BD68E5" w:rsidRDefault="00CA4090" w:rsidP="00B4341A">
            <w:pPr>
              <w:jc w:val="center"/>
              <w:rPr>
                <w:rFonts w:ascii="Calibri" w:eastAsia="Times New Roman" w:hAnsi="Calibri" w:cs="Times New Roman"/>
                <w:b/>
                <w:sz w:val="24"/>
                <w:szCs w:val="24"/>
                <w:lang w:eastAsia="en-GB"/>
              </w:rPr>
            </w:pPr>
          </w:p>
        </w:tc>
        <w:tc>
          <w:tcPr>
            <w:tcW w:w="269" w:type="pct"/>
            <w:tcBorders>
              <w:top w:val="single" w:sz="4" w:space="0" w:color="auto"/>
              <w:left w:val="nil"/>
              <w:bottom w:val="single" w:sz="4" w:space="0" w:color="auto"/>
              <w:right w:val="nil"/>
            </w:tcBorders>
            <w:noWrap/>
            <w:vAlign w:val="center"/>
          </w:tcPr>
          <w:p w14:paraId="01C835AC" w14:textId="77777777" w:rsidR="00CA4090" w:rsidRPr="00BD68E5" w:rsidRDefault="00CA4090" w:rsidP="00B4341A">
            <w:pPr>
              <w:jc w:val="center"/>
              <w:rPr>
                <w:rFonts w:ascii="Calibri" w:eastAsia="Times New Roman" w:hAnsi="Calibri" w:cs="Times New Roman"/>
                <w:b/>
                <w:sz w:val="24"/>
                <w:szCs w:val="24"/>
                <w:lang w:eastAsia="en-GB"/>
              </w:rPr>
            </w:pPr>
          </w:p>
        </w:tc>
        <w:tc>
          <w:tcPr>
            <w:tcW w:w="269" w:type="pct"/>
            <w:tcBorders>
              <w:top w:val="single" w:sz="4" w:space="0" w:color="auto"/>
              <w:left w:val="nil"/>
              <w:bottom w:val="single" w:sz="4" w:space="0" w:color="auto"/>
              <w:right w:val="nil"/>
            </w:tcBorders>
            <w:noWrap/>
            <w:vAlign w:val="center"/>
          </w:tcPr>
          <w:p w14:paraId="78BFB137" w14:textId="77777777" w:rsidR="00CA4090" w:rsidRPr="00BD68E5" w:rsidRDefault="00CA4090" w:rsidP="00B4341A">
            <w:pPr>
              <w:jc w:val="center"/>
              <w:rPr>
                <w:rFonts w:ascii="Calibri" w:eastAsia="Times New Roman" w:hAnsi="Calibri" w:cs="Times New Roman"/>
                <w:b/>
                <w:sz w:val="24"/>
                <w:szCs w:val="24"/>
                <w:lang w:eastAsia="en-GB"/>
              </w:rPr>
            </w:pPr>
          </w:p>
        </w:tc>
        <w:tc>
          <w:tcPr>
            <w:tcW w:w="269" w:type="pct"/>
            <w:tcBorders>
              <w:top w:val="single" w:sz="4" w:space="0" w:color="auto"/>
              <w:left w:val="nil"/>
              <w:bottom w:val="single" w:sz="4" w:space="0" w:color="auto"/>
              <w:right w:val="nil"/>
            </w:tcBorders>
            <w:noWrap/>
            <w:vAlign w:val="center"/>
          </w:tcPr>
          <w:p w14:paraId="6CFE91DA" w14:textId="77777777" w:rsidR="00CA4090" w:rsidRPr="00BD68E5" w:rsidRDefault="00CA4090" w:rsidP="00B4341A">
            <w:pPr>
              <w:jc w:val="center"/>
              <w:rPr>
                <w:rFonts w:ascii="Calibri" w:eastAsia="Times New Roman" w:hAnsi="Calibri" w:cs="Times New Roman"/>
                <w:b/>
                <w:sz w:val="24"/>
                <w:szCs w:val="24"/>
                <w:lang w:eastAsia="en-GB"/>
              </w:rPr>
            </w:pPr>
          </w:p>
        </w:tc>
        <w:tc>
          <w:tcPr>
            <w:tcW w:w="269" w:type="pct"/>
            <w:tcBorders>
              <w:top w:val="single" w:sz="4" w:space="0" w:color="auto"/>
              <w:left w:val="nil"/>
              <w:bottom w:val="single" w:sz="4" w:space="0" w:color="auto"/>
              <w:right w:val="nil"/>
            </w:tcBorders>
            <w:noWrap/>
            <w:vAlign w:val="center"/>
          </w:tcPr>
          <w:p w14:paraId="7D2E4750" w14:textId="77777777" w:rsidR="00CA4090" w:rsidRPr="00BD68E5" w:rsidRDefault="00CA4090" w:rsidP="00B4341A">
            <w:pPr>
              <w:jc w:val="center"/>
              <w:rPr>
                <w:rFonts w:ascii="Calibri" w:eastAsia="Times New Roman" w:hAnsi="Calibri" w:cs="Times New Roman"/>
                <w:b/>
                <w:sz w:val="24"/>
                <w:szCs w:val="24"/>
                <w:lang w:eastAsia="en-GB"/>
              </w:rPr>
            </w:pPr>
          </w:p>
        </w:tc>
        <w:tc>
          <w:tcPr>
            <w:tcW w:w="269" w:type="pct"/>
            <w:tcBorders>
              <w:top w:val="single" w:sz="4" w:space="0" w:color="auto"/>
              <w:left w:val="nil"/>
              <w:bottom w:val="single" w:sz="4" w:space="0" w:color="auto"/>
              <w:right w:val="nil"/>
            </w:tcBorders>
            <w:noWrap/>
            <w:vAlign w:val="center"/>
          </w:tcPr>
          <w:p w14:paraId="7372B049" w14:textId="77777777" w:rsidR="00CA4090" w:rsidRPr="00BD68E5" w:rsidRDefault="00CA4090" w:rsidP="00B4341A">
            <w:pPr>
              <w:jc w:val="center"/>
              <w:rPr>
                <w:rFonts w:ascii="Calibri" w:eastAsia="Times New Roman" w:hAnsi="Calibri" w:cs="Times New Roman"/>
                <w:b/>
                <w:sz w:val="24"/>
                <w:szCs w:val="24"/>
                <w:lang w:eastAsia="en-GB"/>
              </w:rPr>
            </w:pPr>
          </w:p>
        </w:tc>
        <w:tc>
          <w:tcPr>
            <w:tcW w:w="269" w:type="pct"/>
            <w:tcBorders>
              <w:top w:val="single" w:sz="4" w:space="0" w:color="auto"/>
              <w:left w:val="nil"/>
              <w:bottom w:val="single" w:sz="4" w:space="0" w:color="auto"/>
              <w:right w:val="nil"/>
            </w:tcBorders>
            <w:noWrap/>
            <w:vAlign w:val="center"/>
          </w:tcPr>
          <w:p w14:paraId="11E1D3D6" w14:textId="77777777" w:rsidR="00CA4090" w:rsidRPr="00BD68E5" w:rsidRDefault="00CA4090" w:rsidP="00B4341A">
            <w:pPr>
              <w:ind w:left="-540" w:right="497" w:firstLine="540"/>
              <w:jc w:val="center"/>
              <w:rPr>
                <w:rFonts w:ascii="Calibri" w:eastAsia="Times New Roman" w:hAnsi="Calibri" w:cs="Times New Roman"/>
                <w:b/>
                <w:sz w:val="24"/>
                <w:szCs w:val="24"/>
                <w:lang w:eastAsia="en-GB"/>
              </w:rPr>
            </w:pPr>
          </w:p>
        </w:tc>
        <w:tc>
          <w:tcPr>
            <w:tcW w:w="269" w:type="pct"/>
            <w:tcBorders>
              <w:top w:val="single" w:sz="4" w:space="0" w:color="auto"/>
              <w:left w:val="nil"/>
              <w:bottom w:val="single" w:sz="4" w:space="0" w:color="auto"/>
              <w:right w:val="nil"/>
            </w:tcBorders>
            <w:noWrap/>
            <w:vAlign w:val="center"/>
            <w:hideMark/>
          </w:tcPr>
          <w:p w14:paraId="1F888133" w14:textId="77777777" w:rsidR="00CA4090" w:rsidRPr="00BD68E5" w:rsidRDefault="00CA4090" w:rsidP="00B4341A">
            <w:pPr>
              <w:jc w:val="center"/>
              <w:rPr>
                <w:rFonts w:ascii="Calibri" w:eastAsia="Times New Roman" w:hAnsi="Calibri" w:cs="Times New Roman"/>
                <w:b/>
                <w:sz w:val="24"/>
                <w:szCs w:val="24"/>
                <w:lang w:eastAsia="en-GB"/>
              </w:rPr>
            </w:pPr>
            <w:r w:rsidRPr="00BD68E5">
              <w:rPr>
                <w:rFonts w:ascii="Calibri" w:eastAsia="Times New Roman" w:hAnsi="Calibri" w:cs="Times New Roman"/>
                <w:b/>
                <w:sz w:val="24"/>
                <w:szCs w:val="24"/>
                <w:lang w:eastAsia="en-GB"/>
              </w:rPr>
              <w:t>n</w:t>
            </w:r>
          </w:p>
        </w:tc>
        <w:tc>
          <w:tcPr>
            <w:tcW w:w="375" w:type="pct"/>
            <w:tcBorders>
              <w:top w:val="single" w:sz="4" w:space="0" w:color="auto"/>
              <w:left w:val="nil"/>
              <w:bottom w:val="single" w:sz="4" w:space="0" w:color="auto"/>
              <w:right w:val="nil"/>
            </w:tcBorders>
            <w:noWrap/>
            <w:vAlign w:val="center"/>
            <w:hideMark/>
          </w:tcPr>
          <w:p w14:paraId="52D14DCE" w14:textId="77777777" w:rsidR="00CA4090" w:rsidRPr="00BD68E5" w:rsidRDefault="00CA4090" w:rsidP="00B4341A">
            <w:pPr>
              <w:jc w:val="center"/>
              <w:rPr>
                <w:rFonts w:ascii="Calibri" w:eastAsia="Times New Roman" w:hAnsi="Calibri" w:cs="Times New Roman"/>
                <w:b/>
                <w:sz w:val="24"/>
                <w:szCs w:val="24"/>
                <w:lang w:eastAsia="en-GB"/>
              </w:rPr>
            </w:pPr>
            <w:r w:rsidRPr="00BD68E5">
              <w:rPr>
                <w:rFonts w:ascii="Calibri" w:eastAsia="Times New Roman" w:hAnsi="Calibri" w:cs="Times New Roman"/>
                <w:b/>
                <w:sz w:val="24"/>
                <w:szCs w:val="24"/>
                <w:lang w:eastAsia="en-GB"/>
              </w:rPr>
              <w:t>total</w:t>
            </w:r>
          </w:p>
        </w:tc>
      </w:tr>
      <w:tr w:rsidR="00CA4090" w:rsidRPr="00BD68E5" w14:paraId="622B5726" w14:textId="77777777" w:rsidTr="00B4341A">
        <w:trPr>
          <w:cantSplit/>
          <w:trHeight w:val="822"/>
          <w:jc w:val="center"/>
        </w:trPr>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7602D177" w14:textId="77777777" w:rsidR="00CA4090" w:rsidRPr="00BD68E5" w:rsidRDefault="00CA4090" w:rsidP="00B4341A">
            <w:pPr>
              <w:ind w:left="113" w:right="113"/>
              <w:jc w:val="center"/>
              <w:rPr>
                <w:rFonts w:ascii="Calibri" w:eastAsia="Times New Roman" w:hAnsi="Calibri" w:cs="Times New Roman"/>
                <w:sz w:val="18"/>
                <w:szCs w:val="24"/>
                <w:lang w:eastAsia="en-GB"/>
              </w:rPr>
            </w:pPr>
            <w:r w:rsidRPr="00BD68E5">
              <w:rPr>
                <w:rFonts w:ascii="Calibri" w:eastAsia="Times New Roman" w:hAnsi="Calibri" w:cs="Times New Roman"/>
                <w:sz w:val="18"/>
                <w:szCs w:val="24"/>
                <w:lang w:eastAsia="en-GB"/>
              </w:rPr>
              <w:t>Levisoni</w:t>
            </w:r>
          </w:p>
        </w:tc>
        <w:tc>
          <w:tcPr>
            <w:tcW w:w="7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ABFBC" w14:textId="77777777" w:rsidR="00CA4090" w:rsidRPr="00BD68E5" w:rsidRDefault="00CA4090" w:rsidP="00B4341A">
            <w:pPr>
              <w:jc w:val="center"/>
              <w:rPr>
                <w:rFonts w:ascii="Calibri" w:eastAsia="Times New Roman" w:hAnsi="Calibri" w:cs="Times New Roman"/>
                <w:sz w:val="18"/>
                <w:szCs w:val="24"/>
                <w:lang w:eastAsia="en-GB"/>
              </w:rPr>
            </w:pPr>
            <w:r>
              <w:rPr>
                <w:rFonts w:ascii="Calibri" w:eastAsia="Times New Roman" w:hAnsi="Calibri" w:cs="Times New Roman"/>
                <w:sz w:val="18"/>
                <w:szCs w:val="24"/>
                <w:lang w:eastAsia="en-GB"/>
              </w:rPr>
              <w:t>Elegantulum/ Levisoni</w:t>
            </w:r>
          </w:p>
        </w:tc>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0A72BA" w14:textId="77777777" w:rsidR="00CA4090" w:rsidRPr="00BD68E5" w:rsidRDefault="00CA4090" w:rsidP="00B4341A">
            <w:pPr>
              <w:jc w:val="center"/>
              <w:rPr>
                <w:rFonts w:ascii="Calibri" w:eastAsia="Times New Roman" w:hAnsi="Calibri" w:cs="Times New Roman"/>
                <w:szCs w:val="24"/>
                <w:lang w:eastAsia="en-GB"/>
              </w:rPr>
            </w:pPr>
            <w:r w:rsidRPr="00BD68E5">
              <w:rPr>
                <w:rFonts w:ascii="Calibri" w:eastAsia="Times New Roman" w:hAnsi="Calibri" w:cs="Times New Roman"/>
                <w:szCs w:val="24"/>
                <w:lang w:eastAsia="en-GB"/>
              </w:rPr>
              <w:t>P10</w:t>
            </w: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E024D6" w14:textId="77777777" w:rsidR="00CA4090" w:rsidRPr="00BD68E5" w:rsidRDefault="00CA4090" w:rsidP="00B4341A">
            <w:pPr>
              <w:jc w:val="center"/>
              <w:rPr>
                <w:rFonts w:ascii="Calibri" w:eastAsia="Times New Roman" w:hAnsi="Calibri" w:cs="Times New Roman"/>
                <w:szCs w:val="24"/>
                <w:lang w:eastAsia="en-GB"/>
              </w:rPr>
            </w:pPr>
            <w:r w:rsidRPr="00BD68E5">
              <w:rPr>
                <w:rFonts w:ascii="Calibri" w:eastAsia="Times New Roman" w:hAnsi="Calibri" w:cs="Times New Roman"/>
                <w:szCs w:val="24"/>
                <w:lang w:eastAsia="en-GB"/>
              </w:rPr>
              <w:t>P133</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F1E25C"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E85BB3C"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6CE882"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C207282"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D5B04E"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D97A52"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36A1C2"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2</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E886FC"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8F66F5" w14:textId="77777777" w:rsidR="00CA4090" w:rsidRPr="00BD68E5" w:rsidRDefault="00CA4090" w:rsidP="00B4341A">
            <w:pPr>
              <w:ind w:right="497"/>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9</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6DB70C"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2</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E140C5D"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11</w:t>
            </w:r>
          </w:p>
        </w:tc>
      </w:tr>
      <w:tr w:rsidR="00CA4090" w:rsidRPr="00BD68E5" w14:paraId="5456AA2B" w14:textId="77777777" w:rsidTr="00B4341A">
        <w:trPr>
          <w:trHeight w:val="315"/>
          <w:jc w:val="center"/>
        </w:trPr>
        <w:tc>
          <w:tcPr>
            <w:tcW w:w="354" w:type="pct"/>
            <w:vMerge w:val="restart"/>
            <w:tcBorders>
              <w:top w:val="single" w:sz="4" w:space="0" w:color="auto"/>
              <w:left w:val="single" w:sz="4" w:space="0" w:color="auto"/>
              <w:bottom w:val="single" w:sz="4" w:space="0" w:color="auto"/>
              <w:right w:val="single" w:sz="4" w:space="0" w:color="auto"/>
            </w:tcBorders>
            <w:textDirection w:val="btLr"/>
            <w:vAlign w:val="center"/>
          </w:tcPr>
          <w:p w14:paraId="33BB4750" w14:textId="77777777" w:rsidR="00CA4090" w:rsidRPr="00BD68E5" w:rsidRDefault="00CA4090" w:rsidP="00B4341A">
            <w:pPr>
              <w:ind w:left="113" w:right="113"/>
              <w:jc w:val="center"/>
              <w:rPr>
                <w:rFonts w:ascii="Calibri" w:eastAsia="Times New Roman" w:hAnsi="Calibri" w:cs="Times New Roman"/>
                <w:sz w:val="18"/>
                <w:szCs w:val="24"/>
                <w:lang w:eastAsia="en-GB"/>
              </w:rPr>
            </w:pPr>
            <w:r w:rsidRPr="00BD68E5">
              <w:rPr>
                <w:rFonts w:ascii="Calibri" w:eastAsia="Times New Roman" w:hAnsi="Calibri" w:cs="Times New Roman"/>
                <w:sz w:val="18"/>
                <w:szCs w:val="24"/>
                <w:lang w:eastAsia="en-GB"/>
              </w:rPr>
              <w:t>Polymorphum</w:t>
            </w:r>
          </w:p>
        </w:tc>
        <w:tc>
          <w:tcPr>
            <w:tcW w:w="752" w:type="pct"/>
            <w:gridSpan w:val="2"/>
            <w:vMerge w:val="restart"/>
            <w:tcBorders>
              <w:top w:val="single" w:sz="4" w:space="0" w:color="auto"/>
              <w:left w:val="single" w:sz="4" w:space="0" w:color="auto"/>
              <w:bottom w:val="single" w:sz="4" w:space="0" w:color="auto"/>
              <w:right w:val="single" w:sz="4" w:space="0" w:color="auto"/>
            </w:tcBorders>
            <w:vAlign w:val="center"/>
          </w:tcPr>
          <w:p w14:paraId="32ABA13A" w14:textId="77777777" w:rsidR="00CA4090" w:rsidRPr="00BD68E5" w:rsidRDefault="00CA4090" w:rsidP="00B4341A">
            <w:pPr>
              <w:jc w:val="center"/>
              <w:rPr>
                <w:rFonts w:ascii="Calibri" w:eastAsia="Times New Roman" w:hAnsi="Calibri" w:cs="Times New Roman"/>
                <w:sz w:val="18"/>
                <w:szCs w:val="24"/>
                <w:lang w:eastAsia="en-GB"/>
              </w:rPr>
            </w:pPr>
            <w:r w:rsidRPr="00BD68E5">
              <w:rPr>
                <w:rFonts w:ascii="Calibri" w:eastAsia="Times New Roman" w:hAnsi="Calibri" w:cs="Times New Roman"/>
                <w:sz w:val="18"/>
                <w:szCs w:val="24"/>
                <w:lang w:eastAsia="en-GB"/>
              </w:rPr>
              <w:t>Semicelatum</w:t>
            </w:r>
          </w:p>
        </w:tc>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550DC0" w14:textId="77777777" w:rsidR="00CA4090" w:rsidRPr="00BD68E5" w:rsidRDefault="00CA4090" w:rsidP="00B4341A">
            <w:pPr>
              <w:jc w:val="center"/>
              <w:rPr>
                <w:rFonts w:ascii="Calibri" w:eastAsia="Times New Roman" w:hAnsi="Calibri" w:cs="Times New Roman"/>
                <w:szCs w:val="24"/>
                <w:lang w:eastAsia="en-GB"/>
              </w:rPr>
            </w:pPr>
            <w:r w:rsidRPr="00BD68E5">
              <w:rPr>
                <w:rFonts w:ascii="Calibri" w:eastAsia="Times New Roman" w:hAnsi="Calibri" w:cs="Times New Roman"/>
                <w:szCs w:val="24"/>
                <w:lang w:eastAsia="en-GB"/>
              </w:rPr>
              <w:t>P9c</w:t>
            </w: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FD7D3B" w14:textId="77777777" w:rsidR="00CA4090" w:rsidRPr="00BD68E5" w:rsidRDefault="00CA4090" w:rsidP="00B4341A">
            <w:pPr>
              <w:jc w:val="center"/>
              <w:rPr>
                <w:rFonts w:ascii="Calibri" w:eastAsia="Times New Roman" w:hAnsi="Calibri" w:cs="Times New Roman"/>
                <w:szCs w:val="24"/>
                <w:lang w:eastAsia="en-GB"/>
              </w:rPr>
            </w:pPr>
            <w:r w:rsidRPr="00BD68E5">
              <w:rPr>
                <w:rFonts w:ascii="Calibri" w:eastAsia="Times New Roman" w:hAnsi="Calibri" w:cs="Times New Roman"/>
                <w:szCs w:val="24"/>
                <w:lang w:eastAsia="en-GB"/>
              </w:rPr>
              <w:t>P24</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BA0B4A"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4FDAF8"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3</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9021B3"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8</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69C669"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EDAA0C"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1</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A16A9A"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1</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833A0F"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57406B"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4F2316" w14:textId="77777777" w:rsidR="00CA4090" w:rsidRPr="00BD68E5" w:rsidRDefault="00CA4090" w:rsidP="00B4341A">
            <w:pPr>
              <w:ind w:right="497"/>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1</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01D124"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13</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C13D3B"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14</w:t>
            </w:r>
          </w:p>
        </w:tc>
      </w:tr>
      <w:tr w:rsidR="00CA4090" w:rsidRPr="00BD68E5" w14:paraId="3B9C547C" w14:textId="77777777" w:rsidTr="00B4341A">
        <w:trPr>
          <w:trHeight w:val="315"/>
          <w:jc w:val="center"/>
        </w:trPr>
        <w:tc>
          <w:tcPr>
            <w:tcW w:w="354" w:type="pct"/>
            <w:vMerge/>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1BCB1422" w14:textId="77777777" w:rsidR="00CA4090" w:rsidRPr="00BD68E5" w:rsidRDefault="00CA4090" w:rsidP="00B4341A">
            <w:pPr>
              <w:ind w:left="113" w:right="113"/>
              <w:jc w:val="center"/>
              <w:rPr>
                <w:rFonts w:ascii="Calibri" w:eastAsia="Times New Roman" w:hAnsi="Calibri" w:cs="Times New Roman"/>
                <w:sz w:val="18"/>
                <w:szCs w:val="24"/>
                <w:lang w:eastAsia="en-GB"/>
              </w:rPr>
            </w:pPr>
          </w:p>
        </w:tc>
        <w:tc>
          <w:tcPr>
            <w:tcW w:w="752" w:type="pct"/>
            <w:gridSpan w:val="2"/>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D00E07" w14:textId="77777777" w:rsidR="00CA4090" w:rsidRPr="00BD68E5" w:rsidRDefault="00CA4090" w:rsidP="00B4341A">
            <w:pPr>
              <w:jc w:val="center"/>
              <w:rPr>
                <w:rFonts w:ascii="Calibri" w:eastAsia="Times New Roman" w:hAnsi="Calibri" w:cs="Times New Roman"/>
                <w:sz w:val="18"/>
                <w:szCs w:val="24"/>
                <w:lang w:eastAsia="en-GB"/>
              </w:rPr>
            </w:pPr>
          </w:p>
        </w:tc>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B70CCB" w14:textId="77777777" w:rsidR="00CA4090" w:rsidRPr="00BD68E5" w:rsidRDefault="00CA4090" w:rsidP="00B4341A">
            <w:pPr>
              <w:jc w:val="center"/>
              <w:rPr>
                <w:rFonts w:ascii="Calibri" w:eastAsia="Times New Roman" w:hAnsi="Calibri" w:cs="Times New Roman"/>
                <w:szCs w:val="24"/>
                <w:lang w:eastAsia="en-GB"/>
              </w:rPr>
            </w:pPr>
            <w:r w:rsidRPr="00BD68E5">
              <w:rPr>
                <w:rFonts w:ascii="Calibri" w:eastAsia="Times New Roman" w:hAnsi="Calibri" w:cs="Times New Roman"/>
                <w:szCs w:val="24"/>
                <w:lang w:eastAsia="en-GB"/>
              </w:rPr>
              <w:t>P9b</w:t>
            </w: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7290F3" w14:textId="77777777" w:rsidR="00CA4090" w:rsidRPr="00BD68E5" w:rsidRDefault="00CA4090" w:rsidP="00B4341A">
            <w:pPr>
              <w:jc w:val="center"/>
              <w:rPr>
                <w:rFonts w:ascii="Calibri" w:eastAsia="Times New Roman" w:hAnsi="Calibri" w:cs="Times New Roman"/>
                <w:szCs w:val="24"/>
                <w:lang w:eastAsia="en-GB"/>
              </w:rPr>
            </w:pPr>
            <w:r w:rsidRPr="00BD68E5">
              <w:rPr>
                <w:rFonts w:ascii="Calibri" w:eastAsia="Times New Roman" w:hAnsi="Calibri" w:cs="Times New Roman"/>
                <w:szCs w:val="24"/>
                <w:lang w:eastAsia="en-GB"/>
              </w:rPr>
              <w:t>P20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2FA5E0"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FB55EB"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1C0684"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12</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32D065"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2</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716F63"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CAE164"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356431"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515B62"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2B7F32" w14:textId="77777777" w:rsidR="00CA4090" w:rsidRPr="00BD68E5" w:rsidRDefault="00CA4090" w:rsidP="00B4341A">
            <w:pPr>
              <w:ind w:right="497"/>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3</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BB52B0"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14</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602C9D"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17</w:t>
            </w:r>
          </w:p>
        </w:tc>
      </w:tr>
      <w:tr w:rsidR="00CA4090" w:rsidRPr="00BD68E5" w14:paraId="1D72F7EA" w14:textId="77777777" w:rsidTr="00B4341A">
        <w:trPr>
          <w:trHeight w:val="315"/>
          <w:jc w:val="center"/>
        </w:trPr>
        <w:tc>
          <w:tcPr>
            <w:tcW w:w="354" w:type="pct"/>
            <w:vMerge/>
            <w:tcBorders>
              <w:top w:val="single" w:sz="4" w:space="0" w:color="auto"/>
              <w:left w:val="single" w:sz="4" w:space="0" w:color="auto"/>
              <w:bottom w:val="single" w:sz="4" w:space="0" w:color="auto"/>
              <w:right w:val="single" w:sz="4" w:space="0" w:color="auto"/>
            </w:tcBorders>
            <w:textDirection w:val="btLr"/>
            <w:vAlign w:val="center"/>
          </w:tcPr>
          <w:p w14:paraId="7761DD87" w14:textId="77777777" w:rsidR="00CA4090" w:rsidRPr="00BD68E5" w:rsidRDefault="00CA4090" w:rsidP="00B4341A">
            <w:pPr>
              <w:ind w:left="113" w:right="113"/>
              <w:jc w:val="center"/>
              <w:rPr>
                <w:rFonts w:ascii="Calibri" w:eastAsia="Times New Roman" w:hAnsi="Calibri" w:cs="Times New Roman"/>
                <w:sz w:val="18"/>
                <w:szCs w:val="24"/>
                <w:lang w:eastAsia="en-GB"/>
              </w:rPr>
            </w:pPr>
          </w:p>
        </w:tc>
        <w:tc>
          <w:tcPr>
            <w:tcW w:w="752" w:type="pct"/>
            <w:gridSpan w:val="2"/>
            <w:vMerge/>
            <w:tcBorders>
              <w:top w:val="single" w:sz="4" w:space="0" w:color="auto"/>
              <w:left w:val="single" w:sz="4" w:space="0" w:color="auto"/>
              <w:bottom w:val="single" w:sz="4" w:space="0" w:color="auto"/>
              <w:right w:val="single" w:sz="4" w:space="0" w:color="auto"/>
            </w:tcBorders>
            <w:vAlign w:val="center"/>
          </w:tcPr>
          <w:p w14:paraId="007C8500" w14:textId="77777777" w:rsidR="00CA4090" w:rsidRPr="00BD68E5" w:rsidRDefault="00CA4090" w:rsidP="00B4341A">
            <w:pPr>
              <w:jc w:val="center"/>
              <w:rPr>
                <w:rFonts w:ascii="Calibri" w:eastAsia="Times New Roman" w:hAnsi="Calibri" w:cs="Times New Roman"/>
                <w:sz w:val="18"/>
                <w:szCs w:val="24"/>
                <w:lang w:eastAsia="en-GB"/>
              </w:rPr>
            </w:pPr>
          </w:p>
        </w:tc>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06F557" w14:textId="77777777" w:rsidR="00CA4090" w:rsidRPr="00BD68E5" w:rsidRDefault="00CA4090" w:rsidP="00B4341A">
            <w:pPr>
              <w:jc w:val="center"/>
              <w:rPr>
                <w:rFonts w:ascii="Calibri" w:eastAsia="Times New Roman" w:hAnsi="Calibri" w:cs="Times New Roman"/>
                <w:szCs w:val="24"/>
                <w:lang w:eastAsia="en-GB"/>
              </w:rPr>
            </w:pPr>
            <w:r w:rsidRPr="00BD68E5">
              <w:rPr>
                <w:rFonts w:ascii="Calibri" w:eastAsia="Times New Roman" w:hAnsi="Calibri" w:cs="Times New Roman"/>
                <w:szCs w:val="24"/>
                <w:lang w:eastAsia="en-GB"/>
              </w:rPr>
              <w:t>P9a</w:t>
            </w: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FEE81E" w14:textId="77777777" w:rsidR="00CA4090" w:rsidRPr="00BD68E5" w:rsidRDefault="00CA4090" w:rsidP="00B4341A">
            <w:pPr>
              <w:jc w:val="center"/>
              <w:rPr>
                <w:rFonts w:ascii="Calibri" w:eastAsia="Times New Roman" w:hAnsi="Calibri" w:cs="Times New Roman"/>
                <w:szCs w:val="24"/>
                <w:lang w:eastAsia="en-GB"/>
              </w:rPr>
            </w:pPr>
            <w:r w:rsidRPr="00BD68E5">
              <w:rPr>
                <w:rFonts w:ascii="Calibri" w:eastAsia="Times New Roman" w:hAnsi="Calibri" w:cs="Times New Roman"/>
                <w:szCs w:val="24"/>
                <w:lang w:eastAsia="en-GB"/>
              </w:rPr>
              <w:t>P16</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1BA037"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DE253C"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3</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476508"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29</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FBD605"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1</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4E7028"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1</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318F6A"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1</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57AA07"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22A42F"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019083" w14:textId="77777777" w:rsidR="00CA4090" w:rsidRPr="00BD68E5" w:rsidRDefault="00CA4090" w:rsidP="00B4341A">
            <w:pPr>
              <w:ind w:right="497"/>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1</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11F1F1"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35</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7B8A3D"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36</w:t>
            </w:r>
          </w:p>
        </w:tc>
      </w:tr>
      <w:tr w:rsidR="00CA4090" w:rsidRPr="00BD68E5" w14:paraId="5CAE4C19" w14:textId="77777777" w:rsidTr="00B4341A">
        <w:trPr>
          <w:trHeight w:val="315"/>
          <w:jc w:val="center"/>
        </w:trPr>
        <w:tc>
          <w:tcPr>
            <w:tcW w:w="354" w:type="pct"/>
            <w:vMerge/>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5E9D96DC" w14:textId="77777777" w:rsidR="00CA4090" w:rsidRPr="00BD68E5" w:rsidRDefault="00CA4090" w:rsidP="00B4341A">
            <w:pPr>
              <w:ind w:left="113" w:right="113"/>
              <w:jc w:val="center"/>
              <w:rPr>
                <w:rFonts w:ascii="Calibri" w:eastAsia="Times New Roman" w:hAnsi="Calibri" w:cs="Times New Roman"/>
                <w:sz w:val="18"/>
                <w:szCs w:val="24"/>
                <w:lang w:eastAsia="en-GB"/>
              </w:rPr>
            </w:pPr>
          </w:p>
        </w:tc>
        <w:tc>
          <w:tcPr>
            <w:tcW w:w="752" w:type="pct"/>
            <w:gridSpan w:val="2"/>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B1615E" w14:textId="77777777" w:rsidR="00CA4090" w:rsidRPr="00BD68E5" w:rsidRDefault="00CA4090" w:rsidP="00B4341A">
            <w:pPr>
              <w:jc w:val="center"/>
              <w:rPr>
                <w:rFonts w:ascii="Calibri" w:eastAsia="Times New Roman" w:hAnsi="Calibri" w:cs="Times New Roman"/>
                <w:sz w:val="18"/>
                <w:szCs w:val="24"/>
                <w:lang w:eastAsia="en-GB"/>
              </w:rPr>
            </w:pPr>
          </w:p>
        </w:tc>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F13F1E" w14:textId="77777777" w:rsidR="00CA4090" w:rsidRPr="00BD68E5" w:rsidRDefault="00CA4090" w:rsidP="00B4341A">
            <w:pPr>
              <w:jc w:val="center"/>
              <w:rPr>
                <w:rFonts w:ascii="Calibri" w:eastAsia="Times New Roman" w:hAnsi="Calibri" w:cs="Times New Roman"/>
                <w:szCs w:val="24"/>
                <w:lang w:eastAsia="en-GB"/>
              </w:rPr>
            </w:pPr>
            <w:r w:rsidRPr="00BD68E5">
              <w:rPr>
                <w:rFonts w:ascii="Calibri" w:eastAsia="Times New Roman" w:hAnsi="Calibri" w:cs="Times New Roman"/>
                <w:szCs w:val="24"/>
                <w:lang w:eastAsia="en-GB"/>
              </w:rPr>
              <w:t>P8</w:t>
            </w: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0F584A" w14:textId="77777777" w:rsidR="00CA4090" w:rsidRPr="00BD68E5" w:rsidRDefault="00CA4090" w:rsidP="00B4341A">
            <w:pPr>
              <w:jc w:val="center"/>
              <w:rPr>
                <w:rFonts w:ascii="Calibri" w:eastAsia="Times New Roman" w:hAnsi="Calibri" w:cs="Times New Roman"/>
                <w:szCs w:val="24"/>
                <w:lang w:eastAsia="en-GB"/>
              </w:rPr>
            </w:pPr>
            <w:r w:rsidRPr="00BD68E5">
              <w:rPr>
                <w:rFonts w:ascii="Calibri" w:eastAsia="Times New Roman" w:hAnsi="Calibri" w:cs="Times New Roman"/>
                <w:szCs w:val="24"/>
                <w:lang w:eastAsia="en-GB"/>
              </w:rPr>
              <w:t>P14</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BAC210"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B3959C"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9</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7F6B8B"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57</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4DA6A9"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2</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FF8247"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1</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35B250"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1</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067CB5"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EAF6D5"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0C235D" w14:textId="77777777" w:rsidR="00CA4090" w:rsidRPr="00BD68E5" w:rsidRDefault="00CA4090" w:rsidP="00B4341A">
            <w:pPr>
              <w:ind w:right="497"/>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5</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B5ACC1"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70</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B15FA1"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75</w:t>
            </w:r>
          </w:p>
        </w:tc>
      </w:tr>
      <w:tr w:rsidR="00CA4090" w:rsidRPr="00BD68E5" w14:paraId="18F2742A" w14:textId="77777777" w:rsidTr="00B4341A">
        <w:trPr>
          <w:trHeight w:val="315"/>
          <w:jc w:val="center"/>
        </w:trPr>
        <w:tc>
          <w:tcPr>
            <w:tcW w:w="354" w:type="pct"/>
            <w:vMerge/>
            <w:tcBorders>
              <w:top w:val="single" w:sz="4" w:space="0" w:color="auto"/>
              <w:left w:val="single" w:sz="4" w:space="0" w:color="auto"/>
              <w:bottom w:val="single" w:sz="4" w:space="0" w:color="auto"/>
              <w:right w:val="single" w:sz="4" w:space="0" w:color="auto"/>
            </w:tcBorders>
            <w:textDirection w:val="btLr"/>
            <w:vAlign w:val="center"/>
          </w:tcPr>
          <w:p w14:paraId="25AA4628" w14:textId="77777777" w:rsidR="00CA4090" w:rsidRPr="00BD68E5" w:rsidRDefault="00CA4090" w:rsidP="00B4341A">
            <w:pPr>
              <w:ind w:left="113" w:right="113"/>
              <w:jc w:val="center"/>
              <w:rPr>
                <w:rFonts w:ascii="Calibri" w:eastAsia="Times New Roman" w:hAnsi="Calibri" w:cs="Times New Roman"/>
                <w:sz w:val="18"/>
                <w:szCs w:val="24"/>
                <w:lang w:eastAsia="en-GB"/>
              </w:rPr>
            </w:pPr>
          </w:p>
        </w:tc>
        <w:tc>
          <w:tcPr>
            <w:tcW w:w="752" w:type="pct"/>
            <w:gridSpan w:val="2"/>
            <w:vMerge/>
            <w:tcBorders>
              <w:top w:val="single" w:sz="4" w:space="0" w:color="auto"/>
              <w:left w:val="single" w:sz="4" w:space="0" w:color="auto"/>
              <w:bottom w:val="single" w:sz="4" w:space="0" w:color="auto"/>
              <w:right w:val="single" w:sz="4" w:space="0" w:color="auto"/>
            </w:tcBorders>
            <w:vAlign w:val="center"/>
          </w:tcPr>
          <w:p w14:paraId="105235AA" w14:textId="77777777" w:rsidR="00CA4090" w:rsidRPr="00BD68E5" w:rsidRDefault="00CA4090" w:rsidP="00B4341A">
            <w:pPr>
              <w:jc w:val="center"/>
              <w:rPr>
                <w:rFonts w:ascii="Calibri" w:eastAsia="Times New Roman" w:hAnsi="Calibri" w:cs="Times New Roman"/>
                <w:sz w:val="18"/>
                <w:szCs w:val="24"/>
                <w:lang w:eastAsia="en-GB"/>
              </w:rPr>
            </w:pPr>
          </w:p>
        </w:tc>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E17906" w14:textId="77777777" w:rsidR="00CA4090" w:rsidRPr="00BD68E5" w:rsidRDefault="00CA4090" w:rsidP="00B4341A">
            <w:pPr>
              <w:jc w:val="center"/>
              <w:rPr>
                <w:rFonts w:ascii="Calibri" w:eastAsia="Times New Roman" w:hAnsi="Calibri" w:cs="Times New Roman"/>
                <w:szCs w:val="24"/>
                <w:lang w:eastAsia="en-GB"/>
              </w:rPr>
            </w:pPr>
            <w:r w:rsidRPr="00BD68E5">
              <w:rPr>
                <w:rFonts w:ascii="Calibri" w:eastAsia="Times New Roman" w:hAnsi="Calibri" w:cs="Times New Roman"/>
                <w:szCs w:val="24"/>
                <w:lang w:eastAsia="en-GB"/>
              </w:rPr>
              <w:t>P7</w:t>
            </w: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ECB2D9" w14:textId="77777777" w:rsidR="00CA4090" w:rsidRPr="00BD68E5" w:rsidRDefault="00CA4090" w:rsidP="00B4341A">
            <w:pPr>
              <w:jc w:val="center"/>
              <w:rPr>
                <w:rFonts w:ascii="Calibri" w:eastAsia="Times New Roman" w:hAnsi="Calibri" w:cs="Times New Roman"/>
                <w:szCs w:val="24"/>
                <w:lang w:eastAsia="en-GB"/>
              </w:rPr>
            </w:pPr>
            <w:r w:rsidRPr="00BD68E5">
              <w:rPr>
                <w:rFonts w:ascii="Calibri" w:eastAsia="Times New Roman" w:hAnsi="Calibri" w:cs="Times New Roman"/>
                <w:szCs w:val="24"/>
                <w:lang w:eastAsia="en-GB"/>
              </w:rPr>
              <w:t>P12</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95F63E"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145FF9"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5</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B296D1"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20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50B515"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2</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3FA259"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4</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440141"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2</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F0FB0C"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DBCC6F"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3E8655" w14:textId="77777777" w:rsidR="00CA4090" w:rsidRPr="00BD68E5" w:rsidRDefault="00CA4090" w:rsidP="00B4341A">
            <w:pPr>
              <w:ind w:right="497"/>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6</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B433B6"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33</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3095E0"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39</w:t>
            </w:r>
          </w:p>
        </w:tc>
      </w:tr>
      <w:tr w:rsidR="00CA4090" w:rsidRPr="00BD68E5" w14:paraId="7C5400E3" w14:textId="77777777" w:rsidTr="00B4341A">
        <w:trPr>
          <w:trHeight w:val="315"/>
          <w:jc w:val="center"/>
        </w:trPr>
        <w:tc>
          <w:tcPr>
            <w:tcW w:w="354" w:type="pct"/>
            <w:vMerge/>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285F352B" w14:textId="77777777" w:rsidR="00CA4090" w:rsidRPr="00BD68E5" w:rsidRDefault="00CA4090" w:rsidP="00B4341A">
            <w:pPr>
              <w:ind w:left="113" w:right="113"/>
              <w:jc w:val="center"/>
              <w:rPr>
                <w:rFonts w:ascii="Calibri" w:eastAsia="Times New Roman" w:hAnsi="Calibri" w:cs="Times New Roman"/>
                <w:sz w:val="18"/>
                <w:szCs w:val="24"/>
                <w:lang w:eastAsia="en-GB"/>
              </w:rPr>
            </w:pPr>
          </w:p>
        </w:tc>
        <w:tc>
          <w:tcPr>
            <w:tcW w:w="752" w:type="pct"/>
            <w:gridSpan w:val="2"/>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877827" w14:textId="77777777" w:rsidR="00CA4090" w:rsidRPr="00BD68E5" w:rsidRDefault="00CA4090" w:rsidP="00B4341A">
            <w:pPr>
              <w:jc w:val="center"/>
              <w:rPr>
                <w:rFonts w:ascii="Calibri" w:eastAsia="Times New Roman" w:hAnsi="Calibri" w:cs="Times New Roman"/>
                <w:sz w:val="18"/>
                <w:szCs w:val="24"/>
                <w:lang w:eastAsia="en-GB"/>
              </w:rPr>
            </w:pPr>
          </w:p>
        </w:tc>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195F96" w14:textId="77777777" w:rsidR="00CA4090" w:rsidRPr="00BD68E5" w:rsidRDefault="00CA4090" w:rsidP="00B4341A">
            <w:pPr>
              <w:jc w:val="center"/>
              <w:rPr>
                <w:rFonts w:ascii="Calibri" w:eastAsia="Times New Roman" w:hAnsi="Calibri" w:cs="Times New Roman"/>
                <w:szCs w:val="24"/>
                <w:lang w:eastAsia="en-GB"/>
              </w:rPr>
            </w:pPr>
            <w:r w:rsidRPr="00BD68E5">
              <w:rPr>
                <w:rFonts w:ascii="Calibri" w:eastAsia="Times New Roman" w:hAnsi="Calibri" w:cs="Times New Roman"/>
                <w:szCs w:val="24"/>
                <w:lang w:eastAsia="en-GB"/>
              </w:rPr>
              <w:t>P6</w:t>
            </w: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74DB28" w14:textId="77777777" w:rsidR="00CA4090" w:rsidRPr="00BD68E5" w:rsidRDefault="00CA4090" w:rsidP="00B4341A">
            <w:pPr>
              <w:jc w:val="center"/>
              <w:rPr>
                <w:rFonts w:ascii="Calibri" w:eastAsia="Times New Roman" w:hAnsi="Calibri" w:cs="Times New Roman"/>
                <w:szCs w:val="24"/>
                <w:lang w:eastAsia="en-GB"/>
              </w:rPr>
            </w:pPr>
            <w:r w:rsidRPr="00BD68E5">
              <w:rPr>
                <w:rFonts w:ascii="Calibri" w:eastAsia="Times New Roman" w:hAnsi="Calibri" w:cs="Times New Roman"/>
                <w:szCs w:val="24"/>
                <w:lang w:eastAsia="en-GB"/>
              </w:rPr>
              <w:t>P8</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0842F5"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FD780A"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14</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F2D29B"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31</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8635EA"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5</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CF0EEC"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1</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7C676D"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5</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988574"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44B092"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36AD6C" w14:textId="77777777" w:rsidR="00CA4090" w:rsidRPr="00BD68E5" w:rsidRDefault="00CA4090" w:rsidP="00B4341A">
            <w:pPr>
              <w:ind w:left="-390" w:right="497"/>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12</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A80704"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56</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21E4D1"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68</w:t>
            </w:r>
          </w:p>
        </w:tc>
      </w:tr>
      <w:tr w:rsidR="00CA4090" w:rsidRPr="00BD68E5" w14:paraId="59B49986" w14:textId="77777777" w:rsidTr="00B4341A">
        <w:trPr>
          <w:trHeight w:val="315"/>
          <w:jc w:val="center"/>
        </w:trPr>
        <w:tc>
          <w:tcPr>
            <w:tcW w:w="354" w:type="pct"/>
            <w:vMerge/>
            <w:tcBorders>
              <w:top w:val="single" w:sz="4" w:space="0" w:color="auto"/>
              <w:left w:val="single" w:sz="4" w:space="0" w:color="auto"/>
              <w:bottom w:val="single" w:sz="4" w:space="0" w:color="auto"/>
              <w:right w:val="single" w:sz="4" w:space="0" w:color="auto"/>
            </w:tcBorders>
            <w:textDirection w:val="btLr"/>
            <w:vAlign w:val="center"/>
          </w:tcPr>
          <w:p w14:paraId="3DB2F1F0" w14:textId="77777777" w:rsidR="00CA4090" w:rsidRPr="00BD68E5" w:rsidRDefault="00CA4090" w:rsidP="00B4341A">
            <w:pPr>
              <w:ind w:left="113" w:right="113"/>
              <w:jc w:val="center"/>
              <w:rPr>
                <w:rFonts w:ascii="Calibri" w:eastAsia="Times New Roman" w:hAnsi="Calibri" w:cs="Times New Roman"/>
                <w:sz w:val="18"/>
                <w:szCs w:val="24"/>
                <w:lang w:eastAsia="en-GB"/>
              </w:rPr>
            </w:pPr>
          </w:p>
        </w:tc>
        <w:tc>
          <w:tcPr>
            <w:tcW w:w="752" w:type="pct"/>
            <w:gridSpan w:val="2"/>
            <w:tcBorders>
              <w:top w:val="single" w:sz="4" w:space="0" w:color="auto"/>
              <w:left w:val="single" w:sz="4" w:space="0" w:color="auto"/>
              <w:bottom w:val="single" w:sz="4" w:space="0" w:color="auto"/>
              <w:right w:val="single" w:sz="4" w:space="0" w:color="auto"/>
            </w:tcBorders>
            <w:vAlign w:val="center"/>
          </w:tcPr>
          <w:p w14:paraId="14F84634" w14:textId="77777777" w:rsidR="00CA4090" w:rsidRPr="00BD68E5" w:rsidRDefault="00CA4090" w:rsidP="00B4341A">
            <w:pPr>
              <w:jc w:val="center"/>
              <w:rPr>
                <w:rFonts w:ascii="Calibri" w:eastAsia="Times New Roman" w:hAnsi="Calibri" w:cs="Times New Roman"/>
                <w:sz w:val="18"/>
                <w:szCs w:val="24"/>
                <w:lang w:eastAsia="en-GB"/>
              </w:rPr>
            </w:pPr>
            <w:r w:rsidRPr="00BD68E5">
              <w:rPr>
                <w:rFonts w:ascii="Calibri" w:eastAsia="Times New Roman" w:hAnsi="Calibri" w:cs="Times New Roman"/>
                <w:sz w:val="18"/>
                <w:szCs w:val="24"/>
                <w:lang w:eastAsia="en-GB"/>
              </w:rPr>
              <w:t>Mirabile</w:t>
            </w:r>
            <w:r>
              <w:rPr>
                <w:rFonts w:ascii="Calibri" w:eastAsia="Times New Roman" w:hAnsi="Calibri" w:cs="Times New Roman"/>
                <w:sz w:val="18"/>
                <w:szCs w:val="24"/>
                <w:lang w:eastAsia="en-GB"/>
              </w:rPr>
              <w:t>/ Paltum</w:t>
            </w:r>
          </w:p>
        </w:tc>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A9ED58" w14:textId="77777777" w:rsidR="00CA4090" w:rsidRPr="00BD68E5" w:rsidRDefault="00CA4090" w:rsidP="00B4341A">
            <w:pPr>
              <w:jc w:val="center"/>
              <w:rPr>
                <w:rFonts w:ascii="Calibri" w:eastAsia="Times New Roman" w:hAnsi="Calibri" w:cs="Times New Roman"/>
                <w:szCs w:val="24"/>
                <w:lang w:eastAsia="en-GB"/>
              </w:rPr>
            </w:pPr>
            <w:r w:rsidRPr="00BD68E5">
              <w:rPr>
                <w:rFonts w:ascii="Calibri" w:eastAsia="Times New Roman" w:hAnsi="Calibri" w:cs="Times New Roman"/>
                <w:szCs w:val="24"/>
                <w:lang w:eastAsia="en-GB"/>
              </w:rPr>
              <w:t>P5</w:t>
            </w: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030223" w14:textId="77777777" w:rsidR="00CA4090" w:rsidRPr="00BD68E5" w:rsidRDefault="00CA4090" w:rsidP="00B4341A">
            <w:pPr>
              <w:jc w:val="center"/>
              <w:rPr>
                <w:rFonts w:ascii="Calibri" w:eastAsia="Times New Roman" w:hAnsi="Calibri" w:cs="Times New Roman"/>
                <w:szCs w:val="24"/>
                <w:lang w:eastAsia="en-GB"/>
              </w:rPr>
            </w:pPr>
            <w:r w:rsidRPr="00BD68E5">
              <w:rPr>
                <w:rFonts w:ascii="Calibri" w:eastAsia="Times New Roman" w:hAnsi="Calibri" w:cs="Times New Roman"/>
                <w:szCs w:val="24"/>
                <w:lang w:eastAsia="en-GB"/>
              </w:rPr>
              <w:t>P984</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75E943"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12</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825C38"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27</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18C8FA"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65</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E30997"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3</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F3DFEA"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E1E9CE"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4</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D3367C"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DE2B29"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2A8980" w14:textId="77777777" w:rsidR="00CA4090" w:rsidRPr="00BD68E5" w:rsidRDefault="00CA4090" w:rsidP="00B4341A">
            <w:pPr>
              <w:ind w:right="497"/>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68</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E9E9E3"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111</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BE8301"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179</w:t>
            </w:r>
          </w:p>
        </w:tc>
      </w:tr>
      <w:tr w:rsidR="00CA4090" w:rsidRPr="00BD68E5" w14:paraId="0985C4EE" w14:textId="77777777" w:rsidTr="00B4341A">
        <w:trPr>
          <w:trHeight w:val="315"/>
          <w:jc w:val="center"/>
        </w:trPr>
        <w:tc>
          <w:tcPr>
            <w:tcW w:w="35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0072938F" w14:textId="77777777" w:rsidR="00CA4090" w:rsidRPr="00BD68E5" w:rsidRDefault="00CA4090" w:rsidP="00B4341A">
            <w:pPr>
              <w:ind w:left="113" w:right="113"/>
              <w:jc w:val="center"/>
              <w:rPr>
                <w:rFonts w:ascii="Calibri" w:eastAsia="Times New Roman" w:hAnsi="Calibri" w:cs="Times New Roman"/>
                <w:sz w:val="18"/>
                <w:szCs w:val="24"/>
                <w:lang w:eastAsia="en-GB"/>
              </w:rPr>
            </w:pPr>
            <w:r w:rsidRPr="00BD68E5">
              <w:rPr>
                <w:rFonts w:ascii="Calibri" w:eastAsia="Times New Roman" w:hAnsi="Calibri" w:cs="Times New Roman"/>
                <w:sz w:val="18"/>
                <w:szCs w:val="24"/>
                <w:lang w:eastAsia="en-GB"/>
              </w:rPr>
              <w:t>Emaciatum</w:t>
            </w:r>
          </w:p>
        </w:tc>
        <w:tc>
          <w:tcPr>
            <w:tcW w:w="752"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37B50" w14:textId="77777777" w:rsidR="00CA4090" w:rsidRPr="00BD68E5" w:rsidRDefault="00CA4090" w:rsidP="00B4341A">
            <w:pPr>
              <w:jc w:val="center"/>
              <w:rPr>
                <w:rFonts w:ascii="Calibri" w:eastAsia="Times New Roman" w:hAnsi="Calibri" w:cs="Times New Roman"/>
                <w:sz w:val="18"/>
                <w:szCs w:val="24"/>
                <w:lang w:eastAsia="en-GB"/>
              </w:rPr>
            </w:pPr>
            <w:r>
              <w:rPr>
                <w:rFonts w:ascii="Calibri" w:eastAsia="Times New Roman" w:hAnsi="Calibri" w:cs="Times New Roman"/>
                <w:sz w:val="18"/>
                <w:szCs w:val="24"/>
                <w:lang w:eastAsia="en-GB"/>
              </w:rPr>
              <w:t xml:space="preserve">Elisa/ </w:t>
            </w:r>
            <w:r w:rsidRPr="00BD68E5">
              <w:rPr>
                <w:rFonts w:ascii="Calibri" w:eastAsia="Times New Roman" w:hAnsi="Calibri" w:cs="Times New Roman"/>
                <w:sz w:val="18"/>
                <w:szCs w:val="24"/>
                <w:lang w:eastAsia="en-GB"/>
              </w:rPr>
              <w:t>Hawskerense</w:t>
            </w:r>
          </w:p>
        </w:tc>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EE85E8" w14:textId="77777777" w:rsidR="00CA4090" w:rsidRPr="00BD68E5" w:rsidRDefault="00CA4090" w:rsidP="00B4341A">
            <w:pPr>
              <w:jc w:val="center"/>
              <w:rPr>
                <w:rFonts w:ascii="Calibri" w:eastAsia="Times New Roman" w:hAnsi="Calibri" w:cs="Times New Roman"/>
                <w:szCs w:val="24"/>
                <w:lang w:eastAsia="en-GB"/>
              </w:rPr>
            </w:pPr>
            <w:r w:rsidRPr="00BD68E5">
              <w:rPr>
                <w:rFonts w:ascii="Calibri" w:eastAsia="Times New Roman" w:hAnsi="Calibri" w:cs="Times New Roman"/>
                <w:szCs w:val="24"/>
                <w:lang w:eastAsia="en-GB"/>
              </w:rPr>
              <w:t>P4</w:t>
            </w: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93CC0E" w14:textId="77777777" w:rsidR="00CA4090" w:rsidRPr="00BD68E5" w:rsidRDefault="00CA4090" w:rsidP="00B4341A">
            <w:pPr>
              <w:jc w:val="center"/>
              <w:rPr>
                <w:rFonts w:ascii="Calibri" w:eastAsia="Times New Roman" w:hAnsi="Calibri" w:cs="Times New Roman"/>
                <w:szCs w:val="24"/>
                <w:lang w:eastAsia="en-GB"/>
              </w:rPr>
            </w:pPr>
            <w:r w:rsidRPr="00BD68E5">
              <w:rPr>
                <w:rFonts w:ascii="Calibri" w:eastAsia="Times New Roman" w:hAnsi="Calibri" w:cs="Times New Roman"/>
                <w:szCs w:val="24"/>
                <w:lang w:eastAsia="en-GB"/>
              </w:rPr>
              <w:t>P982</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080675"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32</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EC9A61"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26</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EB804F"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106</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A64750"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8</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0AC890"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2</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BD29EF"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FE85B2"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5BEFA0"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04D7F8" w14:textId="77777777" w:rsidR="00CA4090" w:rsidRPr="00BD68E5" w:rsidRDefault="00CA4090" w:rsidP="00B4341A">
            <w:pPr>
              <w:ind w:right="497"/>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35</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DE0EE6"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174</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EE642C"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209</w:t>
            </w:r>
          </w:p>
        </w:tc>
      </w:tr>
      <w:tr w:rsidR="00CA4090" w:rsidRPr="00BD68E5" w14:paraId="58FC9AD4" w14:textId="77777777" w:rsidTr="00B4341A">
        <w:trPr>
          <w:trHeight w:val="315"/>
          <w:jc w:val="center"/>
        </w:trPr>
        <w:tc>
          <w:tcPr>
            <w:tcW w:w="354"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E082E0" w14:textId="77777777" w:rsidR="00CA4090" w:rsidRPr="00BD68E5" w:rsidRDefault="00CA4090" w:rsidP="00B4341A">
            <w:pPr>
              <w:jc w:val="center"/>
              <w:rPr>
                <w:rFonts w:ascii="Calibri" w:eastAsia="Times New Roman" w:hAnsi="Calibri" w:cs="Times New Roman"/>
                <w:sz w:val="18"/>
                <w:szCs w:val="24"/>
                <w:lang w:eastAsia="en-GB"/>
              </w:rPr>
            </w:pPr>
          </w:p>
        </w:tc>
        <w:tc>
          <w:tcPr>
            <w:tcW w:w="752"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9AFDB" w14:textId="77777777" w:rsidR="00CA4090" w:rsidRPr="00BD68E5" w:rsidRDefault="00CA4090" w:rsidP="00B4341A">
            <w:pPr>
              <w:jc w:val="center"/>
              <w:rPr>
                <w:rFonts w:ascii="Calibri" w:eastAsia="Times New Roman" w:hAnsi="Calibri" w:cs="Times New Roman"/>
                <w:sz w:val="18"/>
                <w:szCs w:val="24"/>
                <w:lang w:eastAsia="en-GB"/>
              </w:rPr>
            </w:pPr>
          </w:p>
        </w:tc>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AC2E5D" w14:textId="77777777" w:rsidR="00CA4090" w:rsidRPr="00BD68E5" w:rsidRDefault="00CA4090" w:rsidP="00B4341A">
            <w:pPr>
              <w:jc w:val="center"/>
              <w:rPr>
                <w:rFonts w:ascii="Calibri" w:eastAsia="Times New Roman" w:hAnsi="Calibri" w:cs="Times New Roman"/>
                <w:szCs w:val="24"/>
                <w:lang w:eastAsia="en-GB"/>
              </w:rPr>
            </w:pPr>
            <w:r w:rsidRPr="00BD68E5">
              <w:rPr>
                <w:rFonts w:ascii="Calibri" w:eastAsia="Times New Roman" w:hAnsi="Calibri" w:cs="Times New Roman"/>
                <w:szCs w:val="24"/>
                <w:lang w:eastAsia="en-GB"/>
              </w:rPr>
              <w:t>P3b</w:t>
            </w: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7B7C67" w14:textId="77777777" w:rsidR="00CA4090" w:rsidRPr="00BD68E5" w:rsidRDefault="00CA4090" w:rsidP="00B4341A">
            <w:pPr>
              <w:jc w:val="center"/>
              <w:rPr>
                <w:rFonts w:ascii="Calibri" w:eastAsia="Times New Roman" w:hAnsi="Calibri" w:cs="Times New Roman"/>
                <w:szCs w:val="24"/>
                <w:lang w:eastAsia="en-GB"/>
              </w:rPr>
            </w:pPr>
            <w:r w:rsidRPr="00BD68E5">
              <w:rPr>
                <w:rFonts w:ascii="Calibri" w:eastAsia="Times New Roman" w:hAnsi="Calibri" w:cs="Times New Roman"/>
                <w:szCs w:val="24"/>
                <w:lang w:eastAsia="en-GB"/>
              </w:rPr>
              <w:t>P976</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60545B"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6</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911833"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8</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5A4129"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31</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827346"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2</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8D12CE"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174286"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5FF8C7"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D7CBED"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B71093" w14:textId="77777777" w:rsidR="00CA4090" w:rsidRPr="00BD68E5" w:rsidRDefault="00CA4090" w:rsidP="00B4341A">
            <w:pPr>
              <w:ind w:right="497"/>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3</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03AA33"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47</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A5355A"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50</w:t>
            </w:r>
          </w:p>
        </w:tc>
      </w:tr>
      <w:tr w:rsidR="00CA4090" w:rsidRPr="00BD68E5" w14:paraId="16E45575" w14:textId="77777777" w:rsidTr="00B4341A">
        <w:trPr>
          <w:trHeight w:val="315"/>
          <w:jc w:val="center"/>
        </w:trPr>
        <w:tc>
          <w:tcPr>
            <w:tcW w:w="354"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CAEC0" w14:textId="77777777" w:rsidR="00CA4090" w:rsidRPr="00BD68E5" w:rsidRDefault="00CA4090" w:rsidP="00B4341A">
            <w:pPr>
              <w:jc w:val="center"/>
              <w:rPr>
                <w:rFonts w:ascii="Calibri" w:eastAsia="Times New Roman" w:hAnsi="Calibri" w:cs="Times New Roman"/>
                <w:sz w:val="18"/>
                <w:szCs w:val="24"/>
                <w:lang w:eastAsia="en-GB"/>
              </w:rPr>
            </w:pPr>
          </w:p>
        </w:tc>
        <w:tc>
          <w:tcPr>
            <w:tcW w:w="752"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8DFA1" w14:textId="77777777" w:rsidR="00CA4090" w:rsidRPr="00BD68E5" w:rsidRDefault="00CA4090" w:rsidP="00B4341A">
            <w:pPr>
              <w:jc w:val="center"/>
              <w:rPr>
                <w:rFonts w:ascii="Calibri" w:eastAsia="Times New Roman" w:hAnsi="Calibri" w:cs="Times New Roman"/>
                <w:sz w:val="18"/>
                <w:szCs w:val="24"/>
                <w:lang w:eastAsia="en-GB"/>
              </w:rPr>
            </w:pPr>
          </w:p>
        </w:tc>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880246" w14:textId="77777777" w:rsidR="00CA4090" w:rsidRPr="00BD68E5" w:rsidRDefault="00CA4090" w:rsidP="00B4341A">
            <w:pPr>
              <w:jc w:val="center"/>
              <w:rPr>
                <w:rFonts w:ascii="Calibri" w:eastAsia="Times New Roman" w:hAnsi="Calibri" w:cs="Times New Roman"/>
                <w:szCs w:val="24"/>
                <w:lang w:eastAsia="en-GB"/>
              </w:rPr>
            </w:pPr>
            <w:r w:rsidRPr="00BD68E5">
              <w:rPr>
                <w:rFonts w:ascii="Calibri" w:eastAsia="Times New Roman" w:hAnsi="Calibri" w:cs="Times New Roman"/>
                <w:szCs w:val="24"/>
                <w:lang w:eastAsia="en-GB"/>
              </w:rPr>
              <w:t>P3a</w:t>
            </w: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CC08A8" w14:textId="77777777" w:rsidR="00CA4090" w:rsidRPr="00BD68E5" w:rsidRDefault="00CA4090" w:rsidP="00B4341A">
            <w:pPr>
              <w:jc w:val="center"/>
              <w:rPr>
                <w:rFonts w:ascii="Calibri" w:eastAsia="Times New Roman" w:hAnsi="Calibri" w:cs="Times New Roman"/>
                <w:szCs w:val="24"/>
                <w:lang w:eastAsia="en-GB"/>
              </w:rPr>
            </w:pPr>
            <w:r w:rsidRPr="00BD68E5">
              <w:rPr>
                <w:rFonts w:ascii="Calibri" w:eastAsia="Times New Roman" w:hAnsi="Calibri" w:cs="Times New Roman"/>
                <w:szCs w:val="24"/>
                <w:lang w:eastAsia="en-GB"/>
              </w:rPr>
              <w:t>P961</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74C49C"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3</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A77BA0"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20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3E72A1"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C06B98"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3</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EC8FA4"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7</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4F7639"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9</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77350F"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3B5DD0"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50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8AB47A" w14:textId="77777777" w:rsidR="00CA4090" w:rsidRPr="00BD68E5" w:rsidRDefault="00CA4090" w:rsidP="00B4341A">
            <w:pPr>
              <w:ind w:right="497"/>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6</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3A83D6"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92</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E08893"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98</w:t>
            </w:r>
          </w:p>
        </w:tc>
      </w:tr>
      <w:tr w:rsidR="00CA4090" w:rsidRPr="00BD68E5" w14:paraId="462F11F2" w14:textId="77777777" w:rsidTr="00B4341A">
        <w:trPr>
          <w:trHeight w:val="315"/>
          <w:jc w:val="center"/>
        </w:trPr>
        <w:tc>
          <w:tcPr>
            <w:tcW w:w="354"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F2C1D" w14:textId="77777777" w:rsidR="00CA4090" w:rsidRPr="00BD68E5" w:rsidRDefault="00CA4090" w:rsidP="00B4341A">
            <w:pPr>
              <w:jc w:val="center"/>
              <w:rPr>
                <w:rFonts w:ascii="Calibri" w:eastAsia="Times New Roman" w:hAnsi="Calibri" w:cs="Times New Roman"/>
                <w:sz w:val="18"/>
                <w:szCs w:val="24"/>
                <w:lang w:eastAsia="en-GB"/>
              </w:rPr>
            </w:pPr>
          </w:p>
        </w:tc>
        <w:tc>
          <w:tcPr>
            <w:tcW w:w="752"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C40BB" w14:textId="77777777" w:rsidR="00CA4090" w:rsidRPr="00BD68E5" w:rsidRDefault="00CA4090" w:rsidP="00B4341A">
            <w:pPr>
              <w:jc w:val="center"/>
              <w:rPr>
                <w:rFonts w:ascii="Calibri" w:eastAsia="Times New Roman" w:hAnsi="Calibri" w:cs="Times New Roman"/>
                <w:sz w:val="18"/>
                <w:szCs w:val="24"/>
                <w:lang w:eastAsia="en-GB"/>
              </w:rPr>
            </w:pPr>
          </w:p>
        </w:tc>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8C2ADE" w14:textId="77777777" w:rsidR="00CA4090" w:rsidRPr="00BD68E5" w:rsidRDefault="00CA4090" w:rsidP="00B4341A">
            <w:pPr>
              <w:jc w:val="center"/>
              <w:rPr>
                <w:rFonts w:ascii="Calibri" w:eastAsia="Times New Roman" w:hAnsi="Calibri" w:cs="Times New Roman"/>
                <w:szCs w:val="24"/>
                <w:lang w:eastAsia="en-GB"/>
              </w:rPr>
            </w:pPr>
            <w:r w:rsidRPr="00BD68E5">
              <w:rPr>
                <w:rFonts w:ascii="Calibri" w:eastAsia="Times New Roman" w:hAnsi="Calibri" w:cs="Times New Roman"/>
                <w:szCs w:val="24"/>
                <w:lang w:eastAsia="en-GB"/>
              </w:rPr>
              <w:t>P2</w:t>
            </w: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552D88" w14:textId="77777777" w:rsidR="00CA4090" w:rsidRPr="00BD68E5" w:rsidRDefault="00CA4090" w:rsidP="00B4341A">
            <w:pPr>
              <w:jc w:val="center"/>
              <w:rPr>
                <w:rFonts w:ascii="Calibri" w:eastAsia="Times New Roman" w:hAnsi="Calibri" w:cs="Times New Roman"/>
                <w:szCs w:val="24"/>
                <w:lang w:eastAsia="en-GB"/>
              </w:rPr>
            </w:pPr>
            <w:r w:rsidRPr="00BD68E5">
              <w:rPr>
                <w:rFonts w:ascii="Calibri" w:eastAsia="Times New Roman" w:hAnsi="Calibri" w:cs="Times New Roman"/>
                <w:szCs w:val="24"/>
                <w:lang w:eastAsia="en-GB"/>
              </w:rPr>
              <w:t>P949</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C0C506"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3</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535DE9"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26</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46683F"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19FFFE"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7E9B92"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7</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232A40"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18968B"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541C4D"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43</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CE8C97" w14:textId="77777777" w:rsidR="00CA4090" w:rsidRPr="00BD68E5" w:rsidRDefault="00CA4090" w:rsidP="00B4341A">
            <w:pPr>
              <w:ind w:right="497"/>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12</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F455CB"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79</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8C3DE3"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91</w:t>
            </w:r>
          </w:p>
        </w:tc>
      </w:tr>
      <w:tr w:rsidR="00CA4090" w:rsidRPr="00BD68E5" w14:paraId="441EB1D9" w14:textId="77777777" w:rsidTr="00B4341A">
        <w:trPr>
          <w:trHeight w:val="89"/>
          <w:jc w:val="center"/>
        </w:trPr>
        <w:tc>
          <w:tcPr>
            <w:tcW w:w="354"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03AA5" w14:textId="77777777" w:rsidR="00CA4090" w:rsidRPr="00BD68E5" w:rsidRDefault="00CA4090" w:rsidP="00B4341A">
            <w:pPr>
              <w:jc w:val="center"/>
              <w:rPr>
                <w:rFonts w:ascii="Calibri" w:eastAsia="Times New Roman" w:hAnsi="Calibri" w:cs="Times New Roman"/>
                <w:sz w:val="18"/>
                <w:szCs w:val="24"/>
                <w:lang w:eastAsia="en-GB"/>
              </w:rPr>
            </w:pPr>
          </w:p>
        </w:tc>
        <w:tc>
          <w:tcPr>
            <w:tcW w:w="7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69B97" w14:textId="77777777" w:rsidR="00CA4090" w:rsidRPr="00BD68E5" w:rsidRDefault="00CA4090" w:rsidP="00B4341A">
            <w:pPr>
              <w:jc w:val="center"/>
              <w:rPr>
                <w:rFonts w:ascii="Calibri" w:eastAsia="Times New Roman" w:hAnsi="Calibri" w:cs="Times New Roman"/>
                <w:sz w:val="18"/>
                <w:szCs w:val="24"/>
                <w:lang w:eastAsia="en-GB"/>
              </w:rPr>
            </w:pPr>
            <w:r w:rsidRPr="00BD68E5">
              <w:rPr>
                <w:rFonts w:ascii="Calibri" w:eastAsia="Times New Roman" w:hAnsi="Calibri" w:cs="Times New Roman"/>
                <w:sz w:val="18"/>
                <w:szCs w:val="24"/>
                <w:lang w:eastAsia="en-GB"/>
              </w:rPr>
              <w:t>Apyrenum</w:t>
            </w:r>
          </w:p>
        </w:tc>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6BCCEA" w14:textId="77777777" w:rsidR="00CA4090" w:rsidRPr="00BD68E5" w:rsidRDefault="00CA4090" w:rsidP="00B4341A">
            <w:pPr>
              <w:jc w:val="center"/>
              <w:rPr>
                <w:rFonts w:ascii="Calibri" w:eastAsia="Times New Roman" w:hAnsi="Calibri" w:cs="Times New Roman"/>
                <w:szCs w:val="24"/>
                <w:lang w:eastAsia="en-GB"/>
              </w:rPr>
            </w:pPr>
            <w:r w:rsidRPr="00BD68E5">
              <w:rPr>
                <w:rFonts w:ascii="Calibri" w:eastAsia="Times New Roman" w:hAnsi="Calibri" w:cs="Times New Roman"/>
                <w:szCs w:val="24"/>
                <w:lang w:eastAsia="en-GB"/>
              </w:rPr>
              <w:t>P1</w:t>
            </w: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A11DC6" w14:textId="77777777" w:rsidR="00CA4090" w:rsidRPr="00BD68E5" w:rsidRDefault="00CA4090" w:rsidP="00B4341A">
            <w:pPr>
              <w:jc w:val="center"/>
              <w:rPr>
                <w:rFonts w:ascii="Calibri" w:eastAsia="Times New Roman" w:hAnsi="Calibri" w:cs="Times New Roman"/>
                <w:szCs w:val="24"/>
                <w:lang w:eastAsia="en-GB"/>
              </w:rPr>
            </w:pPr>
            <w:r w:rsidRPr="00BD68E5">
              <w:rPr>
                <w:rFonts w:ascii="Calibri" w:eastAsia="Times New Roman" w:hAnsi="Calibri" w:cs="Times New Roman"/>
                <w:szCs w:val="24"/>
                <w:lang w:eastAsia="en-GB"/>
              </w:rPr>
              <w:t>P925</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001D01"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6594AA"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12</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052DC6"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B9F40C"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D45882"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10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545F7F"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6</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E0771B"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463D31"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15</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A680B4" w14:textId="77777777" w:rsidR="00CA4090" w:rsidRPr="00BD68E5" w:rsidRDefault="00CA4090" w:rsidP="00B4341A">
            <w:pPr>
              <w:ind w:right="497"/>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1</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A455A0"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43</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75CBF7" w14:textId="77777777" w:rsidR="00CA4090" w:rsidRPr="00BD68E5" w:rsidRDefault="00CA4090" w:rsidP="00B4341A">
            <w:pPr>
              <w:jc w:val="center"/>
              <w:rPr>
                <w:rFonts w:ascii="Calibri" w:eastAsia="Times New Roman" w:hAnsi="Calibri" w:cs="Times New Roman"/>
                <w:sz w:val="24"/>
                <w:szCs w:val="24"/>
                <w:lang w:eastAsia="en-GB"/>
              </w:rPr>
            </w:pPr>
            <w:r w:rsidRPr="00BD68E5">
              <w:rPr>
                <w:rFonts w:ascii="Calibri" w:eastAsia="Times New Roman" w:hAnsi="Calibri" w:cs="Times New Roman"/>
                <w:sz w:val="24"/>
                <w:szCs w:val="24"/>
                <w:lang w:eastAsia="en-GB"/>
              </w:rPr>
              <w:t>44</w:t>
            </w:r>
          </w:p>
        </w:tc>
      </w:tr>
    </w:tbl>
    <w:p w14:paraId="6899B9FB" w14:textId="77777777" w:rsidR="00CA4090" w:rsidRPr="00BD68E5" w:rsidRDefault="00CA4090" w:rsidP="00CA4090">
      <w:pPr>
        <w:spacing w:line="360" w:lineRule="auto"/>
        <w:rPr>
          <w:lang w:val="en-GB"/>
        </w:rPr>
      </w:pPr>
    </w:p>
    <w:p w14:paraId="6C80BE74" w14:textId="77777777" w:rsidR="00CA4090" w:rsidRDefault="00CA4090" w:rsidP="00CA4090">
      <w:pPr>
        <w:spacing w:line="276" w:lineRule="auto"/>
        <w:rPr>
          <w:b/>
          <w:sz w:val="24"/>
          <w:szCs w:val="24"/>
          <w:lang w:val="en-GB"/>
        </w:rPr>
      </w:pPr>
    </w:p>
    <w:p w14:paraId="2217540A" w14:textId="77777777" w:rsidR="00CA4090" w:rsidRPr="004E5B09" w:rsidRDefault="00CA4090" w:rsidP="00CA4090">
      <w:pPr>
        <w:spacing w:line="276" w:lineRule="auto"/>
        <w:ind w:left="-284"/>
        <w:rPr>
          <w:sz w:val="24"/>
          <w:szCs w:val="24"/>
          <w:lang w:val="en-GB"/>
        </w:rPr>
      </w:pPr>
      <w:r w:rsidRPr="004E5B09">
        <w:rPr>
          <w:b/>
          <w:sz w:val="24"/>
          <w:szCs w:val="24"/>
          <w:lang w:val="en-GB"/>
        </w:rPr>
        <w:t xml:space="preserve">TABLE S2. </w:t>
      </w:r>
      <w:r w:rsidRPr="004E5B09">
        <w:rPr>
          <w:sz w:val="24"/>
          <w:szCs w:val="24"/>
          <w:lang w:val="en-GB"/>
        </w:rPr>
        <w:t xml:space="preserve">List of the belemnite specimens collected in the Peniche section from the </w:t>
      </w:r>
      <w:r>
        <w:rPr>
          <w:sz w:val="24"/>
          <w:szCs w:val="24"/>
          <w:lang w:val="en-GB"/>
        </w:rPr>
        <w:t>Upper Pliensbachian to Lower Toarcian interval</w:t>
      </w:r>
      <w:r w:rsidRPr="004E5B09">
        <w:rPr>
          <w:sz w:val="24"/>
          <w:szCs w:val="24"/>
          <w:lang w:val="en-GB"/>
        </w:rPr>
        <w:t>.</w:t>
      </w:r>
    </w:p>
    <w:p w14:paraId="73FFCCAF" w14:textId="77777777" w:rsidR="00CA4090" w:rsidRPr="007A50B4" w:rsidRDefault="00CA4090" w:rsidP="00CA4090">
      <w:pPr>
        <w:spacing w:line="276" w:lineRule="auto"/>
        <w:ind w:left="-284"/>
        <w:rPr>
          <w:sz w:val="24"/>
          <w:lang w:val="en-US"/>
        </w:rPr>
      </w:pPr>
      <w:r w:rsidRPr="004E5B09">
        <w:rPr>
          <w:b/>
          <w:sz w:val="24"/>
          <w:szCs w:val="24"/>
          <w:lang w:val="en-GB"/>
        </w:rPr>
        <w:t>TABLE S</w:t>
      </w:r>
      <w:r>
        <w:rPr>
          <w:b/>
          <w:sz w:val="24"/>
          <w:szCs w:val="24"/>
          <w:lang w:val="en-GB"/>
        </w:rPr>
        <w:t>3</w:t>
      </w:r>
      <w:r w:rsidRPr="004E5B09">
        <w:rPr>
          <w:b/>
          <w:sz w:val="24"/>
          <w:szCs w:val="24"/>
          <w:lang w:val="en-GB"/>
        </w:rPr>
        <w:t>.</w:t>
      </w:r>
      <w:r w:rsidRPr="004E5B09">
        <w:rPr>
          <w:lang w:val="en-GB"/>
        </w:rPr>
        <w:t xml:space="preserve"> </w:t>
      </w:r>
      <w:r w:rsidRPr="00496919">
        <w:rPr>
          <w:sz w:val="24"/>
          <w:lang w:val="en-GB"/>
        </w:rPr>
        <w:t xml:space="preserve">Micro-CT phoenix v|tome|x s 240 (Research Edition) scanner settings for the scanned belemnite specimens from the Peniche section. The reconstruction was made with the GEDatos|x 2.4 software. Subsequent image stack processing (e.g. subsampling), as well as the measurements and volume acquisition, was derived using Studio Volume Graphics Max™ v 3.0 software (Heidelberg). </w:t>
      </w:r>
      <w:r w:rsidRPr="007A50B4">
        <w:rPr>
          <w:sz w:val="24"/>
          <w:lang w:val="en-US"/>
        </w:rPr>
        <w:t xml:space="preserve">See Rita </w:t>
      </w:r>
      <w:r w:rsidRPr="007A50B4">
        <w:rPr>
          <w:i/>
          <w:sz w:val="24"/>
          <w:lang w:val="en-US"/>
        </w:rPr>
        <w:t>et al.</w:t>
      </w:r>
      <w:r w:rsidRPr="007A50B4">
        <w:rPr>
          <w:sz w:val="24"/>
          <w:lang w:val="en-US"/>
        </w:rPr>
        <w:t xml:space="preserve"> (</w:t>
      </w:r>
      <w:r>
        <w:rPr>
          <w:sz w:val="24"/>
          <w:lang w:val="en-US"/>
        </w:rPr>
        <w:t>2019</w:t>
      </w:r>
      <w:r w:rsidRPr="007A50B4">
        <w:rPr>
          <w:sz w:val="24"/>
          <w:lang w:val="en-US"/>
        </w:rPr>
        <w:t>).</w:t>
      </w:r>
    </w:p>
    <w:p w14:paraId="375C5999" w14:textId="77777777" w:rsidR="00CA4090" w:rsidRDefault="00CA4090" w:rsidP="00CA4090">
      <w:pPr>
        <w:spacing w:line="360" w:lineRule="auto"/>
        <w:rPr>
          <w:lang w:val="en-GB"/>
        </w:rPr>
        <w:sectPr w:rsidR="00CA4090" w:rsidSect="00CA4090">
          <w:pgSz w:w="11906" w:h="16838"/>
          <w:pgMar w:top="1134" w:right="1418" w:bottom="1418" w:left="1418" w:header="709" w:footer="709" w:gutter="0"/>
          <w:cols w:space="708"/>
          <w:docGrid w:linePitch="360"/>
        </w:sectPr>
      </w:pPr>
    </w:p>
    <w:p w14:paraId="6CE61E84" w14:textId="77777777" w:rsidR="00CA4090" w:rsidRPr="004E5B09" w:rsidRDefault="00CA4090" w:rsidP="00CA4090">
      <w:pPr>
        <w:spacing w:line="276" w:lineRule="auto"/>
        <w:ind w:left="-567"/>
        <w:rPr>
          <w:sz w:val="24"/>
          <w:szCs w:val="24"/>
          <w:lang w:val="en-GB"/>
        </w:rPr>
      </w:pPr>
      <w:r w:rsidRPr="004E5B09">
        <w:rPr>
          <w:b/>
          <w:sz w:val="24"/>
          <w:szCs w:val="24"/>
          <w:lang w:val="en-GB"/>
        </w:rPr>
        <w:lastRenderedPageBreak/>
        <w:t xml:space="preserve">TABLE S4. </w:t>
      </w:r>
      <w:r w:rsidRPr="004E5B09">
        <w:rPr>
          <w:sz w:val="24"/>
          <w:szCs w:val="24"/>
          <w:lang w:val="en-GB"/>
        </w:rPr>
        <w:t>List of the belemnite specimens collected in the Rodiles section (Asturian Basin) from the Upper Pliensbachian to Lower Toarcian interval (unpublished data</w:t>
      </w:r>
      <w:r>
        <w:rPr>
          <w:sz w:val="24"/>
          <w:szCs w:val="24"/>
          <w:lang w:val="en-GB"/>
        </w:rPr>
        <w:t xml:space="preserve">, </w:t>
      </w:r>
      <w:r w:rsidRPr="00C87041">
        <w:rPr>
          <w:sz w:val="24"/>
          <w:szCs w:val="24"/>
          <w:lang w:val="en-GB"/>
        </w:rPr>
        <w:t>PR field collection</w:t>
      </w:r>
      <w:r w:rsidRPr="004E5B09">
        <w:rPr>
          <w:sz w:val="24"/>
          <w:szCs w:val="24"/>
          <w:lang w:val="en-GB"/>
        </w:rPr>
        <w:t>).</w:t>
      </w:r>
    </w:p>
    <w:p w14:paraId="532DA949" w14:textId="77777777" w:rsidR="00CA4090" w:rsidRPr="004E5B09" w:rsidRDefault="00CA4090" w:rsidP="00CA4090">
      <w:pPr>
        <w:spacing w:line="276" w:lineRule="auto"/>
        <w:ind w:left="-567"/>
        <w:rPr>
          <w:sz w:val="24"/>
          <w:szCs w:val="24"/>
          <w:lang w:val="en-GB"/>
        </w:rPr>
      </w:pPr>
      <w:r w:rsidRPr="004E5B09">
        <w:rPr>
          <w:b/>
          <w:sz w:val="24"/>
          <w:szCs w:val="24"/>
          <w:lang w:val="en-GB"/>
        </w:rPr>
        <w:t>TABLE S</w:t>
      </w:r>
      <w:r>
        <w:rPr>
          <w:b/>
          <w:sz w:val="24"/>
          <w:szCs w:val="24"/>
          <w:lang w:val="en-GB"/>
        </w:rPr>
        <w:t>5</w:t>
      </w:r>
      <w:r w:rsidRPr="004E5B09">
        <w:rPr>
          <w:b/>
          <w:sz w:val="24"/>
          <w:szCs w:val="24"/>
          <w:lang w:val="en-GB"/>
        </w:rPr>
        <w:t xml:space="preserve">. </w:t>
      </w:r>
      <w:r w:rsidRPr="004E5B09">
        <w:rPr>
          <w:sz w:val="24"/>
          <w:szCs w:val="24"/>
          <w:lang w:val="en-GB"/>
        </w:rPr>
        <w:t>List of the belemnite specimens collected in the Fresney-le-Puceux section (Normandy, Western Paris Basin) from the Upper Pliensbachian to Lower Toarcian interval (unpublished data</w:t>
      </w:r>
      <w:r w:rsidRPr="00C87041">
        <w:rPr>
          <w:sz w:val="24"/>
          <w:szCs w:val="24"/>
          <w:lang w:val="en-GB"/>
        </w:rPr>
        <w:t>, PR field collection</w:t>
      </w:r>
      <w:r w:rsidRPr="004E5B09">
        <w:rPr>
          <w:sz w:val="24"/>
          <w:szCs w:val="24"/>
          <w:lang w:val="en-GB"/>
        </w:rPr>
        <w:t>).</w:t>
      </w:r>
    </w:p>
    <w:p w14:paraId="19C42EC3" w14:textId="77777777" w:rsidR="00CA4090" w:rsidRPr="000A7CD4" w:rsidRDefault="00CA4090" w:rsidP="00CA4090">
      <w:pPr>
        <w:spacing w:line="276" w:lineRule="auto"/>
        <w:ind w:left="-567"/>
        <w:rPr>
          <w:lang w:val="en-GB"/>
        </w:rPr>
      </w:pPr>
      <w:r w:rsidRPr="008E20F9">
        <w:rPr>
          <w:b/>
          <w:sz w:val="24"/>
          <w:szCs w:val="24"/>
          <w:lang w:val="en-GB"/>
        </w:rPr>
        <w:t>TABLE S</w:t>
      </w:r>
      <w:r>
        <w:rPr>
          <w:b/>
          <w:sz w:val="24"/>
          <w:szCs w:val="24"/>
          <w:lang w:val="en-GB"/>
        </w:rPr>
        <w:t>6</w:t>
      </w:r>
      <w:r w:rsidRPr="008E20F9">
        <w:rPr>
          <w:b/>
          <w:sz w:val="24"/>
          <w:szCs w:val="24"/>
          <w:lang w:val="en-GB"/>
        </w:rPr>
        <w:t xml:space="preserve">. </w:t>
      </w:r>
      <w:r w:rsidRPr="008E20F9">
        <w:rPr>
          <w:sz w:val="24"/>
          <w:szCs w:val="24"/>
          <w:lang w:val="en-GB"/>
        </w:rPr>
        <w:t>Diversity</w:t>
      </w:r>
      <w:r w:rsidRPr="00CC7DA4">
        <w:rPr>
          <w:sz w:val="24"/>
          <w:szCs w:val="24"/>
          <w:lang w:val="en-GB"/>
        </w:rPr>
        <w:t xml:space="preserve"> dataset comprising of a compilation o</w:t>
      </w:r>
      <w:r>
        <w:rPr>
          <w:sz w:val="24"/>
          <w:szCs w:val="24"/>
          <w:lang w:val="en-GB"/>
        </w:rPr>
        <w:t>f both</w:t>
      </w:r>
      <w:r w:rsidRPr="00CC7DA4">
        <w:rPr>
          <w:sz w:val="24"/>
          <w:szCs w:val="24"/>
          <w:lang w:val="en-GB"/>
        </w:rPr>
        <w:t xml:space="preserve"> literature and field </w:t>
      </w:r>
      <w:r>
        <w:rPr>
          <w:sz w:val="24"/>
          <w:szCs w:val="24"/>
          <w:lang w:val="en-GB"/>
        </w:rPr>
        <w:t xml:space="preserve">belemnite </w:t>
      </w:r>
      <w:r w:rsidRPr="00CC7DA4">
        <w:rPr>
          <w:sz w:val="24"/>
          <w:szCs w:val="24"/>
          <w:lang w:val="en-GB"/>
        </w:rPr>
        <w:t xml:space="preserve">data. </w:t>
      </w:r>
      <w:r>
        <w:rPr>
          <w:sz w:val="24"/>
          <w:szCs w:val="24"/>
          <w:lang w:val="en-GB"/>
        </w:rPr>
        <w:t xml:space="preserve">Key: </w:t>
      </w:r>
      <w:r w:rsidRPr="007A50B4">
        <w:rPr>
          <w:sz w:val="24"/>
          <w:szCs w:val="24"/>
          <w:lang w:val="en-GB"/>
        </w:rPr>
        <w:t>S = species richness; n=number of specimens.</w:t>
      </w:r>
    </w:p>
    <w:p w14:paraId="1642AF22" w14:textId="77777777" w:rsidR="00CA4090" w:rsidRPr="00BD68E5" w:rsidRDefault="00CA4090" w:rsidP="00CA4090">
      <w:pPr>
        <w:spacing w:line="276" w:lineRule="auto"/>
        <w:ind w:left="-567"/>
        <w:jc w:val="both"/>
        <w:rPr>
          <w:rFonts w:ascii="Calibri" w:eastAsia="Times New Roman" w:hAnsi="Calibri" w:cs="Times New Roman"/>
          <w:color w:val="000000"/>
          <w:sz w:val="24"/>
          <w:szCs w:val="24"/>
          <w:lang w:val="en-GB" w:eastAsia="en-GB"/>
        </w:rPr>
      </w:pPr>
      <w:r w:rsidRPr="00BD68E5">
        <w:rPr>
          <w:rFonts w:eastAsia="Times New Roman" w:cstheme="minorHAnsi"/>
          <w:b/>
          <w:iCs/>
          <w:color w:val="000000"/>
          <w:sz w:val="24"/>
          <w:szCs w:val="24"/>
          <w:lang w:val="en-GB" w:eastAsia="de-DE"/>
        </w:rPr>
        <w:t xml:space="preserve">TABLE </w:t>
      </w:r>
      <w:r>
        <w:rPr>
          <w:rFonts w:eastAsia="Times New Roman" w:cstheme="minorHAnsi"/>
          <w:b/>
          <w:iCs/>
          <w:color w:val="000000"/>
          <w:sz w:val="24"/>
          <w:szCs w:val="24"/>
          <w:lang w:val="en-GB" w:eastAsia="de-DE"/>
        </w:rPr>
        <w:t>S7</w:t>
      </w:r>
      <w:r w:rsidRPr="00BD68E5">
        <w:rPr>
          <w:rFonts w:eastAsia="Times New Roman" w:cstheme="minorHAnsi"/>
          <w:b/>
          <w:iCs/>
          <w:color w:val="000000"/>
          <w:sz w:val="24"/>
          <w:szCs w:val="24"/>
          <w:lang w:val="en-GB" w:eastAsia="de-DE"/>
        </w:rPr>
        <w:t>.</w:t>
      </w:r>
      <w:r w:rsidRPr="00BD68E5">
        <w:rPr>
          <w:rFonts w:eastAsia="Times New Roman" w:cstheme="minorHAnsi"/>
          <w:iCs/>
          <w:color w:val="000000"/>
          <w:sz w:val="24"/>
          <w:szCs w:val="24"/>
          <w:lang w:val="en-GB" w:eastAsia="de-DE"/>
        </w:rPr>
        <w:t xml:space="preserve"> Main morphometric parameters of the </w:t>
      </w:r>
      <w:r w:rsidRPr="00BD68E5">
        <w:rPr>
          <w:rFonts w:eastAsia="Times New Roman" w:cstheme="minorHAnsi"/>
          <w:i/>
          <w:iCs/>
          <w:color w:val="000000"/>
          <w:sz w:val="24"/>
          <w:szCs w:val="24"/>
          <w:lang w:val="en-GB" w:eastAsia="de-DE"/>
        </w:rPr>
        <w:t>Bairstowius amaliae</w:t>
      </w:r>
      <w:r w:rsidRPr="00BD68E5">
        <w:rPr>
          <w:rFonts w:eastAsia="Times New Roman" w:cstheme="minorHAnsi"/>
          <w:iCs/>
          <w:color w:val="000000"/>
          <w:sz w:val="24"/>
          <w:szCs w:val="24"/>
          <w:lang w:val="en-GB" w:eastAsia="de-DE"/>
        </w:rPr>
        <w:t xml:space="preserve"> </w:t>
      </w:r>
      <w:r>
        <w:rPr>
          <w:rFonts w:eastAsia="Times New Roman" w:cstheme="minorHAnsi"/>
          <w:iCs/>
          <w:color w:val="000000"/>
          <w:sz w:val="24"/>
          <w:szCs w:val="24"/>
          <w:lang w:val="en-GB" w:eastAsia="de-DE"/>
        </w:rPr>
        <w:t xml:space="preserve">specimens </w:t>
      </w:r>
      <w:r w:rsidRPr="00BD68E5">
        <w:rPr>
          <w:rFonts w:eastAsia="Times New Roman" w:cstheme="minorHAnsi"/>
          <w:iCs/>
          <w:color w:val="000000"/>
          <w:sz w:val="24"/>
          <w:szCs w:val="24"/>
          <w:lang w:val="en-GB" w:eastAsia="de-DE"/>
        </w:rPr>
        <w:t>found in the Peniche</w:t>
      </w:r>
      <w:r>
        <w:rPr>
          <w:rFonts w:eastAsia="Times New Roman" w:cstheme="minorHAnsi"/>
          <w:iCs/>
          <w:color w:val="000000"/>
          <w:sz w:val="24"/>
          <w:szCs w:val="24"/>
          <w:lang w:val="en-GB" w:eastAsia="de-DE"/>
        </w:rPr>
        <w:t xml:space="preserve"> </w:t>
      </w:r>
      <w:r>
        <w:rPr>
          <w:sz w:val="24"/>
          <w:szCs w:val="24"/>
          <w:lang w:val="en-GB"/>
        </w:rPr>
        <w:t>(Lusitanian Basin, Portugal)</w:t>
      </w:r>
      <w:r w:rsidRPr="00BD68E5">
        <w:rPr>
          <w:rFonts w:eastAsia="Times New Roman" w:cstheme="minorHAnsi"/>
          <w:iCs/>
          <w:color w:val="000000"/>
          <w:sz w:val="24"/>
          <w:szCs w:val="24"/>
          <w:lang w:val="en-GB" w:eastAsia="de-DE"/>
        </w:rPr>
        <w:t xml:space="preserve"> belemnite assemblage of the Upper Pliensbachian</w:t>
      </w:r>
      <w:r>
        <w:rPr>
          <w:sz w:val="24"/>
          <w:szCs w:val="24"/>
          <w:lang w:val="en-GB"/>
        </w:rPr>
        <w:t>: t</w:t>
      </w:r>
      <w:r w:rsidRPr="00BD68E5">
        <w:rPr>
          <w:sz w:val="24"/>
          <w:szCs w:val="24"/>
          <w:lang w:val="en-GB"/>
        </w:rPr>
        <w:t>otal preserved length (L); length of the rostrum solidum (apical length, l); alveolar angle (AA);</w:t>
      </w:r>
      <w:r w:rsidRPr="00BD68E5">
        <w:rPr>
          <w:sz w:val="24"/>
          <w:szCs w:val="24"/>
          <w:lang w:val="en-GB" w:eastAsia="es-ES"/>
        </w:rPr>
        <w:t xml:space="preserve"> </w:t>
      </w:r>
      <w:r w:rsidRPr="00BD68E5">
        <w:rPr>
          <w:sz w:val="24"/>
          <w:szCs w:val="24"/>
          <w:lang w:val="en-GB"/>
        </w:rPr>
        <w:t>dorso-ventral diameter (Dv), lateral diameter (Dl) at the protoconch level, cross section distance from protoconch to ventral side (Rv) or to dorsum side (Rd)</w:t>
      </w:r>
      <w:r>
        <w:rPr>
          <w:sz w:val="24"/>
          <w:szCs w:val="24"/>
          <w:lang w:val="en-GB"/>
        </w:rPr>
        <w:t xml:space="preserve">, </w:t>
      </w:r>
      <w:r>
        <w:rPr>
          <w:rFonts w:ascii="Calibri" w:eastAsia="Times New Roman" w:hAnsi="Calibri" w:cs="Times New Roman"/>
          <w:color w:val="000000"/>
          <w:sz w:val="24"/>
          <w:szCs w:val="24"/>
          <w:lang w:val="en-GB" w:eastAsia="en-GB"/>
        </w:rPr>
        <w:t>e</w:t>
      </w:r>
      <w:r w:rsidRPr="00BD68E5">
        <w:rPr>
          <w:rFonts w:ascii="Calibri" w:eastAsia="Times New Roman" w:hAnsi="Calibri" w:cs="Times New Roman"/>
          <w:color w:val="000000"/>
          <w:sz w:val="24"/>
          <w:szCs w:val="24"/>
          <w:lang w:val="en-GB" w:eastAsia="en-GB"/>
        </w:rPr>
        <w:t>ccentricity of the protoconch</w:t>
      </w:r>
      <w:r>
        <w:rPr>
          <w:rFonts w:ascii="Calibri" w:eastAsia="Times New Roman" w:hAnsi="Calibri" w:cs="Times New Roman"/>
          <w:color w:val="000000"/>
          <w:sz w:val="24"/>
          <w:szCs w:val="24"/>
          <w:lang w:val="en-GB" w:eastAsia="en-GB"/>
        </w:rPr>
        <w:t xml:space="preserve"> (E) and compression index (CI)</w:t>
      </w:r>
      <w:r w:rsidRPr="00BD68E5">
        <w:rPr>
          <w:rFonts w:ascii="Calibri" w:eastAsia="Times New Roman" w:hAnsi="Calibri" w:cs="Times New Roman"/>
          <w:color w:val="000000"/>
          <w:sz w:val="24"/>
          <w:szCs w:val="24"/>
          <w:lang w:val="en-GB" w:eastAsia="en-GB"/>
        </w:rPr>
        <w:t>.</w:t>
      </w:r>
    </w:p>
    <w:p w14:paraId="174558FC" w14:textId="77777777" w:rsidR="00CA4090" w:rsidRPr="00BD68E5" w:rsidRDefault="00CA4090" w:rsidP="00CA4090">
      <w:pPr>
        <w:spacing w:line="276" w:lineRule="auto"/>
        <w:jc w:val="both"/>
        <w:rPr>
          <w:rFonts w:eastAsia="Times New Roman" w:cstheme="minorHAnsi"/>
          <w:iCs/>
          <w:color w:val="000000"/>
          <w:sz w:val="24"/>
          <w:szCs w:val="24"/>
          <w:lang w:val="en-GB" w:eastAsia="de-DE"/>
        </w:rPr>
      </w:pPr>
    </w:p>
    <w:tbl>
      <w:tblPr>
        <w:tblW w:w="10338" w:type="dxa"/>
        <w:jc w:val="center"/>
        <w:tblLook w:val="04A0" w:firstRow="1" w:lastRow="0" w:firstColumn="1" w:lastColumn="0" w:noHBand="0" w:noVBand="1"/>
      </w:tblPr>
      <w:tblGrid>
        <w:gridCol w:w="1432"/>
        <w:gridCol w:w="863"/>
        <w:gridCol w:w="745"/>
        <w:gridCol w:w="745"/>
        <w:gridCol w:w="676"/>
        <w:gridCol w:w="1418"/>
        <w:gridCol w:w="1984"/>
        <w:gridCol w:w="1007"/>
        <w:gridCol w:w="745"/>
        <w:gridCol w:w="723"/>
      </w:tblGrid>
      <w:tr w:rsidR="00CA4090" w:rsidRPr="00D03BDF" w14:paraId="06F4B9AF" w14:textId="77777777" w:rsidTr="00B4341A">
        <w:trPr>
          <w:trHeight w:val="1085"/>
          <w:jc w:val="center"/>
        </w:trPr>
        <w:tc>
          <w:tcPr>
            <w:tcW w:w="143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7386C6" w14:textId="77777777" w:rsidR="00CA4090" w:rsidRPr="00A12003" w:rsidRDefault="00CA4090" w:rsidP="00B4341A">
            <w:pPr>
              <w:spacing w:after="0" w:line="240" w:lineRule="auto"/>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Specimen</w:t>
            </w:r>
          </w:p>
        </w:tc>
        <w:tc>
          <w:tcPr>
            <w:tcW w:w="863" w:type="dxa"/>
            <w:tcBorders>
              <w:top w:val="single" w:sz="8" w:space="0" w:color="auto"/>
              <w:left w:val="nil"/>
              <w:bottom w:val="single" w:sz="8" w:space="0" w:color="auto"/>
              <w:right w:val="single" w:sz="8" w:space="0" w:color="auto"/>
            </w:tcBorders>
            <w:shd w:val="clear" w:color="auto" w:fill="auto"/>
            <w:vAlign w:val="center"/>
            <w:hideMark/>
          </w:tcPr>
          <w:p w14:paraId="1D0641DC" w14:textId="77777777" w:rsidR="00CA4090" w:rsidRPr="00A12003" w:rsidRDefault="00CA4090" w:rsidP="00B4341A">
            <w:pPr>
              <w:spacing w:after="0" w:line="240" w:lineRule="auto"/>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AA (°)</w:t>
            </w:r>
          </w:p>
        </w:tc>
        <w:tc>
          <w:tcPr>
            <w:tcW w:w="745" w:type="dxa"/>
            <w:tcBorders>
              <w:top w:val="single" w:sz="8" w:space="0" w:color="auto"/>
              <w:left w:val="nil"/>
              <w:bottom w:val="single" w:sz="8" w:space="0" w:color="auto"/>
              <w:right w:val="single" w:sz="8" w:space="0" w:color="auto"/>
            </w:tcBorders>
            <w:shd w:val="clear" w:color="auto" w:fill="auto"/>
            <w:vAlign w:val="center"/>
            <w:hideMark/>
          </w:tcPr>
          <w:p w14:paraId="141945EE" w14:textId="77777777" w:rsidR="00CA4090" w:rsidRPr="00A12003" w:rsidRDefault="00CA4090" w:rsidP="00B4341A">
            <w:pPr>
              <w:spacing w:after="0" w:line="240" w:lineRule="auto"/>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Rd (mm)</w:t>
            </w:r>
          </w:p>
        </w:tc>
        <w:tc>
          <w:tcPr>
            <w:tcW w:w="745" w:type="dxa"/>
            <w:tcBorders>
              <w:top w:val="single" w:sz="8" w:space="0" w:color="auto"/>
              <w:left w:val="nil"/>
              <w:bottom w:val="single" w:sz="8" w:space="0" w:color="auto"/>
              <w:right w:val="single" w:sz="8" w:space="0" w:color="auto"/>
            </w:tcBorders>
            <w:shd w:val="clear" w:color="auto" w:fill="auto"/>
            <w:vAlign w:val="center"/>
            <w:hideMark/>
          </w:tcPr>
          <w:p w14:paraId="289C66FF" w14:textId="77777777" w:rsidR="00CA4090" w:rsidRPr="00A12003" w:rsidRDefault="00CA4090" w:rsidP="00B4341A">
            <w:pPr>
              <w:spacing w:after="0" w:line="240" w:lineRule="auto"/>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Rv (mm)</w:t>
            </w:r>
          </w:p>
        </w:tc>
        <w:tc>
          <w:tcPr>
            <w:tcW w:w="676" w:type="dxa"/>
            <w:tcBorders>
              <w:top w:val="single" w:sz="8" w:space="0" w:color="auto"/>
              <w:left w:val="nil"/>
              <w:bottom w:val="single" w:sz="8" w:space="0" w:color="auto"/>
              <w:right w:val="single" w:sz="8" w:space="0" w:color="auto"/>
            </w:tcBorders>
            <w:shd w:val="clear" w:color="auto" w:fill="auto"/>
            <w:vAlign w:val="center"/>
            <w:hideMark/>
          </w:tcPr>
          <w:p w14:paraId="13280C92" w14:textId="77777777" w:rsidR="00CA4090" w:rsidRPr="00A12003" w:rsidRDefault="00CA4090" w:rsidP="00B4341A">
            <w:pPr>
              <w:spacing w:after="0" w:line="240" w:lineRule="auto"/>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E</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0276FEE8" w14:textId="77777777" w:rsidR="00CA4090" w:rsidRPr="00A12003" w:rsidRDefault="00CA4090" w:rsidP="00B4341A">
            <w:pPr>
              <w:spacing w:after="0" w:line="240" w:lineRule="auto"/>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L /l (with epirostrum) (mm)</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2A1DB0CC" w14:textId="77777777" w:rsidR="00CA4090" w:rsidRPr="00A12003" w:rsidRDefault="00CA4090" w:rsidP="00B4341A">
            <w:pPr>
              <w:spacing w:after="0" w:line="240" w:lineRule="auto"/>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L/l(orthorostrum) (mm)</w:t>
            </w:r>
          </w:p>
        </w:tc>
        <w:tc>
          <w:tcPr>
            <w:tcW w:w="1007" w:type="dxa"/>
            <w:tcBorders>
              <w:top w:val="single" w:sz="8" w:space="0" w:color="auto"/>
              <w:left w:val="nil"/>
              <w:bottom w:val="single" w:sz="8" w:space="0" w:color="auto"/>
              <w:right w:val="single" w:sz="8" w:space="0" w:color="auto"/>
            </w:tcBorders>
            <w:shd w:val="clear" w:color="auto" w:fill="auto"/>
            <w:vAlign w:val="center"/>
            <w:hideMark/>
          </w:tcPr>
          <w:p w14:paraId="50144386" w14:textId="77777777" w:rsidR="00CA4090" w:rsidRPr="00A12003" w:rsidRDefault="00CA4090" w:rsidP="00B4341A">
            <w:pPr>
              <w:spacing w:after="0" w:line="240" w:lineRule="auto"/>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Dv (mm)</w:t>
            </w:r>
          </w:p>
        </w:tc>
        <w:tc>
          <w:tcPr>
            <w:tcW w:w="745" w:type="dxa"/>
            <w:tcBorders>
              <w:top w:val="single" w:sz="8" w:space="0" w:color="auto"/>
              <w:left w:val="nil"/>
              <w:bottom w:val="single" w:sz="8" w:space="0" w:color="auto"/>
              <w:right w:val="single" w:sz="8" w:space="0" w:color="auto"/>
            </w:tcBorders>
            <w:shd w:val="clear" w:color="auto" w:fill="auto"/>
            <w:vAlign w:val="center"/>
            <w:hideMark/>
          </w:tcPr>
          <w:p w14:paraId="346F4C1D" w14:textId="77777777" w:rsidR="00CA4090" w:rsidRPr="00A12003" w:rsidRDefault="00CA4090" w:rsidP="00B4341A">
            <w:pPr>
              <w:spacing w:after="0" w:line="240" w:lineRule="auto"/>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Dl (mm)</w:t>
            </w:r>
          </w:p>
        </w:tc>
        <w:tc>
          <w:tcPr>
            <w:tcW w:w="723" w:type="dxa"/>
            <w:tcBorders>
              <w:top w:val="single" w:sz="8" w:space="0" w:color="auto"/>
              <w:left w:val="nil"/>
              <w:bottom w:val="single" w:sz="8" w:space="0" w:color="auto"/>
              <w:right w:val="single" w:sz="8" w:space="0" w:color="auto"/>
            </w:tcBorders>
          </w:tcPr>
          <w:p w14:paraId="2CC7C59C" w14:textId="77777777" w:rsidR="00CA4090" w:rsidRPr="00A12003" w:rsidRDefault="00CA4090" w:rsidP="00B4341A">
            <w:pPr>
              <w:spacing w:after="0" w:line="240" w:lineRule="auto"/>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CI</w:t>
            </w:r>
          </w:p>
        </w:tc>
      </w:tr>
      <w:tr w:rsidR="00CA4090" w:rsidRPr="00D03BDF" w14:paraId="46474CAA" w14:textId="77777777" w:rsidTr="00B4341A">
        <w:trPr>
          <w:trHeight w:val="915"/>
          <w:jc w:val="center"/>
        </w:trPr>
        <w:tc>
          <w:tcPr>
            <w:tcW w:w="1432" w:type="dxa"/>
            <w:tcBorders>
              <w:top w:val="nil"/>
              <w:left w:val="single" w:sz="8" w:space="0" w:color="auto"/>
              <w:bottom w:val="single" w:sz="8" w:space="0" w:color="auto"/>
              <w:right w:val="single" w:sz="8" w:space="0" w:color="auto"/>
            </w:tcBorders>
            <w:shd w:val="clear" w:color="auto" w:fill="auto"/>
            <w:vAlign w:val="center"/>
            <w:hideMark/>
          </w:tcPr>
          <w:p w14:paraId="7584110A" w14:textId="77777777" w:rsidR="00CA4090" w:rsidRPr="00A12003" w:rsidRDefault="00CA4090" w:rsidP="00B4341A">
            <w:pPr>
              <w:spacing w:after="0" w:line="240" w:lineRule="auto"/>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2018.10.843</w:t>
            </w:r>
          </w:p>
        </w:tc>
        <w:tc>
          <w:tcPr>
            <w:tcW w:w="863" w:type="dxa"/>
            <w:tcBorders>
              <w:top w:val="nil"/>
              <w:left w:val="nil"/>
              <w:bottom w:val="single" w:sz="8" w:space="0" w:color="auto"/>
              <w:right w:val="single" w:sz="8" w:space="0" w:color="auto"/>
            </w:tcBorders>
            <w:shd w:val="clear" w:color="auto" w:fill="auto"/>
            <w:vAlign w:val="center"/>
            <w:hideMark/>
          </w:tcPr>
          <w:p w14:paraId="668E9BC0" w14:textId="77777777" w:rsidR="00CA4090" w:rsidRPr="00A12003" w:rsidRDefault="00CA4090" w:rsidP="00B4341A">
            <w:pPr>
              <w:spacing w:after="0" w:line="240" w:lineRule="auto"/>
              <w:jc w:val="right"/>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20.31</w:t>
            </w:r>
          </w:p>
        </w:tc>
        <w:tc>
          <w:tcPr>
            <w:tcW w:w="745" w:type="dxa"/>
            <w:tcBorders>
              <w:top w:val="nil"/>
              <w:left w:val="nil"/>
              <w:bottom w:val="single" w:sz="8" w:space="0" w:color="auto"/>
              <w:right w:val="single" w:sz="8" w:space="0" w:color="auto"/>
            </w:tcBorders>
            <w:shd w:val="clear" w:color="auto" w:fill="auto"/>
            <w:vAlign w:val="center"/>
            <w:hideMark/>
          </w:tcPr>
          <w:p w14:paraId="07F9FCFB" w14:textId="77777777" w:rsidR="00CA4090" w:rsidRPr="00A12003" w:rsidRDefault="00CA4090" w:rsidP="00B4341A">
            <w:pPr>
              <w:spacing w:after="0" w:line="240" w:lineRule="auto"/>
              <w:jc w:val="right"/>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2.95</w:t>
            </w:r>
          </w:p>
        </w:tc>
        <w:tc>
          <w:tcPr>
            <w:tcW w:w="745" w:type="dxa"/>
            <w:tcBorders>
              <w:top w:val="nil"/>
              <w:left w:val="nil"/>
              <w:bottom w:val="single" w:sz="8" w:space="0" w:color="auto"/>
              <w:right w:val="single" w:sz="8" w:space="0" w:color="auto"/>
            </w:tcBorders>
            <w:shd w:val="clear" w:color="auto" w:fill="auto"/>
            <w:vAlign w:val="center"/>
            <w:hideMark/>
          </w:tcPr>
          <w:p w14:paraId="1C6ACFB3" w14:textId="77777777" w:rsidR="00CA4090" w:rsidRPr="00A12003" w:rsidRDefault="00CA4090" w:rsidP="00B4341A">
            <w:pPr>
              <w:spacing w:after="0" w:line="240" w:lineRule="auto"/>
              <w:jc w:val="right"/>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3.08</w:t>
            </w:r>
          </w:p>
        </w:tc>
        <w:tc>
          <w:tcPr>
            <w:tcW w:w="676" w:type="dxa"/>
            <w:tcBorders>
              <w:top w:val="nil"/>
              <w:left w:val="nil"/>
              <w:bottom w:val="single" w:sz="8" w:space="0" w:color="auto"/>
              <w:right w:val="single" w:sz="8" w:space="0" w:color="auto"/>
            </w:tcBorders>
            <w:shd w:val="clear" w:color="auto" w:fill="auto"/>
            <w:vAlign w:val="center"/>
            <w:hideMark/>
          </w:tcPr>
          <w:p w14:paraId="48AEC771" w14:textId="77777777" w:rsidR="00CA4090" w:rsidRPr="00A12003" w:rsidRDefault="00CA4090" w:rsidP="00B4341A">
            <w:pPr>
              <w:spacing w:after="0" w:line="240" w:lineRule="auto"/>
              <w:jc w:val="right"/>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-2.16</w:t>
            </w:r>
          </w:p>
        </w:tc>
        <w:tc>
          <w:tcPr>
            <w:tcW w:w="1418" w:type="dxa"/>
            <w:tcBorders>
              <w:top w:val="nil"/>
              <w:left w:val="nil"/>
              <w:bottom w:val="single" w:sz="8" w:space="0" w:color="auto"/>
              <w:right w:val="single" w:sz="8" w:space="0" w:color="auto"/>
            </w:tcBorders>
            <w:shd w:val="clear" w:color="auto" w:fill="auto"/>
            <w:vAlign w:val="center"/>
            <w:hideMark/>
          </w:tcPr>
          <w:p w14:paraId="7426037A" w14:textId="77777777" w:rsidR="00CA4090" w:rsidRPr="00A12003" w:rsidRDefault="00CA4090" w:rsidP="00B4341A">
            <w:pPr>
              <w:spacing w:after="0" w:line="240" w:lineRule="auto"/>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63.38/49.38</w:t>
            </w:r>
          </w:p>
        </w:tc>
        <w:tc>
          <w:tcPr>
            <w:tcW w:w="1984" w:type="dxa"/>
            <w:tcBorders>
              <w:top w:val="nil"/>
              <w:left w:val="nil"/>
              <w:bottom w:val="single" w:sz="8" w:space="0" w:color="auto"/>
              <w:right w:val="single" w:sz="8" w:space="0" w:color="auto"/>
            </w:tcBorders>
            <w:shd w:val="clear" w:color="auto" w:fill="auto"/>
            <w:vAlign w:val="center"/>
            <w:hideMark/>
          </w:tcPr>
          <w:p w14:paraId="71605FD2" w14:textId="77777777" w:rsidR="00CA4090" w:rsidRPr="00A12003" w:rsidRDefault="00CA4090" w:rsidP="00B4341A">
            <w:pPr>
              <w:spacing w:after="0" w:line="240" w:lineRule="auto"/>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49.01/35.25</w:t>
            </w:r>
          </w:p>
        </w:tc>
        <w:tc>
          <w:tcPr>
            <w:tcW w:w="1007" w:type="dxa"/>
            <w:tcBorders>
              <w:top w:val="nil"/>
              <w:left w:val="nil"/>
              <w:bottom w:val="single" w:sz="8" w:space="0" w:color="auto"/>
              <w:right w:val="single" w:sz="8" w:space="0" w:color="auto"/>
            </w:tcBorders>
            <w:shd w:val="clear" w:color="auto" w:fill="auto"/>
            <w:vAlign w:val="center"/>
            <w:hideMark/>
          </w:tcPr>
          <w:p w14:paraId="1948E8E9" w14:textId="77777777" w:rsidR="00CA4090" w:rsidRPr="00A12003" w:rsidRDefault="00CA4090" w:rsidP="00B4341A">
            <w:pPr>
              <w:spacing w:after="0" w:line="240" w:lineRule="auto"/>
              <w:jc w:val="right"/>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6.03</w:t>
            </w:r>
          </w:p>
        </w:tc>
        <w:tc>
          <w:tcPr>
            <w:tcW w:w="745" w:type="dxa"/>
            <w:tcBorders>
              <w:top w:val="nil"/>
              <w:left w:val="nil"/>
              <w:bottom w:val="single" w:sz="8" w:space="0" w:color="auto"/>
              <w:right w:val="single" w:sz="8" w:space="0" w:color="auto"/>
            </w:tcBorders>
            <w:shd w:val="clear" w:color="auto" w:fill="auto"/>
            <w:vAlign w:val="center"/>
            <w:hideMark/>
          </w:tcPr>
          <w:p w14:paraId="1D1C0298" w14:textId="77777777" w:rsidR="00CA4090" w:rsidRPr="00A12003" w:rsidRDefault="00CA4090" w:rsidP="00B4341A">
            <w:pPr>
              <w:spacing w:after="0" w:line="240" w:lineRule="auto"/>
              <w:jc w:val="right"/>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5.61</w:t>
            </w:r>
          </w:p>
        </w:tc>
        <w:tc>
          <w:tcPr>
            <w:tcW w:w="723" w:type="dxa"/>
            <w:tcBorders>
              <w:top w:val="nil"/>
              <w:left w:val="nil"/>
              <w:bottom w:val="single" w:sz="8" w:space="0" w:color="auto"/>
              <w:right w:val="single" w:sz="8" w:space="0" w:color="auto"/>
            </w:tcBorders>
          </w:tcPr>
          <w:p w14:paraId="569C53CA" w14:textId="77777777" w:rsidR="00CA4090" w:rsidRPr="00A12003" w:rsidRDefault="00CA4090" w:rsidP="00B4341A">
            <w:pPr>
              <w:spacing w:after="0" w:line="240" w:lineRule="auto"/>
              <w:jc w:val="right"/>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1.07</w:t>
            </w:r>
          </w:p>
        </w:tc>
      </w:tr>
      <w:tr w:rsidR="00CA4090" w:rsidRPr="00D03BDF" w14:paraId="39AB75E0" w14:textId="77777777" w:rsidTr="00B4341A">
        <w:trPr>
          <w:trHeight w:val="915"/>
          <w:jc w:val="center"/>
        </w:trPr>
        <w:tc>
          <w:tcPr>
            <w:tcW w:w="1432" w:type="dxa"/>
            <w:tcBorders>
              <w:top w:val="nil"/>
              <w:left w:val="single" w:sz="8" w:space="0" w:color="auto"/>
              <w:bottom w:val="single" w:sz="8" w:space="0" w:color="auto"/>
              <w:right w:val="single" w:sz="8" w:space="0" w:color="auto"/>
            </w:tcBorders>
            <w:shd w:val="clear" w:color="auto" w:fill="auto"/>
            <w:vAlign w:val="center"/>
            <w:hideMark/>
          </w:tcPr>
          <w:p w14:paraId="3854FF42" w14:textId="77777777" w:rsidR="00CA4090" w:rsidRPr="00A12003" w:rsidRDefault="00CA4090" w:rsidP="00B4341A">
            <w:pPr>
              <w:spacing w:after="0" w:line="240" w:lineRule="auto"/>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2018.10.809</w:t>
            </w:r>
            <w:r w:rsidRPr="00A12003" w:rsidDel="00A14ADE">
              <w:rPr>
                <w:rFonts w:ascii="Calibri" w:eastAsia="Times New Roman" w:hAnsi="Calibri" w:cs="Times New Roman"/>
                <w:color w:val="000000"/>
                <w:lang w:val="en-GB" w:eastAsia="en-GB"/>
              </w:rPr>
              <w:t xml:space="preserve"> </w:t>
            </w:r>
          </w:p>
        </w:tc>
        <w:tc>
          <w:tcPr>
            <w:tcW w:w="863" w:type="dxa"/>
            <w:tcBorders>
              <w:top w:val="nil"/>
              <w:left w:val="nil"/>
              <w:bottom w:val="single" w:sz="8" w:space="0" w:color="auto"/>
              <w:right w:val="single" w:sz="8" w:space="0" w:color="auto"/>
            </w:tcBorders>
            <w:shd w:val="clear" w:color="auto" w:fill="auto"/>
            <w:vAlign w:val="center"/>
            <w:hideMark/>
          </w:tcPr>
          <w:p w14:paraId="2FD1573A" w14:textId="77777777" w:rsidR="00CA4090" w:rsidRPr="00A12003" w:rsidRDefault="00CA4090" w:rsidP="00B4341A">
            <w:pPr>
              <w:spacing w:after="0" w:line="240" w:lineRule="auto"/>
              <w:jc w:val="right"/>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19.42</w:t>
            </w:r>
          </w:p>
        </w:tc>
        <w:tc>
          <w:tcPr>
            <w:tcW w:w="745" w:type="dxa"/>
            <w:tcBorders>
              <w:top w:val="nil"/>
              <w:left w:val="nil"/>
              <w:bottom w:val="single" w:sz="8" w:space="0" w:color="auto"/>
              <w:right w:val="single" w:sz="8" w:space="0" w:color="auto"/>
            </w:tcBorders>
            <w:shd w:val="clear" w:color="auto" w:fill="auto"/>
            <w:vAlign w:val="center"/>
            <w:hideMark/>
          </w:tcPr>
          <w:p w14:paraId="0D0C1428" w14:textId="77777777" w:rsidR="00CA4090" w:rsidRPr="00A12003" w:rsidRDefault="00CA4090" w:rsidP="00B4341A">
            <w:pPr>
              <w:spacing w:after="0" w:line="240" w:lineRule="auto"/>
              <w:jc w:val="right"/>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2.76</w:t>
            </w:r>
          </w:p>
        </w:tc>
        <w:tc>
          <w:tcPr>
            <w:tcW w:w="745" w:type="dxa"/>
            <w:tcBorders>
              <w:top w:val="nil"/>
              <w:left w:val="nil"/>
              <w:bottom w:val="single" w:sz="8" w:space="0" w:color="auto"/>
              <w:right w:val="single" w:sz="8" w:space="0" w:color="auto"/>
            </w:tcBorders>
            <w:shd w:val="clear" w:color="auto" w:fill="auto"/>
            <w:vAlign w:val="center"/>
            <w:hideMark/>
          </w:tcPr>
          <w:p w14:paraId="236DEBF8" w14:textId="77777777" w:rsidR="00CA4090" w:rsidRPr="00A12003" w:rsidRDefault="00CA4090" w:rsidP="00B4341A">
            <w:pPr>
              <w:spacing w:after="0" w:line="240" w:lineRule="auto"/>
              <w:jc w:val="right"/>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2.63</w:t>
            </w:r>
          </w:p>
        </w:tc>
        <w:tc>
          <w:tcPr>
            <w:tcW w:w="676" w:type="dxa"/>
            <w:tcBorders>
              <w:top w:val="nil"/>
              <w:left w:val="nil"/>
              <w:bottom w:val="single" w:sz="8" w:space="0" w:color="auto"/>
              <w:right w:val="single" w:sz="8" w:space="0" w:color="auto"/>
            </w:tcBorders>
            <w:shd w:val="clear" w:color="auto" w:fill="auto"/>
            <w:vAlign w:val="center"/>
            <w:hideMark/>
          </w:tcPr>
          <w:p w14:paraId="4B024DBA" w14:textId="77777777" w:rsidR="00CA4090" w:rsidRPr="00A12003" w:rsidRDefault="00CA4090" w:rsidP="00B4341A">
            <w:pPr>
              <w:spacing w:after="0" w:line="240" w:lineRule="auto"/>
              <w:jc w:val="right"/>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2.41</w:t>
            </w:r>
          </w:p>
        </w:tc>
        <w:tc>
          <w:tcPr>
            <w:tcW w:w="1418" w:type="dxa"/>
            <w:tcBorders>
              <w:top w:val="nil"/>
              <w:left w:val="nil"/>
              <w:bottom w:val="single" w:sz="8" w:space="0" w:color="auto"/>
              <w:right w:val="single" w:sz="8" w:space="0" w:color="auto"/>
            </w:tcBorders>
            <w:shd w:val="clear" w:color="auto" w:fill="auto"/>
            <w:vAlign w:val="center"/>
            <w:hideMark/>
          </w:tcPr>
          <w:p w14:paraId="326CC119" w14:textId="77777777" w:rsidR="00CA4090" w:rsidRPr="00A12003" w:rsidRDefault="00CA4090" w:rsidP="00B4341A">
            <w:pPr>
              <w:spacing w:after="0" w:line="240" w:lineRule="auto"/>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88.19/66.19</w:t>
            </w:r>
          </w:p>
        </w:tc>
        <w:tc>
          <w:tcPr>
            <w:tcW w:w="1984" w:type="dxa"/>
            <w:tcBorders>
              <w:top w:val="nil"/>
              <w:left w:val="nil"/>
              <w:bottom w:val="single" w:sz="8" w:space="0" w:color="auto"/>
              <w:right w:val="single" w:sz="8" w:space="0" w:color="auto"/>
            </w:tcBorders>
            <w:shd w:val="clear" w:color="auto" w:fill="auto"/>
            <w:vAlign w:val="center"/>
            <w:hideMark/>
          </w:tcPr>
          <w:p w14:paraId="11389E79" w14:textId="77777777" w:rsidR="00CA4090" w:rsidRPr="00A12003" w:rsidRDefault="00CA4090" w:rsidP="00B4341A">
            <w:pPr>
              <w:spacing w:after="0" w:line="240" w:lineRule="auto"/>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51.00/29.00</w:t>
            </w:r>
          </w:p>
        </w:tc>
        <w:tc>
          <w:tcPr>
            <w:tcW w:w="1007" w:type="dxa"/>
            <w:tcBorders>
              <w:top w:val="nil"/>
              <w:left w:val="nil"/>
              <w:bottom w:val="single" w:sz="8" w:space="0" w:color="auto"/>
              <w:right w:val="single" w:sz="8" w:space="0" w:color="auto"/>
            </w:tcBorders>
            <w:shd w:val="clear" w:color="auto" w:fill="auto"/>
            <w:vAlign w:val="center"/>
            <w:hideMark/>
          </w:tcPr>
          <w:p w14:paraId="442438E3" w14:textId="77777777" w:rsidR="00CA4090" w:rsidRPr="00A12003" w:rsidRDefault="00CA4090" w:rsidP="00B4341A">
            <w:pPr>
              <w:spacing w:after="0" w:line="240" w:lineRule="auto"/>
              <w:jc w:val="right"/>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5.39</w:t>
            </w:r>
          </w:p>
        </w:tc>
        <w:tc>
          <w:tcPr>
            <w:tcW w:w="745" w:type="dxa"/>
            <w:tcBorders>
              <w:top w:val="nil"/>
              <w:left w:val="nil"/>
              <w:bottom w:val="single" w:sz="8" w:space="0" w:color="auto"/>
              <w:right w:val="single" w:sz="8" w:space="0" w:color="auto"/>
            </w:tcBorders>
            <w:shd w:val="clear" w:color="auto" w:fill="auto"/>
            <w:vAlign w:val="center"/>
            <w:hideMark/>
          </w:tcPr>
          <w:p w14:paraId="3CA72765" w14:textId="77777777" w:rsidR="00CA4090" w:rsidRPr="00A12003" w:rsidRDefault="00CA4090" w:rsidP="00B4341A">
            <w:pPr>
              <w:spacing w:after="0" w:line="240" w:lineRule="auto"/>
              <w:jc w:val="right"/>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4.82</w:t>
            </w:r>
          </w:p>
        </w:tc>
        <w:tc>
          <w:tcPr>
            <w:tcW w:w="723" w:type="dxa"/>
            <w:tcBorders>
              <w:top w:val="nil"/>
              <w:left w:val="nil"/>
              <w:bottom w:val="single" w:sz="8" w:space="0" w:color="auto"/>
              <w:right w:val="single" w:sz="8" w:space="0" w:color="auto"/>
            </w:tcBorders>
          </w:tcPr>
          <w:p w14:paraId="739F19BE" w14:textId="77777777" w:rsidR="00CA4090" w:rsidRPr="00A12003" w:rsidRDefault="00CA4090" w:rsidP="00B4341A">
            <w:pPr>
              <w:spacing w:after="0" w:line="240" w:lineRule="auto"/>
              <w:jc w:val="right"/>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1.12</w:t>
            </w:r>
          </w:p>
        </w:tc>
      </w:tr>
      <w:tr w:rsidR="00CA4090" w:rsidRPr="00D03BDF" w14:paraId="17E49B7D" w14:textId="77777777" w:rsidTr="00B4341A">
        <w:trPr>
          <w:trHeight w:val="1215"/>
          <w:jc w:val="center"/>
        </w:trPr>
        <w:tc>
          <w:tcPr>
            <w:tcW w:w="1432" w:type="dxa"/>
            <w:tcBorders>
              <w:top w:val="nil"/>
              <w:left w:val="single" w:sz="8" w:space="0" w:color="auto"/>
              <w:bottom w:val="single" w:sz="8" w:space="0" w:color="auto"/>
              <w:right w:val="single" w:sz="8" w:space="0" w:color="auto"/>
            </w:tcBorders>
            <w:shd w:val="clear" w:color="auto" w:fill="auto"/>
            <w:vAlign w:val="center"/>
            <w:hideMark/>
          </w:tcPr>
          <w:p w14:paraId="01D5E2ED" w14:textId="77777777" w:rsidR="00CA4090" w:rsidRPr="00A12003" w:rsidRDefault="00CA4090" w:rsidP="00B4341A">
            <w:pPr>
              <w:spacing w:after="0" w:line="240" w:lineRule="auto"/>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2018.10.815</w:t>
            </w:r>
          </w:p>
        </w:tc>
        <w:tc>
          <w:tcPr>
            <w:tcW w:w="863" w:type="dxa"/>
            <w:tcBorders>
              <w:top w:val="nil"/>
              <w:left w:val="nil"/>
              <w:bottom w:val="single" w:sz="8" w:space="0" w:color="auto"/>
              <w:right w:val="single" w:sz="8" w:space="0" w:color="auto"/>
            </w:tcBorders>
            <w:shd w:val="clear" w:color="auto" w:fill="auto"/>
            <w:vAlign w:val="center"/>
            <w:hideMark/>
          </w:tcPr>
          <w:p w14:paraId="056F5BB1" w14:textId="77777777" w:rsidR="00CA4090" w:rsidRPr="00A12003" w:rsidRDefault="00CA4090" w:rsidP="00B4341A">
            <w:pPr>
              <w:spacing w:after="0" w:line="240" w:lineRule="auto"/>
              <w:jc w:val="right"/>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22.22</w:t>
            </w:r>
          </w:p>
        </w:tc>
        <w:tc>
          <w:tcPr>
            <w:tcW w:w="745" w:type="dxa"/>
            <w:tcBorders>
              <w:top w:val="nil"/>
              <w:left w:val="nil"/>
              <w:bottom w:val="single" w:sz="8" w:space="0" w:color="auto"/>
              <w:right w:val="single" w:sz="8" w:space="0" w:color="auto"/>
            </w:tcBorders>
            <w:shd w:val="clear" w:color="auto" w:fill="auto"/>
            <w:vAlign w:val="center"/>
            <w:hideMark/>
          </w:tcPr>
          <w:p w14:paraId="1C1D549F" w14:textId="77777777" w:rsidR="00CA4090" w:rsidRPr="00A12003" w:rsidRDefault="00CA4090" w:rsidP="00B4341A">
            <w:pPr>
              <w:spacing w:after="0" w:line="240" w:lineRule="auto"/>
              <w:jc w:val="right"/>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2.99</w:t>
            </w:r>
          </w:p>
        </w:tc>
        <w:tc>
          <w:tcPr>
            <w:tcW w:w="745" w:type="dxa"/>
            <w:tcBorders>
              <w:top w:val="nil"/>
              <w:left w:val="nil"/>
              <w:bottom w:val="single" w:sz="8" w:space="0" w:color="auto"/>
              <w:right w:val="single" w:sz="8" w:space="0" w:color="auto"/>
            </w:tcBorders>
            <w:shd w:val="clear" w:color="auto" w:fill="auto"/>
            <w:vAlign w:val="center"/>
            <w:hideMark/>
          </w:tcPr>
          <w:p w14:paraId="2C440E87" w14:textId="77777777" w:rsidR="00CA4090" w:rsidRPr="00A12003" w:rsidRDefault="00CA4090" w:rsidP="00B4341A">
            <w:pPr>
              <w:spacing w:after="0" w:line="240" w:lineRule="auto"/>
              <w:jc w:val="right"/>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2.82</w:t>
            </w:r>
          </w:p>
        </w:tc>
        <w:tc>
          <w:tcPr>
            <w:tcW w:w="676" w:type="dxa"/>
            <w:tcBorders>
              <w:top w:val="nil"/>
              <w:left w:val="nil"/>
              <w:bottom w:val="single" w:sz="8" w:space="0" w:color="auto"/>
              <w:right w:val="single" w:sz="8" w:space="0" w:color="auto"/>
            </w:tcBorders>
            <w:shd w:val="clear" w:color="auto" w:fill="auto"/>
            <w:vAlign w:val="center"/>
            <w:hideMark/>
          </w:tcPr>
          <w:p w14:paraId="49EE132B" w14:textId="77777777" w:rsidR="00CA4090" w:rsidRPr="00A12003" w:rsidRDefault="00CA4090" w:rsidP="00B4341A">
            <w:pPr>
              <w:spacing w:after="0" w:line="240" w:lineRule="auto"/>
              <w:jc w:val="right"/>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2.93</w:t>
            </w:r>
          </w:p>
        </w:tc>
        <w:tc>
          <w:tcPr>
            <w:tcW w:w="1418" w:type="dxa"/>
            <w:tcBorders>
              <w:top w:val="nil"/>
              <w:left w:val="nil"/>
              <w:bottom w:val="single" w:sz="8" w:space="0" w:color="auto"/>
              <w:right w:val="single" w:sz="8" w:space="0" w:color="auto"/>
            </w:tcBorders>
            <w:shd w:val="clear" w:color="auto" w:fill="auto"/>
            <w:vAlign w:val="center"/>
            <w:hideMark/>
          </w:tcPr>
          <w:p w14:paraId="4D622AB4" w14:textId="77777777" w:rsidR="00CA4090" w:rsidRPr="00A12003" w:rsidRDefault="00CA4090" w:rsidP="00B4341A">
            <w:pPr>
              <w:spacing w:after="0" w:line="240" w:lineRule="auto"/>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58.62/46.48</w:t>
            </w:r>
          </w:p>
        </w:tc>
        <w:tc>
          <w:tcPr>
            <w:tcW w:w="1984" w:type="dxa"/>
            <w:tcBorders>
              <w:top w:val="nil"/>
              <w:left w:val="nil"/>
              <w:bottom w:val="single" w:sz="8" w:space="0" w:color="auto"/>
              <w:right w:val="single" w:sz="8" w:space="0" w:color="auto"/>
            </w:tcBorders>
            <w:shd w:val="clear" w:color="auto" w:fill="auto"/>
            <w:vAlign w:val="center"/>
            <w:hideMark/>
          </w:tcPr>
          <w:p w14:paraId="4A0D27E3" w14:textId="77777777" w:rsidR="00CA4090" w:rsidRPr="00A12003" w:rsidRDefault="00CA4090" w:rsidP="00B4341A">
            <w:pPr>
              <w:spacing w:after="0" w:line="240" w:lineRule="auto"/>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52.70/41.46</w:t>
            </w:r>
          </w:p>
        </w:tc>
        <w:tc>
          <w:tcPr>
            <w:tcW w:w="1007" w:type="dxa"/>
            <w:tcBorders>
              <w:top w:val="nil"/>
              <w:left w:val="nil"/>
              <w:bottom w:val="single" w:sz="8" w:space="0" w:color="auto"/>
              <w:right w:val="single" w:sz="8" w:space="0" w:color="auto"/>
            </w:tcBorders>
            <w:shd w:val="clear" w:color="auto" w:fill="auto"/>
            <w:vAlign w:val="center"/>
            <w:hideMark/>
          </w:tcPr>
          <w:p w14:paraId="75C009E6" w14:textId="77777777" w:rsidR="00CA4090" w:rsidRPr="00A12003" w:rsidRDefault="00CA4090" w:rsidP="00B4341A">
            <w:pPr>
              <w:spacing w:after="0" w:line="240" w:lineRule="auto"/>
              <w:jc w:val="right"/>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5.81</w:t>
            </w:r>
          </w:p>
        </w:tc>
        <w:tc>
          <w:tcPr>
            <w:tcW w:w="745" w:type="dxa"/>
            <w:tcBorders>
              <w:top w:val="nil"/>
              <w:left w:val="nil"/>
              <w:bottom w:val="single" w:sz="8" w:space="0" w:color="auto"/>
              <w:right w:val="single" w:sz="8" w:space="0" w:color="auto"/>
            </w:tcBorders>
            <w:shd w:val="clear" w:color="auto" w:fill="auto"/>
            <w:vAlign w:val="center"/>
            <w:hideMark/>
          </w:tcPr>
          <w:p w14:paraId="6348C5F9" w14:textId="77777777" w:rsidR="00CA4090" w:rsidRPr="00A12003" w:rsidRDefault="00CA4090" w:rsidP="00B4341A">
            <w:pPr>
              <w:spacing w:after="0" w:line="240" w:lineRule="auto"/>
              <w:jc w:val="right"/>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5.1</w:t>
            </w:r>
          </w:p>
        </w:tc>
        <w:tc>
          <w:tcPr>
            <w:tcW w:w="723" w:type="dxa"/>
            <w:tcBorders>
              <w:top w:val="nil"/>
              <w:left w:val="nil"/>
              <w:bottom w:val="single" w:sz="8" w:space="0" w:color="auto"/>
              <w:right w:val="single" w:sz="8" w:space="0" w:color="auto"/>
            </w:tcBorders>
          </w:tcPr>
          <w:p w14:paraId="79DFC063" w14:textId="77777777" w:rsidR="00CA4090" w:rsidRPr="00A12003" w:rsidRDefault="00CA4090" w:rsidP="00B4341A">
            <w:pPr>
              <w:spacing w:after="0" w:line="240" w:lineRule="auto"/>
              <w:jc w:val="right"/>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1.14</w:t>
            </w:r>
          </w:p>
        </w:tc>
      </w:tr>
      <w:tr w:rsidR="00CA4090" w:rsidRPr="00D03BDF" w14:paraId="4A48B6D7" w14:textId="77777777" w:rsidTr="00B4341A">
        <w:trPr>
          <w:trHeight w:val="615"/>
          <w:jc w:val="center"/>
        </w:trPr>
        <w:tc>
          <w:tcPr>
            <w:tcW w:w="1432" w:type="dxa"/>
            <w:tcBorders>
              <w:top w:val="nil"/>
              <w:left w:val="single" w:sz="8" w:space="0" w:color="auto"/>
              <w:bottom w:val="single" w:sz="8" w:space="0" w:color="auto"/>
              <w:right w:val="single" w:sz="8" w:space="0" w:color="auto"/>
            </w:tcBorders>
            <w:shd w:val="clear" w:color="auto" w:fill="auto"/>
            <w:vAlign w:val="center"/>
            <w:hideMark/>
          </w:tcPr>
          <w:p w14:paraId="382DD843" w14:textId="77777777" w:rsidR="00CA4090" w:rsidRPr="00A12003" w:rsidRDefault="00CA4090" w:rsidP="00B4341A">
            <w:pPr>
              <w:spacing w:after="0" w:line="240" w:lineRule="auto"/>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2018.10.887</w:t>
            </w:r>
          </w:p>
        </w:tc>
        <w:tc>
          <w:tcPr>
            <w:tcW w:w="863" w:type="dxa"/>
            <w:tcBorders>
              <w:top w:val="nil"/>
              <w:left w:val="nil"/>
              <w:bottom w:val="single" w:sz="8" w:space="0" w:color="auto"/>
              <w:right w:val="single" w:sz="8" w:space="0" w:color="auto"/>
            </w:tcBorders>
            <w:shd w:val="clear" w:color="auto" w:fill="auto"/>
            <w:vAlign w:val="center"/>
            <w:hideMark/>
          </w:tcPr>
          <w:p w14:paraId="51CE519D" w14:textId="77777777" w:rsidR="00CA4090" w:rsidRPr="00A12003" w:rsidRDefault="00CA4090" w:rsidP="00B4341A">
            <w:pPr>
              <w:spacing w:after="0" w:line="240" w:lineRule="auto"/>
              <w:jc w:val="right"/>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22.93</w:t>
            </w:r>
          </w:p>
        </w:tc>
        <w:tc>
          <w:tcPr>
            <w:tcW w:w="745" w:type="dxa"/>
            <w:tcBorders>
              <w:top w:val="nil"/>
              <w:left w:val="nil"/>
              <w:bottom w:val="single" w:sz="8" w:space="0" w:color="auto"/>
              <w:right w:val="single" w:sz="8" w:space="0" w:color="auto"/>
            </w:tcBorders>
            <w:shd w:val="clear" w:color="auto" w:fill="auto"/>
            <w:vAlign w:val="center"/>
            <w:hideMark/>
          </w:tcPr>
          <w:p w14:paraId="731DD49D" w14:textId="77777777" w:rsidR="00CA4090" w:rsidRPr="00A12003" w:rsidRDefault="00CA4090" w:rsidP="00B4341A">
            <w:pPr>
              <w:spacing w:after="0" w:line="240" w:lineRule="auto"/>
              <w:jc w:val="right"/>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2.24</w:t>
            </w:r>
          </w:p>
        </w:tc>
        <w:tc>
          <w:tcPr>
            <w:tcW w:w="745" w:type="dxa"/>
            <w:tcBorders>
              <w:top w:val="nil"/>
              <w:left w:val="nil"/>
              <w:bottom w:val="single" w:sz="8" w:space="0" w:color="auto"/>
              <w:right w:val="single" w:sz="8" w:space="0" w:color="auto"/>
            </w:tcBorders>
            <w:shd w:val="clear" w:color="auto" w:fill="auto"/>
            <w:vAlign w:val="center"/>
            <w:hideMark/>
          </w:tcPr>
          <w:p w14:paraId="5A729068" w14:textId="77777777" w:rsidR="00CA4090" w:rsidRPr="00A12003" w:rsidRDefault="00CA4090" w:rsidP="00B4341A">
            <w:pPr>
              <w:spacing w:after="0" w:line="240" w:lineRule="auto"/>
              <w:jc w:val="right"/>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2.55</w:t>
            </w:r>
          </w:p>
        </w:tc>
        <w:tc>
          <w:tcPr>
            <w:tcW w:w="676" w:type="dxa"/>
            <w:tcBorders>
              <w:top w:val="nil"/>
              <w:left w:val="nil"/>
              <w:bottom w:val="single" w:sz="8" w:space="0" w:color="auto"/>
              <w:right w:val="single" w:sz="8" w:space="0" w:color="auto"/>
            </w:tcBorders>
            <w:shd w:val="clear" w:color="auto" w:fill="auto"/>
            <w:vAlign w:val="center"/>
            <w:hideMark/>
          </w:tcPr>
          <w:p w14:paraId="781ACBE8" w14:textId="77777777" w:rsidR="00CA4090" w:rsidRPr="00A12003" w:rsidRDefault="00CA4090" w:rsidP="00B4341A">
            <w:pPr>
              <w:spacing w:after="0" w:line="240" w:lineRule="auto"/>
              <w:jc w:val="right"/>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-6.47</w:t>
            </w:r>
          </w:p>
        </w:tc>
        <w:tc>
          <w:tcPr>
            <w:tcW w:w="1418" w:type="dxa"/>
            <w:tcBorders>
              <w:top w:val="nil"/>
              <w:left w:val="nil"/>
              <w:bottom w:val="single" w:sz="8" w:space="0" w:color="auto"/>
              <w:right w:val="single" w:sz="8" w:space="0" w:color="auto"/>
            </w:tcBorders>
            <w:shd w:val="clear" w:color="auto" w:fill="auto"/>
            <w:vAlign w:val="center"/>
            <w:hideMark/>
          </w:tcPr>
          <w:p w14:paraId="370D733A" w14:textId="77777777" w:rsidR="00CA4090" w:rsidRPr="00A12003" w:rsidRDefault="00CA4090" w:rsidP="00B4341A">
            <w:pPr>
              <w:spacing w:after="0" w:line="240" w:lineRule="auto"/>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w:t>
            </w:r>
          </w:p>
        </w:tc>
        <w:tc>
          <w:tcPr>
            <w:tcW w:w="1984" w:type="dxa"/>
            <w:tcBorders>
              <w:top w:val="nil"/>
              <w:left w:val="nil"/>
              <w:bottom w:val="single" w:sz="8" w:space="0" w:color="auto"/>
              <w:right w:val="single" w:sz="8" w:space="0" w:color="auto"/>
            </w:tcBorders>
            <w:shd w:val="clear" w:color="auto" w:fill="auto"/>
            <w:vAlign w:val="center"/>
            <w:hideMark/>
          </w:tcPr>
          <w:p w14:paraId="1A0A39EF" w14:textId="77777777" w:rsidR="00CA4090" w:rsidRPr="00A12003" w:rsidRDefault="00CA4090" w:rsidP="00B4341A">
            <w:pPr>
              <w:spacing w:after="0" w:line="240" w:lineRule="auto"/>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58.15/44.65</w:t>
            </w:r>
          </w:p>
        </w:tc>
        <w:tc>
          <w:tcPr>
            <w:tcW w:w="1007" w:type="dxa"/>
            <w:tcBorders>
              <w:top w:val="nil"/>
              <w:left w:val="nil"/>
              <w:bottom w:val="single" w:sz="8" w:space="0" w:color="auto"/>
              <w:right w:val="single" w:sz="8" w:space="0" w:color="auto"/>
            </w:tcBorders>
            <w:shd w:val="clear" w:color="auto" w:fill="auto"/>
            <w:vAlign w:val="center"/>
            <w:hideMark/>
          </w:tcPr>
          <w:p w14:paraId="155D52B4" w14:textId="77777777" w:rsidR="00CA4090" w:rsidRPr="00A12003" w:rsidRDefault="00CA4090" w:rsidP="00B4341A">
            <w:pPr>
              <w:spacing w:after="0" w:line="240" w:lineRule="auto"/>
              <w:jc w:val="right"/>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4.79</w:t>
            </w:r>
          </w:p>
        </w:tc>
        <w:tc>
          <w:tcPr>
            <w:tcW w:w="745" w:type="dxa"/>
            <w:tcBorders>
              <w:top w:val="nil"/>
              <w:left w:val="nil"/>
              <w:bottom w:val="single" w:sz="8" w:space="0" w:color="auto"/>
              <w:right w:val="single" w:sz="8" w:space="0" w:color="auto"/>
            </w:tcBorders>
            <w:shd w:val="clear" w:color="auto" w:fill="auto"/>
            <w:vAlign w:val="center"/>
            <w:hideMark/>
          </w:tcPr>
          <w:p w14:paraId="383A84CE" w14:textId="77777777" w:rsidR="00CA4090" w:rsidRPr="00A12003" w:rsidRDefault="00CA4090" w:rsidP="00B4341A">
            <w:pPr>
              <w:spacing w:after="0" w:line="240" w:lineRule="auto"/>
              <w:jc w:val="right"/>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4.56</w:t>
            </w:r>
          </w:p>
        </w:tc>
        <w:tc>
          <w:tcPr>
            <w:tcW w:w="723" w:type="dxa"/>
            <w:tcBorders>
              <w:top w:val="nil"/>
              <w:left w:val="nil"/>
              <w:bottom w:val="single" w:sz="8" w:space="0" w:color="auto"/>
              <w:right w:val="single" w:sz="8" w:space="0" w:color="auto"/>
            </w:tcBorders>
          </w:tcPr>
          <w:p w14:paraId="38059C44" w14:textId="77777777" w:rsidR="00CA4090" w:rsidRPr="00A12003" w:rsidRDefault="00CA4090" w:rsidP="00B4341A">
            <w:pPr>
              <w:spacing w:after="0" w:line="240" w:lineRule="auto"/>
              <w:jc w:val="right"/>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1.05</w:t>
            </w:r>
          </w:p>
        </w:tc>
      </w:tr>
      <w:tr w:rsidR="00CA4090" w:rsidRPr="00D03BDF" w14:paraId="583D1BB5" w14:textId="77777777" w:rsidTr="00B4341A">
        <w:trPr>
          <w:trHeight w:val="915"/>
          <w:jc w:val="center"/>
        </w:trPr>
        <w:tc>
          <w:tcPr>
            <w:tcW w:w="1432" w:type="dxa"/>
            <w:tcBorders>
              <w:top w:val="nil"/>
              <w:left w:val="single" w:sz="8" w:space="0" w:color="auto"/>
              <w:bottom w:val="single" w:sz="8" w:space="0" w:color="auto"/>
              <w:right w:val="single" w:sz="8" w:space="0" w:color="auto"/>
            </w:tcBorders>
            <w:shd w:val="clear" w:color="auto" w:fill="auto"/>
            <w:vAlign w:val="center"/>
            <w:hideMark/>
          </w:tcPr>
          <w:p w14:paraId="629B43A6" w14:textId="77777777" w:rsidR="00CA4090" w:rsidRPr="00A12003" w:rsidRDefault="00CA4090" w:rsidP="00B4341A">
            <w:pPr>
              <w:spacing w:after="0" w:line="240" w:lineRule="auto"/>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2018.10.911</w:t>
            </w:r>
          </w:p>
        </w:tc>
        <w:tc>
          <w:tcPr>
            <w:tcW w:w="863" w:type="dxa"/>
            <w:tcBorders>
              <w:top w:val="nil"/>
              <w:left w:val="nil"/>
              <w:bottom w:val="single" w:sz="8" w:space="0" w:color="auto"/>
              <w:right w:val="single" w:sz="8" w:space="0" w:color="auto"/>
            </w:tcBorders>
            <w:shd w:val="clear" w:color="auto" w:fill="auto"/>
            <w:vAlign w:val="center"/>
            <w:hideMark/>
          </w:tcPr>
          <w:p w14:paraId="797F2692" w14:textId="77777777" w:rsidR="00CA4090" w:rsidRPr="00A12003" w:rsidRDefault="00CA4090" w:rsidP="00B4341A">
            <w:pPr>
              <w:spacing w:after="0" w:line="240" w:lineRule="auto"/>
              <w:jc w:val="right"/>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22.73</w:t>
            </w:r>
          </w:p>
        </w:tc>
        <w:tc>
          <w:tcPr>
            <w:tcW w:w="745" w:type="dxa"/>
            <w:tcBorders>
              <w:top w:val="nil"/>
              <w:left w:val="nil"/>
              <w:bottom w:val="single" w:sz="8" w:space="0" w:color="auto"/>
              <w:right w:val="single" w:sz="8" w:space="0" w:color="auto"/>
            </w:tcBorders>
            <w:shd w:val="clear" w:color="auto" w:fill="auto"/>
            <w:vAlign w:val="center"/>
            <w:hideMark/>
          </w:tcPr>
          <w:p w14:paraId="1DF7A521" w14:textId="77777777" w:rsidR="00CA4090" w:rsidRPr="00A12003" w:rsidRDefault="00CA4090" w:rsidP="00B4341A">
            <w:pPr>
              <w:spacing w:after="0" w:line="240" w:lineRule="auto"/>
              <w:jc w:val="right"/>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1.78</w:t>
            </w:r>
          </w:p>
        </w:tc>
        <w:tc>
          <w:tcPr>
            <w:tcW w:w="745" w:type="dxa"/>
            <w:tcBorders>
              <w:top w:val="nil"/>
              <w:left w:val="nil"/>
              <w:bottom w:val="single" w:sz="8" w:space="0" w:color="auto"/>
              <w:right w:val="single" w:sz="8" w:space="0" w:color="auto"/>
            </w:tcBorders>
            <w:shd w:val="clear" w:color="auto" w:fill="auto"/>
            <w:vAlign w:val="center"/>
            <w:hideMark/>
          </w:tcPr>
          <w:p w14:paraId="4086A0A8" w14:textId="77777777" w:rsidR="00CA4090" w:rsidRPr="00A12003" w:rsidRDefault="00CA4090" w:rsidP="00B4341A">
            <w:pPr>
              <w:spacing w:after="0" w:line="240" w:lineRule="auto"/>
              <w:jc w:val="right"/>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1.78</w:t>
            </w:r>
          </w:p>
        </w:tc>
        <w:tc>
          <w:tcPr>
            <w:tcW w:w="676" w:type="dxa"/>
            <w:tcBorders>
              <w:top w:val="nil"/>
              <w:left w:val="nil"/>
              <w:bottom w:val="single" w:sz="8" w:space="0" w:color="auto"/>
              <w:right w:val="single" w:sz="8" w:space="0" w:color="auto"/>
            </w:tcBorders>
            <w:shd w:val="clear" w:color="auto" w:fill="auto"/>
            <w:vAlign w:val="center"/>
            <w:hideMark/>
          </w:tcPr>
          <w:p w14:paraId="07CE1351" w14:textId="77777777" w:rsidR="00CA4090" w:rsidRPr="00A12003" w:rsidRDefault="00CA4090" w:rsidP="00B4341A">
            <w:pPr>
              <w:spacing w:after="0" w:line="240" w:lineRule="auto"/>
              <w:jc w:val="right"/>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0</w:t>
            </w:r>
          </w:p>
        </w:tc>
        <w:tc>
          <w:tcPr>
            <w:tcW w:w="1418" w:type="dxa"/>
            <w:tcBorders>
              <w:top w:val="nil"/>
              <w:left w:val="nil"/>
              <w:bottom w:val="single" w:sz="8" w:space="0" w:color="auto"/>
              <w:right w:val="single" w:sz="8" w:space="0" w:color="auto"/>
            </w:tcBorders>
            <w:shd w:val="clear" w:color="auto" w:fill="auto"/>
            <w:vAlign w:val="center"/>
            <w:hideMark/>
          </w:tcPr>
          <w:p w14:paraId="07C7CC71" w14:textId="77777777" w:rsidR="00CA4090" w:rsidRPr="00A12003" w:rsidRDefault="00CA4090" w:rsidP="00B4341A">
            <w:pPr>
              <w:spacing w:after="0" w:line="240" w:lineRule="auto"/>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w:t>
            </w:r>
          </w:p>
        </w:tc>
        <w:tc>
          <w:tcPr>
            <w:tcW w:w="1984" w:type="dxa"/>
            <w:tcBorders>
              <w:top w:val="nil"/>
              <w:left w:val="nil"/>
              <w:bottom w:val="single" w:sz="8" w:space="0" w:color="auto"/>
              <w:right w:val="single" w:sz="8" w:space="0" w:color="auto"/>
            </w:tcBorders>
            <w:shd w:val="clear" w:color="auto" w:fill="auto"/>
            <w:vAlign w:val="center"/>
            <w:hideMark/>
          </w:tcPr>
          <w:p w14:paraId="16FABF81" w14:textId="77777777" w:rsidR="00CA4090" w:rsidRPr="00A12003" w:rsidRDefault="00CA4090" w:rsidP="00B4341A">
            <w:pPr>
              <w:spacing w:after="0" w:line="240" w:lineRule="auto"/>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43.44/33.13</w:t>
            </w:r>
          </w:p>
        </w:tc>
        <w:tc>
          <w:tcPr>
            <w:tcW w:w="1007" w:type="dxa"/>
            <w:tcBorders>
              <w:top w:val="nil"/>
              <w:left w:val="nil"/>
              <w:bottom w:val="single" w:sz="8" w:space="0" w:color="auto"/>
              <w:right w:val="single" w:sz="8" w:space="0" w:color="auto"/>
            </w:tcBorders>
            <w:shd w:val="clear" w:color="auto" w:fill="auto"/>
            <w:vAlign w:val="center"/>
            <w:hideMark/>
          </w:tcPr>
          <w:p w14:paraId="2C917109" w14:textId="77777777" w:rsidR="00CA4090" w:rsidRPr="00A12003" w:rsidRDefault="00CA4090" w:rsidP="00B4341A">
            <w:pPr>
              <w:spacing w:after="0" w:line="240" w:lineRule="auto"/>
              <w:jc w:val="right"/>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3.56</w:t>
            </w:r>
          </w:p>
        </w:tc>
        <w:tc>
          <w:tcPr>
            <w:tcW w:w="745" w:type="dxa"/>
            <w:tcBorders>
              <w:top w:val="nil"/>
              <w:left w:val="nil"/>
              <w:bottom w:val="single" w:sz="8" w:space="0" w:color="auto"/>
              <w:right w:val="single" w:sz="8" w:space="0" w:color="auto"/>
            </w:tcBorders>
            <w:shd w:val="clear" w:color="auto" w:fill="auto"/>
            <w:vAlign w:val="center"/>
            <w:hideMark/>
          </w:tcPr>
          <w:p w14:paraId="62AA3072" w14:textId="77777777" w:rsidR="00CA4090" w:rsidRPr="00A12003" w:rsidRDefault="00CA4090" w:rsidP="00B4341A">
            <w:pPr>
              <w:spacing w:after="0" w:line="240" w:lineRule="auto"/>
              <w:jc w:val="right"/>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3.51</w:t>
            </w:r>
          </w:p>
        </w:tc>
        <w:tc>
          <w:tcPr>
            <w:tcW w:w="723" w:type="dxa"/>
            <w:tcBorders>
              <w:top w:val="nil"/>
              <w:left w:val="nil"/>
              <w:bottom w:val="single" w:sz="8" w:space="0" w:color="auto"/>
              <w:right w:val="single" w:sz="8" w:space="0" w:color="auto"/>
            </w:tcBorders>
          </w:tcPr>
          <w:p w14:paraId="36117EE0" w14:textId="77777777" w:rsidR="00CA4090" w:rsidRPr="00A12003" w:rsidRDefault="00CA4090" w:rsidP="00B4341A">
            <w:pPr>
              <w:spacing w:after="0" w:line="240" w:lineRule="auto"/>
              <w:jc w:val="right"/>
              <w:rPr>
                <w:rFonts w:ascii="Calibri" w:eastAsia="Times New Roman" w:hAnsi="Calibri" w:cs="Times New Roman"/>
                <w:color w:val="000000"/>
                <w:lang w:val="en-GB" w:eastAsia="en-GB"/>
              </w:rPr>
            </w:pPr>
            <w:r w:rsidRPr="00A12003">
              <w:rPr>
                <w:rFonts w:ascii="Calibri" w:eastAsia="Times New Roman" w:hAnsi="Calibri" w:cs="Times New Roman"/>
                <w:color w:val="000000"/>
                <w:lang w:val="en-GB" w:eastAsia="en-GB"/>
              </w:rPr>
              <w:t>1.01</w:t>
            </w:r>
          </w:p>
        </w:tc>
      </w:tr>
    </w:tbl>
    <w:p w14:paraId="3B5CE1C5" w14:textId="77777777" w:rsidR="00CA4090" w:rsidRPr="00BD68E5" w:rsidRDefault="00CA4090" w:rsidP="00CA4090">
      <w:pPr>
        <w:spacing w:line="360" w:lineRule="auto"/>
        <w:jc w:val="center"/>
        <w:rPr>
          <w:sz w:val="24"/>
          <w:szCs w:val="24"/>
          <w:lang w:val="en-GB"/>
        </w:rPr>
      </w:pPr>
    </w:p>
    <w:p w14:paraId="754E156F" w14:textId="77777777" w:rsidR="00CA4090" w:rsidRPr="00BD68E5" w:rsidRDefault="00CA4090" w:rsidP="00CA4090">
      <w:pPr>
        <w:spacing w:line="276" w:lineRule="auto"/>
        <w:jc w:val="both"/>
        <w:rPr>
          <w:rFonts w:eastAsia="Times New Roman" w:cstheme="minorHAnsi"/>
          <w:iCs/>
          <w:color w:val="000000"/>
          <w:sz w:val="24"/>
          <w:szCs w:val="24"/>
          <w:lang w:val="en-GB" w:eastAsia="de-DE"/>
        </w:rPr>
      </w:pPr>
      <w:r w:rsidRPr="00BD68E5">
        <w:rPr>
          <w:rFonts w:eastAsia="Times New Roman" w:cstheme="minorHAnsi"/>
          <w:b/>
          <w:iCs/>
          <w:color w:val="000000"/>
          <w:sz w:val="24"/>
          <w:szCs w:val="24"/>
          <w:lang w:val="en-GB" w:eastAsia="de-DE"/>
        </w:rPr>
        <w:t xml:space="preserve">TABLE </w:t>
      </w:r>
      <w:r>
        <w:rPr>
          <w:rFonts w:eastAsia="Times New Roman" w:cstheme="minorHAnsi"/>
          <w:b/>
          <w:iCs/>
          <w:color w:val="000000"/>
          <w:sz w:val="24"/>
          <w:szCs w:val="24"/>
          <w:lang w:val="en-GB" w:eastAsia="de-DE"/>
        </w:rPr>
        <w:t>S8</w:t>
      </w:r>
      <w:r w:rsidRPr="00BD68E5">
        <w:rPr>
          <w:rFonts w:eastAsia="Times New Roman" w:cstheme="minorHAnsi"/>
          <w:b/>
          <w:iCs/>
          <w:color w:val="000000"/>
          <w:sz w:val="24"/>
          <w:szCs w:val="24"/>
          <w:lang w:val="en-GB" w:eastAsia="de-DE"/>
        </w:rPr>
        <w:t>.</w:t>
      </w:r>
      <w:r w:rsidRPr="00BD68E5">
        <w:rPr>
          <w:rFonts w:eastAsia="Times New Roman" w:cstheme="minorHAnsi"/>
          <w:iCs/>
          <w:color w:val="000000"/>
          <w:sz w:val="24"/>
          <w:szCs w:val="24"/>
          <w:lang w:val="en-GB" w:eastAsia="de-DE"/>
        </w:rPr>
        <w:t xml:space="preserve"> Main morphometric parameters of the </w:t>
      </w:r>
      <w:r w:rsidRPr="00901820">
        <w:rPr>
          <w:rFonts w:eastAsia="Times New Roman" w:cstheme="minorHAnsi"/>
          <w:iCs/>
          <w:color w:val="000000"/>
          <w:sz w:val="24"/>
          <w:szCs w:val="24"/>
          <w:lang w:val="en-GB" w:eastAsia="de-DE"/>
        </w:rPr>
        <w:t>Hastitidae</w:t>
      </w:r>
      <w:r w:rsidRPr="00BD68E5">
        <w:rPr>
          <w:rFonts w:eastAsia="Times New Roman" w:cstheme="minorHAnsi"/>
          <w:i/>
          <w:iCs/>
          <w:color w:val="000000"/>
          <w:sz w:val="24"/>
          <w:szCs w:val="24"/>
          <w:lang w:val="en-GB" w:eastAsia="de-DE"/>
        </w:rPr>
        <w:t xml:space="preserve"> </w:t>
      </w:r>
      <w:r w:rsidRPr="00BD68E5">
        <w:rPr>
          <w:rFonts w:eastAsia="Times New Roman" w:cstheme="minorHAnsi"/>
          <w:iCs/>
          <w:color w:val="000000"/>
          <w:sz w:val="24"/>
          <w:szCs w:val="24"/>
          <w:lang w:val="en-GB" w:eastAsia="de-DE"/>
        </w:rPr>
        <w:t>sp. indet.</w:t>
      </w:r>
      <w:r>
        <w:rPr>
          <w:rFonts w:eastAsia="Times New Roman" w:cstheme="minorHAnsi"/>
          <w:iCs/>
          <w:color w:val="000000"/>
          <w:sz w:val="24"/>
          <w:szCs w:val="24"/>
          <w:lang w:val="en-GB" w:eastAsia="de-DE"/>
        </w:rPr>
        <w:t xml:space="preserve"> specimens</w:t>
      </w:r>
      <w:r w:rsidRPr="00BD68E5">
        <w:rPr>
          <w:rFonts w:eastAsia="Times New Roman" w:cstheme="minorHAnsi"/>
          <w:i/>
          <w:iCs/>
          <w:color w:val="000000"/>
          <w:sz w:val="24"/>
          <w:szCs w:val="24"/>
          <w:lang w:val="en-GB" w:eastAsia="de-DE"/>
        </w:rPr>
        <w:t xml:space="preserve"> </w:t>
      </w:r>
      <w:r w:rsidRPr="00BD68E5">
        <w:rPr>
          <w:rFonts w:eastAsia="Times New Roman" w:cstheme="minorHAnsi"/>
          <w:iCs/>
          <w:color w:val="000000"/>
          <w:sz w:val="24"/>
          <w:szCs w:val="24"/>
          <w:lang w:val="en-GB" w:eastAsia="de-DE"/>
        </w:rPr>
        <w:t>found in the Peniche</w:t>
      </w:r>
      <w:r>
        <w:rPr>
          <w:rFonts w:eastAsia="Times New Roman" w:cstheme="minorHAnsi"/>
          <w:iCs/>
          <w:color w:val="000000"/>
          <w:sz w:val="24"/>
          <w:szCs w:val="24"/>
          <w:lang w:val="en-GB" w:eastAsia="de-DE"/>
        </w:rPr>
        <w:t xml:space="preserve"> </w:t>
      </w:r>
      <w:r>
        <w:rPr>
          <w:sz w:val="24"/>
          <w:szCs w:val="24"/>
          <w:lang w:val="en-GB"/>
        </w:rPr>
        <w:t>(Lusitanian Basin, Portugal)</w:t>
      </w:r>
      <w:r w:rsidRPr="00BD68E5">
        <w:rPr>
          <w:rFonts w:eastAsia="Times New Roman" w:cstheme="minorHAnsi"/>
          <w:iCs/>
          <w:color w:val="000000"/>
          <w:sz w:val="24"/>
          <w:szCs w:val="24"/>
          <w:lang w:val="en-GB" w:eastAsia="de-DE"/>
        </w:rPr>
        <w:t xml:space="preserve"> belemnite assemblage of the Upper Pliensbachian – lowermost Toarcian</w:t>
      </w:r>
      <w:r>
        <w:rPr>
          <w:rFonts w:eastAsia="Times New Roman" w:cstheme="minorHAnsi"/>
          <w:iCs/>
          <w:color w:val="000000"/>
          <w:sz w:val="24"/>
          <w:szCs w:val="24"/>
          <w:lang w:val="en-GB" w:eastAsia="de-DE"/>
        </w:rPr>
        <w:t xml:space="preserve"> interval</w:t>
      </w:r>
      <w:r>
        <w:rPr>
          <w:sz w:val="24"/>
          <w:szCs w:val="24"/>
          <w:lang w:val="en-GB"/>
        </w:rPr>
        <w:t>: t</w:t>
      </w:r>
      <w:r w:rsidRPr="00BD68E5">
        <w:rPr>
          <w:sz w:val="24"/>
          <w:szCs w:val="24"/>
          <w:lang w:val="en-GB"/>
        </w:rPr>
        <w:t>otal preserved length (L); length of the rostrum solidum (apical length, l); alveolar angle (AA);</w:t>
      </w:r>
      <w:r w:rsidRPr="00BD68E5">
        <w:rPr>
          <w:sz w:val="24"/>
          <w:szCs w:val="24"/>
          <w:lang w:val="en-GB" w:eastAsia="es-ES"/>
        </w:rPr>
        <w:t xml:space="preserve"> </w:t>
      </w:r>
      <w:r w:rsidRPr="00BD68E5">
        <w:rPr>
          <w:sz w:val="24"/>
          <w:szCs w:val="24"/>
          <w:lang w:val="en-GB"/>
        </w:rPr>
        <w:t xml:space="preserve">dorso-ventral diameter (Dv), lateral diameter (Dl) at the protoconch level, cross section distance from protoconch to </w:t>
      </w:r>
      <w:r w:rsidRPr="00BD68E5">
        <w:rPr>
          <w:sz w:val="24"/>
          <w:szCs w:val="24"/>
          <w:lang w:val="en-GB"/>
        </w:rPr>
        <w:lastRenderedPageBreak/>
        <w:t>ventral side (Rv) or to dorsum side (Rd)</w:t>
      </w:r>
      <w:r>
        <w:rPr>
          <w:sz w:val="24"/>
          <w:szCs w:val="24"/>
          <w:lang w:val="en-GB"/>
        </w:rPr>
        <w:t xml:space="preserve">, </w:t>
      </w:r>
      <w:r>
        <w:rPr>
          <w:rFonts w:ascii="Calibri" w:eastAsia="Times New Roman" w:hAnsi="Calibri" w:cs="Times New Roman"/>
          <w:color w:val="000000"/>
          <w:sz w:val="24"/>
          <w:szCs w:val="24"/>
          <w:lang w:val="en-GB" w:eastAsia="en-GB"/>
        </w:rPr>
        <w:t>e</w:t>
      </w:r>
      <w:r w:rsidRPr="00BD68E5">
        <w:rPr>
          <w:rFonts w:ascii="Calibri" w:eastAsia="Times New Roman" w:hAnsi="Calibri" w:cs="Times New Roman"/>
          <w:color w:val="000000"/>
          <w:sz w:val="24"/>
          <w:szCs w:val="24"/>
          <w:lang w:val="en-GB" w:eastAsia="en-GB"/>
        </w:rPr>
        <w:t>ccentricity of the protoconch</w:t>
      </w:r>
      <w:r>
        <w:rPr>
          <w:rFonts w:ascii="Calibri" w:eastAsia="Times New Roman" w:hAnsi="Calibri" w:cs="Times New Roman"/>
          <w:color w:val="000000"/>
          <w:sz w:val="24"/>
          <w:szCs w:val="24"/>
          <w:lang w:val="en-GB" w:eastAsia="en-GB"/>
        </w:rPr>
        <w:t xml:space="preserve"> (E) and compression index (CI)</w:t>
      </w:r>
      <w:r w:rsidRPr="00BD68E5">
        <w:rPr>
          <w:rFonts w:ascii="Calibri" w:eastAsia="Times New Roman" w:hAnsi="Calibri" w:cs="Times New Roman"/>
          <w:color w:val="000000"/>
          <w:sz w:val="24"/>
          <w:szCs w:val="24"/>
          <w:lang w:val="en-GB" w:eastAsia="en-GB"/>
        </w:rPr>
        <w:t>.</w:t>
      </w:r>
    </w:p>
    <w:p w14:paraId="4F993F7B" w14:textId="77777777" w:rsidR="00CA4090" w:rsidRPr="00BD68E5" w:rsidRDefault="00CA4090" w:rsidP="00CA4090">
      <w:pPr>
        <w:spacing w:line="276" w:lineRule="auto"/>
        <w:jc w:val="both"/>
        <w:rPr>
          <w:rFonts w:eastAsia="Times New Roman" w:cstheme="minorHAnsi"/>
          <w:iCs/>
          <w:color w:val="000000"/>
          <w:sz w:val="24"/>
          <w:szCs w:val="24"/>
          <w:lang w:val="en-GB" w:eastAsia="de-DE"/>
        </w:rPr>
      </w:pPr>
    </w:p>
    <w:tbl>
      <w:tblPr>
        <w:tblW w:w="10146" w:type="dxa"/>
        <w:jc w:val="center"/>
        <w:tblLook w:val="04A0" w:firstRow="1" w:lastRow="0" w:firstColumn="1" w:lastColumn="0" w:noHBand="0" w:noVBand="1"/>
      </w:tblPr>
      <w:tblGrid>
        <w:gridCol w:w="2281"/>
        <w:gridCol w:w="1019"/>
        <w:gridCol w:w="762"/>
        <w:gridCol w:w="762"/>
        <w:gridCol w:w="717"/>
        <w:gridCol w:w="780"/>
        <w:gridCol w:w="814"/>
        <w:gridCol w:w="762"/>
        <w:gridCol w:w="762"/>
        <w:gridCol w:w="1487"/>
      </w:tblGrid>
      <w:tr w:rsidR="00CA4090" w:rsidRPr="00BD68E5" w14:paraId="1E0D2CF1" w14:textId="77777777" w:rsidTr="00B4341A">
        <w:trPr>
          <w:trHeight w:val="615"/>
          <w:jc w:val="center"/>
        </w:trPr>
        <w:tc>
          <w:tcPr>
            <w:tcW w:w="22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252AC6"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Specimen</w:t>
            </w:r>
          </w:p>
        </w:tc>
        <w:tc>
          <w:tcPr>
            <w:tcW w:w="1019" w:type="dxa"/>
            <w:tcBorders>
              <w:top w:val="single" w:sz="8" w:space="0" w:color="auto"/>
              <w:left w:val="nil"/>
              <w:bottom w:val="single" w:sz="8" w:space="0" w:color="auto"/>
              <w:right w:val="single" w:sz="8" w:space="0" w:color="auto"/>
            </w:tcBorders>
            <w:shd w:val="clear" w:color="auto" w:fill="auto"/>
            <w:vAlign w:val="center"/>
            <w:hideMark/>
          </w:tcPr>
          <w:p w14:paraId="3DE6C6A5"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AA (º)</w:t>
            </w:r>
          </w:p>
        </w:tc>
        <w:tc>
          <w:tcPr>
            <w:tcW w:w="762" w:type="dxa"/>
            <w:tcBorders>
              <w:top w:val="single" w:sz="8" w:space="0" w:color="auto"/>
              <w:left w:val="nil"/>
              <w:bottom w:val="single" w:sz="8" w:space="0" w:color="auto"/>
              <w:right w:val="single" w:sz="8" w:space="0" w:color="auto"/>
            </w:tcBorders>
            <w:shd w:val="clear" w:color="auto" w:fill="auto"/>
            <w:vAlign w:val="center"/>
            <w:hideMark/>
          </w:tcPr>
          <w:p w14:paraId="595F842D"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Rd (mm)</w:t>
            </w:r>
          </w:p>
        </w:tc>
        <w:tc>
          <w:tcPr>
            <w:tcW w:w="762" w:type="dxa"/>
            <w:tcBorders>
              <w:top w:val="single" w:sz="8" w:space="0" w:color="auto"/>
              <w:left w:val="nil"/>
              <w:bottom w:val="single" w:sz="8" w:space="0" w:color="auto"/>
              <w:right w:val="single" w:sz="8" w:space="0" w:color="auto"/>
            </w:tcBorders>
            <w:shd w:val="clear" w:color="auto" w:fill="auto"/>
            <w:vAlign w:val="center"/>
            <w:hideMark/>
          </w:tcPr>
          <w:p w14:paraId="405EA331"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Rv (mm)</w:t>
            </w:r>
          </w:p>
        </w:tc>
        <w:tc>
          <w:tcPr>
            <w:tcW w:w="717" w:type="dxa"/>
            <w:tcBorders>
              <w:top w:val="single" w:sz="8" w:space="0" w:color="auto"/>
              <w:left w:val="nil"/>
              <w:bottom w:val="single" w:sz="8" w:space="0" w:color="auto"/>
              <w:right w:val="single" w:sz="8" w:space="0" w:color="auto"/>
            </w:tcBorders>
            <w:shd w:val="clear" w:color="auto" w:fill="auto"/>
            <w:vAlign w:val="center"/>
            <w:hideMark/>
          </w:tcPr>
          <w:p w14:paraId="09A75769"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E</w:t>
            </w:r>
          </w:p>
        </w:tc>
        <w:tc>
          <w:tcPr>
            <w:tcW w:w="780" w:type="dxa"/>
            <w:tcBorders>
              <w:top w:val="single" w:sz="8" w:space="0" w:color="auto"/>
              <w:left w:val="nil"/>
              <w:bottom w:val="single" w:sz="8" w:space="0" w:color="auto"/>
              <w:right w:val="single" w:sz="8" w:space="0" w:color="auto"/>
            </w:tcBorders>
            <w:shd w:val="clear" w:color="auto" w:fill="auto"/>
            <w:vAlign w:val="center"/>
            <w:hideMark/>
          </w:tcPr>
          <w:p w14:paraId="73D10AFE"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L (mm)</w:t>
            </w:r>
          </w:p>
        </w:tc>
        <w:tc>
          <w:tcPr>
            <w:tcW w:w="814" w:type="dxa"/>
            <w:tcBorders>
              <w:top w:val="single" w:sz="8" w:space="0" w:color="auto"/>
              <w:left w:val="nil"/>
              <w:bottom w:val="single" w:sz="8" w:space="0" w:color="auto"/>
              <w:right w:val="single" w:sz="8" w:space="0" w:color="auto"/>
            </w:tcBorders>
            <w:shd w:val="clear" w:color="auto" w:fill="auto"/>
            <w:vAlign w:val="center"/>
            <w:hideMark/>
          </w:tcPr>
          <w:p w14:paraId="359FA6CA"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 xml:space="preserve"> l(mm)</w:t>
            </w:r>
          </w:p>
        </w:tc>
        <w:tc>
          <w:tcPr>
            <w:tcW w:w="762" w:type="dxa"/>
            <w:tcBorders>
              <w:top w:val="single" w:sz="8" w:space="0" w:color="auto"/>
              <w:left w:val="nil"/>
              <w:bottom w:val="single" w:sz="8" w:space="0" w:color="auto"/>
              <w:right w:val="single" w:sz="8" w:space="0" w:color="auto"/>
            </w:tcBorders>
            <w:shd w:val="clear" w:color="auto" w:fill="auto"/>
            <w:vAlign w:val="center"/>
            <w:hideMark/>
          </w:tcPr>
          <w:p w14:paraId="48CE583E"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Dv (mm)</w:t>
            </w:r>
          </w:p>
        </w:tc>
        <w:tc>
          <w:tcPr>
            <w:tcW w:w="762" w:type="dxa"/>
            <w:tcBorders>
              <w:top w:val="single" w:sz="8" w:space="0" w:color="auto"/>
              <w:left w:val="nil"/>
              <w:bottom w:val="single" w:sz="8" w:space="0" w:color="auto"/>
              <w:right w:val="single" w:sz="8" w:space="0" w:color="auto"/>
            </w:tcBorders>
            <w:shd w:val="clear" w:color="auto" w:fill="auto"/>
            <w:vAlign w:val="center"/>
            <w:hideMark/>
          </w:tcPr>
          <w:p w14:paraId="2F1C1997"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Dl (mm)</w:t>
            </w:r>
          </w:p>
        </w:tc>
        <w:tc>
          <w:tcPr>
            <w:tcW w:w="1487" w:type="dxa"/>
            <w:tcBorders>
              <w:top w:val="single" w:sz="8" w:space="0" w:color="auto"/>
              <w:left w:val="nil"/>
              <w:bottom w:val="single" w:sz="8" w:space="0" w:color="auto"/>
              <w:right w:val="single" w:sz="8" w:space="0" w:color="auto"/>
            </w:tcBorders>
          </w:tcPr>
          <w:p w14:paraId="640E923D"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CI</w:t>
            </w:r>
          </w:p>
        </w:tc>
      </w:tr>
      <w:tr w:rsidR="00CA4090" w:rsidRPr="00BD68E5" w14:paraId="726C744A" w14:textId="77777777" w:rsidTr="00B4341A">
        <w:trPr>
          <w:trHeight w:val="615"/>
          <w:jc w:val="center"/>
        </w:trPr>
        <w:tc>
          <w:tcPr>
            <w:tcW w:w="2281" w:type="dxa"/>
            <w:tcBorders>
              <w:top w:val="nil"/>
              <w:left w:val="single" w:sz="8" w:space="0" w:color="auto"/>
              <w:bottom w:val="single" w:sz="8" w:space="0" w:color="auto"/>
              <w:right w:val="single" w:sz="8" w:space="0" w:color="auto"/>
            </w:tcBorders>
            <w:shd w:val="clear" w:color="auto" w:fill="auto"/>
            <w:vAlign w:val="center"/>
            <w:hideMark/>
          </w:tcPr>
          <w:p w14:paraId="7A81D9E9"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2018.10.473</w:t>
            </w:r>
          </w:p>
        </w:tc>
        <w:tc>
          <w:tcPr>
            <w:tcW w:w="1019" w:type="dxa"/>
            <w:tcBorders>
              <w:top w:val="nil"/>
              <w:left w:val="nil"/>
              <w:bottom w:val="single" w:sz="8" w:space="0" w:color="auto"/>
              <w:right w:val="single" w:sz="8" w:space="0" w:color="auto"/>
            </w:tcBorders>
            <w:shd w:val="clear" w:color="auto" w:fill="auto"/>
            <w:vAlign w:val="center"/>
            <w:hideMark/>
          </w:tcPr>
          <w:p w14:paraId="6291C0F8"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23.12</w:t>
            </w:r>
          </w:p>
        </w:tc>
        <w:tc>
          <w:tcPr>
            <w:tcW w:w="762" w:type="dxa"/>
            <w:tcBorders>
              <w:top w:val="nil"/>
              <w:left w:val="nil"/>
              <w:bottom w:val="single" w:sz="8" w:space="0" w:color="auto"/>
              <w:right w:val="single" w:sz="8" w:space="0" w:color="auto"/>
            </w:tcBorders>
            <w:shd w:val="clear" w:color="auto" w:fill="auto"/>
            <w:vAlign w:val="center"/>
            <w:hideMark/>
          </w:tcPr>
          <w:p w14:paraId="0CA4D7B8"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2.31</w:t>
            </w:r>
          </w:p>
        </w:tc>
        <w:tc>
          <w:tcPr>
            <w:tcW w:w="762" w:type="dxa"/>
            <w:tcBorders>
              <w:top w:val="nil"/>
              <w:left w:val="nil"/>
              <w:bottom w:val="single" w:sz="8" w:space="0" w:color="auto"/>
              <w:right w:val="single" w:sz="8" w:space="0" w:color="auto"/>
            </w:tcBorders>
            <w:shd w:val="clear" w:color="auto" w:fill="auto"/>
            <w:vAlign w:val="center"/>
            <w:hideMark/>
          </w:tcPr>
          <w:p w14:paraId="2AF4575B"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2.37</w:t>
            </w:r>
          </w:p>
        </w:tc>
        <w:tc>
          <w:tcPr>
            <w:tcW w:w="717" w:type="dxa"/>
            <w:tcBorders>
              <w:top w:val="nil"/>
              <w:left w:val="nil"/>
              <w:bottom w:val="single" w:sz="8" w:space="0" w:color="auto"/>
              <w:right w:val="single" w:sz="8" w:space="0" w:color="auto"/>
            </w:tcBorders>
            <w:shd w:val="clear" w:color="auto" w:fill="auto"/>
            <w:vAlign w:val="center"/>
            <w:hideMark/>
          </w:tcPr>
          <w:p w14:paraId="7AC809A8"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-1.28</w:t>
            </w:r>
          </w:p>
        </w:tc>
        <w:tc>
          <w:tcPr>
            <w:tcW w:w="780" w:type="dxa"/>
            <w:tcBorders>
              <w:top w:val="nil"/>
              <w:left w:val="nil"/>
              <w:bottom w:val="single" w:sz="8" w:space="0" w:color="auto"/>
              <w:right w:val="single" w:sz="8" w:space="0" w:color="auto"/>
            </w:tcBorders>
            <w:shd w:val="clear" w:color="auto" w:fill="auto"/>
            <w:vAlign w:val="center"/>
            <w:hideMark/>
          </w:tcPr>
          <w:p w14:paraId="67277CCC"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33.03</w:t>
            </w:r>
          </w:p>
        </w:tc>
        <w:tc>
          <w:tcPr>
            <w:tcW w:w="814" w:type="dxa"/>
            <w:tcBorders>
              <w:top w:val="nil"/>
              <w:left w:val="nil"/>
              <w:bottom w:val="single" w:sz="8" w:space="0" w:color="auto"/>
              <w:right w:val="single" w:sz="8" w:space="0" w:color="auto"/>
            </w:tcBorders>
            <w:shd w:val="clear" w:color="auto" w:fill="auto"/>
            <w:vAlign w:val="center"/>
            <w:hideMark/>
          </w:tcPr>
          <w:p w14:paraId="70EB873B"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20.23</w:t>
            </w:r>
          </w:p>
        </w:tc>
        <w:tc>
          <w:tcPr>
            <w:tcW w:w="762" w:type="dxa"/>
            <w:tcBorders>
              <w:top w:val="nil"/>
              <w:left w:val="nil"/>
              <w:bottom w:val="single" w:sz="8" w:space="0" w:color="auto"/>
              <w:right w:val="single" w:sz="8" w:space="0" w:color="auto"/>
            </w:tcBorders>
            <w:shd w:val="clear" w:color="auto" w:fill="auto"/>
            <w:vAlign w:val="center"/>
            <w:hideMark/>
          </w:tcPr>
          <w:p w14:paraId="16AFDC92"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4.68</w:t>
            </w:r>
          </w:p>
        </w:tc>
        <w:tc>
          <w:tcPr>
            <w:tcW w:w="762" w:type="dxa"/>
            <w:tcBorders>
              <w:top w:val="nil"/>
              <w:left w:val="nil"/>
              <w:bottom w:val="single" w:sz="8" w:space="0" w:color="auto"/>
              <w:right w:val="single" w:sz="8" w:space="0" w:color="auto"/>
            </w:tcBorders>
            <w:shd w:val="clear" w:color="auto" w:fill="auto"/>
            <w:vAlign w:val="center"/>
            <w:hideMark/>
          </w:tcPr>
          <w:p w14:paraId="73AD8382"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5.02</w:t>
            </w:r>
          </w:p>
        </w:tc>
        <w:tc>
          <w:tcPr>
            <w:tcW w:w="1487" w:type="dxa"/>
            <w:tcBorders>
              <w:top w:val="nil"/>
              <w:left w:val="nil"/>
              <w:bottom w:val="single" w:sz="8" w:space="0" w:color="auto"/>
              <w:right w:val="single" w:sz="8" w:space="0" w:color="auto"/>
            </w:tcBorders>
          </w:tcPr>
          <w:p w14:paraId="629B1473"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0.93</w:t>
            </w:r>
          </w:p>
        </w:tc>
      </w:tr>
      <w:tr w:rsidR="00CA4090" w:rsidRPr="00BD68E5" w14:paraId="140768AD" w14:textId="77777777" w:rsidTr="00B4341A">
        <w:trPr>
          <w:trHeight w:val="615"/>
          <w:jc w:val="center"/>
        </w:trPr>
        <w:tc>
          <w:tcPr>
            <w:tcW w:w="2281" w:type="dxa"/>
            <w:tcBorders>
              <w:top w:val="nil"/>
              <w:left w:val="single" w:sz="8" w:space="0" w:color="auto"/>
              <w:bottom w:val="single" w:sz="8" w:space="0" w:color="auto"/>
              <w:right w:val="single" w:sz="8" w:space="0" w:color="auto"/>
            </w:tcBorders>
            <w:shd w:val="clear" w:color="auto" w:fill="auto"/>
            <w:vAlign w:val="center"/>
            <w:hideMark/>
          </w:tcPr>
          <w:p w14:paraId="45B62608"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2018.10.508</w:t>
            </w:r>
          </w:p>
        </w:tc>
        <w:tc>
          <w:tcPr>
            <w:tcW w:w="1019" w:type="dxa"/>
            <w:tcBorders>
              <w:top w:val="nil"/>
              <w:left w:val="nil"/>
              <w:bottom w:val="single" w:sz="8" w:space="0" w:color="auto"/>
              <w:right w:val="single" w:sz="8" w:space="0" w:color="auto"/>
            </w:tcBorders>
            <w:shd w:val="clear" w:color="auto" w:fill="auto"/>
            <w:vAlign w:val="center"/>
            <w:hideMark/>
          </w:tcPr>
          <w:p w14:paraId="77DDD127"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19.25</w:t>
            </w:r>
          </w:p>
        </w:tc>
        <w:tc>
          <w:tcPr>
            <w:tcW w:w="762" w:type="dxa"/>
            <w:tcBorders>
              <w:top w:val="nil"/>
              <w:left w:val="nil"/>
              <w:bottom w:val="single" w:sz="8" w:space="0" w:color="auto"/>
              <w:right w:val="single" w:sz="8" w:space="0" w:color="auto"/>
            </w:tcBorders>
            <w:shd w:val="clear" w:color="auto" w:fill="auto"/>
            <w:vAlign w:val="center"/>
            <w:hideMark/>
          </w:tcPr>
          <w:p w14:paraId="13ADB39E"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1.79</w:t>
            </w:r>
          </w:p>
        </w:tc>
        <w:tc>
          <w:tcPr>
            <w:tcW w:w="762" w:type="dxa"/>
            <w:tcBorders>
              <w:top w:val="nil"/>
              <w:left w:val="nil"/>
              <w:bottom w:val="single" w:sz="8" w:space="0" w:color="auto"/>
              <w:right w:val="single" w:sz="8" w:space="0" w:color="auto"/>
            </w:tcBorders>
            <w:shd w:val="clear" w:color="auto" w:fill="auto"/>
            <w:vAlign w:val="center"/>
            <w:hideMark/>
          </w:tcPr>
          <w:p w14:paraId="09D05DFD"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w:t>
            </w:r>
          </w:p>
        </w:tc>
        <w:tc>
          <w:tcPr>
            <w:tcW w:w="717" w:type="dxa"/>
            <w:tcBorders>
              <w:top w:val="nil"/>
              <w:left w:val="nil"/>
              <w:bottom w:val="single" w:sz="8" w:space="0" w:color="auto"/>
              <w:right w:val="single" w:sz="8" w:space="0" w:color="auto"/>
            </w:tcBorders>
            <w:shd w:val="clear" w:color="auto" w:fill="auto"/>
            <w:vAlign w:val="center"/>
            <w:hideMark/>
          </w:tcPr>
          <w:p w14:paraId="19B25F1F"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-5.54</w:t>
            </w:r>
          </w:p>
        </w:tc>
        <w:tc>
          <w:tcPr>
            <w:tcW w:w="780" w:type="dxa"/>
            <w:tcBorders>
              <w:top w:val="nil"/>
              <w:left w:val="nil"/>
              <w:bottom w:val="single" w:sz="8" w:space="0" w:color="auto"/>
              <w:right w:val="single" w:sz="8" w:space="0" w:color="auto"/>
            </w:tcBorders>
            <w:shd w:val="clear" w:color="auto" w:fill="auto"/>
            <w:vAlign w:val="center"/>
            <w:hideMark/>
          </w:tcPr>
          <w:p w14:paraId="6AF7E22E"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15.43</w:t>
            </w:r>
          </w:p>
        </w:tc>
        <w:tc>
          <w:tcPr>
            <w:tcW w:w="814" w:type="dxa"/>
            <w:tcBorders>
              <w:top w:val="nil"/>
              <w:left w:val="nil"/>
              <w:bottom w:val="single" w:sz="8" w:space="0" w:color="auto"/>
              <w:right w:val="single" w:sz="8" w:space="0" w:color="auto"/>
            </w:tcBorders>
            <w:shd w:val="clear" w:color="auto" w:fill="auto"/>
            <w:vAlign w:val="center"/>
            <w:hideMark/>
          </w:tcPr>
          <w:p w14:paraId="42ACE836"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10.85</w:t>
            </w:r>
          </w:p>
        </w:tc>
        <w:tc>
          <w:tcPr>
            <w:tcW w:w="762" w:type="dxa"/>
            <w:tcBorders>
              <w:top w:val="nil"/>
              <w:left w:val="nil"/>
              <w:bottom w:val="single" w:sz="8" w:space="0" w:color="auto"/>
              <w:right w:val="single" w:sz="8" w:space="0" w:color="auto"/>
            </w:tcBorders>
            <w:shd w:val="clear" w:color="auto" w:fill="auto"/>
            <w:vAlign w:val="center"/>
            <w:hideMark/>
          </w:tcPr>
          <w:p w14:paraId="7E552FDD"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3.79</w:t>
            </w:r>
          </w:p>
        </w:tc>
        <w:tc>
          <w:tcPr>
            <w:tcW w:w="762" w:type="dxa"/>
            <w:tcBorders>
              <w:top w:val="nil"/>
              <w:left w:val="nil"/>
              <w:bottom w:val="single" w:sz="8" w:space="0" w:color="auto"/>
              <w:right w:val="single" w:sz="8" w:space="0" w:color="auto"/>
            </w:tcBorders>
            <w:shd w:val="clear" w:color="auto" w:fill="auto"/>
            <w:vAlign w:val="center"/>
            <w:hideMark/>
          </w:tcPr>
          <w:p w14:paraId="251A1FBB"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3.95</w:t>
            </w:r>
          </w:p>
        </w:tc>
        <w:tc>
          <w:tcPr>
            <w:tcW w:w="1487" w:type="dxa"/>
            <w:tcBorders>
              <w:top w:val="nil"/>
              <w:left w:val="nil"/>
              <w:bottom w:val="single" w:sz="8" w:space="0" w:color="auto"/>
              <w:right w:val="single" w:sz="8" w:space="0" w:color="auto"/>
            </w:tcBorders>
          </w:tcPr>
          <w:p w14:paraId="764018E1"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0.95</w:t>
            </w:r>
          </w:p>
        </w:tc>
      </w:tr>
      <w:tr w:rsidR="00CA4090" w:rsidRPr="00BD68E5" w14:paraId="5EF258D4" w14:textId="77777777" w:rsidTr="00B4341A">
        <w:trPr>
          <w:trHeight w:val="615"/>
          <w:jc w:val="center"/>
        </w:trPr>
        <w:tc>
          <w:tcPr>
            <w:tcW w:w="2281" w:type="dxa"/>
            <w:tcBorders>
              <w:top w:val="nil"/>
              <w:left w:val="single" w:sz="8" w:space="0" w:color="auto"/>
              <w:bottom w:val="single" w:sz="8" w:space="0" w:color="auto"/>
              <w:right w:val="single" w:sz="8" w:space="0" w:color="auto"/>
            </w:tcBorders>
            <w:shd w:val="clear" w:color="auto" w:fill="auto"/>
            <w:vAlign w:val="center"/>
            <w:hideMark/>
          </w:tcPr>
          <w:p w14:paraId="7B476EEA"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2018.10.495</w:t>
            </w:r>
          </w:p>
        </w:tc>
        <w:tc>
          <w:tcPr>
            <w:tcW w:w="1019" w:type="dxa"/>
            <w:tcBorders>
              <w:top w:val="nil"/>
              <w:left w:val="nil"/>
              <w:bottom w:val="single" w:sz="8" w:space="0" w:color="auto"/>
              <w:right w:val="single" w:sz="8" w:space="0" w:color="auto"/>
            </w:tcBorders>
            <w:shd w:val="clear" w:color="auto" w:fill="auto"/>
            <w:vAlign w:val="center"/>
            <w:hideMark/>
          </w:tcPr>
          <w:p w14:paraId="7E76FE71"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25.02</w:t>
            </w:r>
          </w:p>
        </w:tc>
        <w:tc>
          <w:tcPr>
            <w:tcW w:w="762" w:type="dxa"/>
            <w:tcBorders>
              <w:top w:val="nil"/>
              <w:left w:val="nil"/>
              <w:bottom w:val="single" w:sz="8" w:space="0" w:color="auto"/>
              <w:right w:val="single" w:sz="8" w:space="0" w:color="auto"/>
            </w:tcBorders>
            <w:shd w:val="clear" w:color="auto" w:fill="auto"/>
            <w:vAlign w:val="center"/>
            <w:hideMark/>
          </w:tcPr>
          <w:p w14:paraId="360C2392"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2.27</w:t>
            </w:r>
          </w:p>
        </w:tc>
        <w:tc>
          <w:tcPr>
            <w:tcW w:w="762" w:type="dxa"/>
            <w:tcBorders>
              <w:top w:val="nil"/>
              <w:left w:val="nil"/>
              <w:bottom w:val="single" w:sz="8" w:space="0" w:color="auto"/>
              <w:right w:val="single" w:sz="8" w:space="0" w:color="auto"/>
            </w:tcBorders>
            <w:shd w:val="clear" w:color="auto" w:fill="auto"/>
            <w:vAlign w:val="center"/>
            <w:hideMark/>
          </w:tcPr>
          <w:p w14:paraId="0ABD6EE2"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2.26</w:t>
            </w:r>
          </w:p>
        </w:tc>
        <w:tc>
          <w:tcPr>
            <w:tcW w:w="717" w:type="dxa"/>
            <w:tcBorders>
              <w:top w:val="nil"/>
              <w:left w:val="nil"/>
              <w:bottom w:val="single" w:sz="8" w:space="0" w:color="auto"/>
              <w:right w:val="single" w:sz="8" w:space="0" w:color="auto"/>
            </w:tcBorders>
            <w:shd w:val="clear" w:color="auto" w:fill="auto"/>
            <w:vAlign w:val="center"/>
            <w:hideMark/>
          </w:tcPr>
          <w:p w14:paraId="20539B96"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0.22</w:t>
            </w:r>
          </w:p>
        </w:tc>
        <w:tc>
          <w:tcPr>
            <w:tcW w:w="780" w:type="dxa"/>
            <w:tcBorders>
              <w:top w:val="nil"/>
              <w:left w:val="nil"/>
              <w:bottom w:val="single" w:sz="8" w:space="0" w:color="auto"/>
              <w:right w:val="single" w:sz="8" w:space="0" w:color="auto"/>
            </w:tcBorders>
            <w:shd w:val="clear" w:color="auto" w:fill="auto"/>
            <w:vAlign w:val="center"/>
            <w:hideMark/>
          </w:tcPr>
          <w:p w14:paraId="428487E8"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30.67</w:t>
            </w:r>
          </w:p>
        </w:tc>
        <w:tc>
          <w:tcPr>
            <w:tcW w:w="814" w:type="dxa"/>
            <w:tcBorders>
              <w:top w:val="nil"/>
              <w:left w:val="nil"/>
              <w:bottom w:val="single" w:sz="8" w:space="0" w:color="auto"/>
              <w:right w:val="single" w:sz="8" w:space="0" w:color="auto"/>
            </w:tcBorders>
            <w:shd w:val="clear" w:color="auto" w:fill="auto"/>
            <w:vAlign w:val="center"/>
            <w:hideMark/>
          </w:tcPr>
          <w:p w14:paraId="715EB4E2"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18.61</w:t>
            </w:r>
          </w:p>
        </w:tc>
        <w:tc>
          <w:tcPr>
            <w:tcW w:w="762" w:type="dxa"/>
            <w:tcBorders>
              <w:top w:val="nil"/>
              <w:left w:val="nil"/>
              <w:bottom w:val="single" w:sz="8" w:space="0" w:color="auto"/>
              <w:right w:val="single" w:sz="8" w:space="0" w:color="auto"/>
            </w:tcBorders>
            <w:shd w:val="clear" w:color="auto" w:fill="auto"/>
            <w:vAlign w:val="center"/>
            <w:hideMark/>
          </w:tcPr>
          <w:p w14:paraId="594E27A1"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4.53</w:t>
            </w:r>
          </w:p>
        </w:tc>
        <w:tc>
          <w:tcPr>
            <w:tcW w:w="762" w:type="dxa"/>
            <w:tcBorders>
              <w:top w:val="nil"/>
              <w:left w:val="nil"/>
              <w:bottom w:val="single" w:sz="8" w:space="0" w:color="auto"/>
              <w:right w:val="single" w:sz="8" w:space="0" w:color="auto"/>
            </w:tcBorders>
            <w:shd w:val="clear" w:color="auto" w:fill="auto"/>
            <w:vAlign w:val="center"/>
            <w:hideMark/>
          </w:tcPr>
          <w:p w14:paraId="26532A20"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4.87</w:t>
            </w:r>
          </w:p>
        </w:tc>
        <w:tc>
          <w:tcPr>
            <w:tcW w:w="1487" w:type="dxa"/>
            <w:tcBorders>
              <w:top w:val="nil"/>
              <w:left w:val="nil"/>
              <w:bottom w:val="single" w:sz="8" w:space="0" w:color="auto"/>
              <w:right w:val="single" w:sz="8" w:space="0" w:color="auto"/>
            </w:tcBorders>
          </w:tcPr>
          <w:p w14:paraId="5F83D0E9"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0.93</w:t>
            </w:r>
          </w:p>
        </w:tc>
      </w:tr>
      <w:tr w:rsidR="00CA4090" w:rsidRPr="00BD68E5" w14:paraId="46820A14" w14:textId="77777777" w:rsidTr="00B4341A">
        <w:trPr>
          <w:trHeight w:val="615"/>
          <w:jc w:val="center"/>
        </w:trPr>
        <w:tc>
          <w:tcPr>
            <w:tcW w:w="2281" w:type="dxa"/>
            <w:tcBorders>
              <w:top w:val="nil"/>
              <w:left w:val="single" w:sz="8" w:space="0" w:color="auto"/>
              <w:bottom w:val="single" w:sz="8" w:space="0" w:color="auto"/>
              <w:right w:val="single" w:sz="8" w:space="0" w:color="auto"/>
            </w:tcBorders>
            <w:shd w:val="clear" w:color="auto" w:fill="auto"/>
            <w:vAlign w:val="center"/>
            <w:hideMark/>
          </w:tcPr>
          <w:p w14:paraId="1246A339"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2018.10.490</w:t>
            </w:r>
          </w:p>
        </w:tc>
        <w:tc>
          <w:tcPr>
            <w:tcW w:w="1019" w:type="dxa"/>
            <w:tcBorders>
              <w:top w:val="nil"/>
              <w:left w:val="nil"/>
              <w:bottom w:val="single" w:sz="8" w:space="0" w:color="auto"/>
              <w:right w:val="single" w:sz="8" w:space="0" w:color="auto"/>
            </w:tcBorders>
            <w:shd w:val="clear" w:color="auto" w:fill="auto"/>
            <w:vAlign w:val="center"/>
            <w:hideMark/>
          </w:tcPr>
          <w:p w14:paraId="3AF06BE4"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22.23</w:t>
            </w:r>
          </w:p>
        </w:tc>
        <w:tc>
          <w:tcPr>
            <w:tcW w:w="762" w:type="dxa"/>
            <w:tcBorders>
              <w:top w:val="nil"/>
              <w:left w:val="nil"/>
              <w:bottom w:val="single" w:sz="8" w:space="0" w:color="auto"/>
              <w:right w:val="single" w:sz="8" w:space="0" w:color="auto"/>
            </w:tcBorders>
            <w:shd w:val="clear" w:color="auto" w:fill="auto"/>
            <w:vAlign w:val="center"/>
            <w:hideMark/>
          </w:tcPr>
          <w:p w14:paraId="3467EDC9"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1.61</w:t>
            </w:r>
          </w:p>
        </w:tc>
        <w:tc>
          <w:tcPr>
            <w:tcW w:w="762" w:type="dxa"/>
            <w:tcBorders>
              <w:top w:val="nil"/>
              <w:left w:val="nil"/>
              <w:bottom w:val="single" w:sz="8" w:space="0" w:color="auto"/>
              <w:right w:val="single" w:sz="8" w:space="0" w:color="auto"/>
            </w:tcBorders>
            <w:shd w:val="clear" w:color="auto" w:fill="auto"/>
            <w:vAlign w:val="center"/>
            <w:hideMark/>
          </w:tcPr>
          <w:p w14:paraId="1219F756"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1.79</w:t>
            </w:r>
          </w:p>
        </w:tc>
        <w:tc>
          <w:tcPr>
            <w:tcW w:w="717" w:type="dxa"/>
            <w:tcBorders>
              <w:top w:val="nil"/>
              <w:left w:val="nil"/>
              <w:bottom w:val="single" w:sz="8" w:space="0" w:color="auto"/>
              <w:right w:val="single" w:sz="8" w:space="0" w:color="auto"/>
            </w:tcBorders>
            <w:shd w:val="clear" w:color="auto" w:fill="auto"/>
            <w:vAlign w:val="center"/>
            <w:hideMark/>
          </w:tcPr>
          <w:p w14:paraId="09326461"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-5.29</w:t>
            </w:r>
          </w:p>
        </w:tc>
        <w:tc>
          <w:tcPr>
            <w:tcW w:w="780" w:type="dxa"/>
            <w:tcBorders>
              <w:top w:val="nil"/>
              <w:left w:val="nil"/>
              <w:bottom w:val="single" w:sz="8" w:space="0" w:color="auto"/>
              <w:right w:val="single" w:sz="8" w:space="0" w:color="auto"/>
            </w:tcBorders>
            <w:shd w:val="clear" w:color="auto" w:fill="auto"/>
            <w:vAlign w:val="center"/>
            <w:hideMark/>
          </w:tcPr>
          <w:p w14:paraId="6D419150"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25</w:t>
            </w:r>
          </w:p>
        </w:tc>
        <w:tc>
          <w:tcPr>
            <w:tcW w:w="814" w:type="dxa"/>
            <w:tcBorders>
              <w:top w:val="nil"/>
              <w:left w:val="nil"/>
              <w:bottom w:val="single" w:sz="8" w:space="0" w:color="auto"/>
              <w:right w:val="single" w:sz="8" w:space="0" w:color="auto"/>
            </w:tcBorders>
            <w:shd w:val="clear" w:color="auto" w:fill="auto"/>
            <w:vAlign w:val="center"/>
            <w:hideMark/>
          </w:tcPr>
          <w:p w14:paraId="07708D1F"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18.01</w:t>
            </w:r>
          </w:p>
        </w:tc>
        <w:tc>
          <w:tcPr>
            <w:tcW w:w="762" w:type="dxa"/>
            <w:tcBorders>
              <w:top w:val="nil"/>
              <w:left w:val="nil"/>
              <w:bottom w:val="single" w:sz="8" w:space="0" w:color="auto"/>
              <w:right w:val="single" w:sz="8" w:space="0" w:color="auto"/>
            </w:tcBorders>
            <w:shd w:val="clear" w:color="auto" w:fill="auto"/>
            <w:vAlign w:val="center"/>
            <w:hideMark/>
          </w:tcPr>
          <w:p w14:paraId="03E296D6"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3.4</w:t>
            </w:r>
          </w:p>
        </w:tc>
        <w:tc>
          <w:tcPr>
            <w:tcW w:w="762" w:type="dxa"/>
            <w:tcBorders>
              <w:top w:val="nil"/>
              <w:left w:val="nil"/>
              <w:bottom w:val="single" w:sz="8" w:space="0" w:color="auto"/>
              <w:right w:val="single" w:sz="8" w:space="0" w:color="auto"/>
            </w:tcBorders>
            <w:shd w:val="clear" w:color="auto" w:fill="auto"/>
            <w:vAlign w:val="center"/>
            <w:hideMark/>
          </w:tcPr>
          <w:p w14:paraId="26C1488A"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3.6</w:t>
            </w:r>
          </w:p>
        </w:tc>
        <w:tc>
          <w:tcPr>
            <w:tcW w:w="1487" w:type="dxa"/>
            <w:tcBorders>
              <w:top w:val="nil"/>
              <w:left w:val="nil"/>
              <w:bottom w:val="single" w:sz="8" w:space="0" w:color="auto"/>
              <w:right w:val="single" w:sz="8" w:space="0" w:color="auto"/>
            </w:tcBorders>
          </w:tcPr>
          <w:p w14:paraId="6008A3D5"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0.94</w:t>
            </w:r>
          </w:p>
        </w:tc>
      </w:tr>
      <w:tr w:rsidR="00CA4090" w:rsidRPr="00BD68E5" w14:paraId="0146F325" w14:textId="77777777" w:rsidTr="00B4341A">
        <w:trPr>
          <w:trHeight w:val="615"/>
          <w:jc w:val="center"/>
        </w:trPr>
        <w:tc>
          <w:tcPr>
            <w:tcW w:w="2281" w:type="dxa"/>
            <w:tcBorders>
              <w:top w:val="nil"/>
              <w:left w:val="single" w:sz="8" w:space="0" w:color="auto"/>
              <w:bottom w:val="single" w:sz="8" w:space="0" w:color="auto"/>
              <w:right w:val="single" w:sz="8" w:space="0" w:color="auto"/>
            </w:tcBorders>
            <w:shd w:val="clear" w:color="auto" w:fill="auto"/>
            <w:vAlign w:val="center"/>
            <w:hideMark/>
          </w:tcPr>
          <w:p w14:paraId="05C98A18"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2018.10.507</w:t>
            </w:r>
          </w:p>
        </w:tc>
        <w:tc>
          <w:tcPr>
            <w:tcW w:w="1019" w:type="dxa"/>
            <w:tcBorders>
              <w:top w:val="nil"/>
              <w:left w:val="nil"/>
              <w:bottom w:val="single" w:sz="8" w:space="0" w:color="auto"/>
              <w:right w:val="single" w:sz="8" w:space="0" w:color="auto"/>
            </w:tcBorders>
            <w:shd w:val="clear" w:color="auto" w:fill="auto"/>
            <w:vAlign w:val="center"/>
            <w:hideMark/>
          </w:tcPr>
          <w:p w14:paraId="1FC3729E"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21.9</w:t>
            </w:r>
          </w:p>
        </w:tc>
        <w:tc>
          <w:tcPr>
            <w:tcW w:w="762" w:type="dxa"/>
            <w:tcBorders>
              <w:top w:val="nil"/>
              <w:left w:val="nil"/>
              <w:bottom w:val="single" w:sz="8" w:space="0" w:color="auto"/>
              <w:right w:val="single" w:sz="8" w:space="0" w:color="auto"/>
            </w:tcBorders>
            <w:shd w:val="clear" w:color="auto" w:fill="auto"/>
            <w:vAlign w:val="center"/>
            <w:hideMark/>
          </w:tcPr>
          <w:p w14:paraId="2810DE35"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1.92</w:t>
            </w:r>
          </w:p>
        </w:tc>
        <w:tc>
          <w:tcPr>
            <w:tcW w:w="762" w:type="dxa"/>
            <w:tcBorders>
              <w:top w:val="nil"/>
              <w:left w:val="nil"/>
              <w:bottom w:val="single" w:sz="8" w:space="0" w:color="auto"/>
              <w:right w:val="single" w:sz="8" w:space="0" w:color="auto"/>
            </w:tcBorders>
            <w:shd w:val="clear" w:color="auto" w:fill="auto"/>
            <w:vAlign w:val="center"/>
            <w:hideMark/>
          </w:tcPr>
          <w:p w14:paraId="2A2963AF"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2.03</w:t>
            </w:r>
          </w:p>
        </w:tc>
        <w:tc>
          <w:tcPr>
            <w:tcW w:w="717" w:type="dxa"/>
            <w:tcBorders>
              <w:top w:val="nil"/>
              <w:left w:val="nil"/>
              <w:bottom w:val="single" w:sz="8" w:space="0" w:color="auto"/>
              <w:right w:val="single" w:sz="8" w:space="0" w:color="auto"/>
            </w:tcBorders>
            <w:shd w:val="clear" w:color="auto" w:fill="auto"/>
            <w:vAlign w:val="center"/>
            <w:hideMark/>
          </w:tcPr>
          <w:p w14:paraId="10E1EE8B"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-2.78</w:t>
            </w:r>
          </w:p>
        </w:tc>
        <w:tc>
          <w:tcPr>
            <w:tcW w:w="780" w:type="dxa"/>
            <w:tcBorders>
              <w:top w:val="nil"/>
              <w:left w:val="nil"/>
              <w:bottom w:val="single" w:sz="8" w:space="0" w:color="auto"/>
              <w:right w:val="single" w:sz="8" w:space="0" w:color="auto"/>
            </w:tcBorders>
            <w:shd w:val="clear" w:color="auto" w:fill="auto"/>
            <w:vAlign w:val="center"/>
            <w:hideMark/>
          </w:tcPr>
          <w:p w14:paraId="4689064A"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26</w:t>
            </w:r>
          </w:p>
        </w:tc>
        <w:tc>
          <w:tcPr>
            <w:tcW w:w="814" w:type="dxa"/>
            <w:tcBorders>
              <w:top w:val="nil"/>
              <w:left w:val="nil"/>
              <w:bottom w:val="single" w:sz="8" w:space="0" w:color="auto"/>
              <w:right w:val="single" w:sz="8" w:space="0" w:color="auto"/>
            </w:tcBorders>
            <w:shd w:val="clear" w:color="auto" w:fill="auto"/>
            <w:vAlign w:val="center"/>
            <w:hideMark/>
          </w:tcPr>
          <w:p w14:paraId="11C31CC7"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14.65</w:t>
            </w:r>
          </w:p>
        </w:tc>
        <w:tc>
          <w:tcPr>
            <w:tcW w:w="762" w:type="dxa"/>
            <w:tcBorders>
              <w:top w:val="nil"/>
              <w:left w:val="nil"/>
              <w:bottom w:val="single" w:sz="8" w:space="0" w:color="auto"/>
              <w:right w:val="single" w:sz="8" w:space="0" w:color="auto"/>
            </w:tcBorders>
            <w:shd w:val="clear" w:color="auto" w:fill="auto"/>
            <w:vAlign w:val="center"/>
            <w:hideMark/>
          </w:tcPr>
          <w:p w14:paraId="0533B43F"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3.95</w:t>
            </w:r>
          </w:p>
        </w:tc>
        <w:tc>
          <w:tcPr>
            <w:tcW w:w="762" w:type="dxa"/>
            <w:tcBorders>
              <w:top w:val="nil"/>
              <w:left w:val="nil"/>
              <w:bottom w:val="single" w:sz="8" w:space="0" w:color="auto"/>
              <w:right w:val="single" w:sz="8" w:space="0" w:color="auto"/>
            </w:tcBorders>
            <w:shd w:val="clear" w:color="auto" w:fill="auto"/>
            <w:vAlign w:val="center"/>
            <w:hideMark/>
          </w:tcPr>
          <w:p w14:paraId="2B967FF9"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4.26</w:t>
            </w:r>
          </w:p>
        </w:tc>
        <w:tc>
          <w:tcPr>
            <w:tcW w:w="1487" w:type="dxa"/>
            <w:tcBorders>
              <w:top w:val="nil"/>
              <w:left w:val="nil"/>
              <w:bottom w:val="single" w:sz="8" w:space="0" w:color="auto"/>
              <w:right w:val="single" w:sz="8" w:space="0" w:color="auto"/>
            </w:tcBorders>
          </w:tcPr>
          <w:p w14:paraId="47B837F1"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0.93</w:t>
            </w:r>
          </w:p>
        </w:tc>
      </w:tr>
    </w:tbl>
    <w:p w14:paraId="19EA76B6" w14:textId="77777777" w:rsidR="00CA4090" w:rsidRPr="00BD68E5" w:rsidRDefault="00CA4090" w:rsidP="00CA4090">
      <w:pPr>
        <w:spacing w:line="276" w:lineRule="auto"/>
        <w:jc w:val="center"/>
        <w:rPr>
          <w:sz w:val="24"/>
          <w:szCs w:val="24"/>
          <w:lang w:val="en-GB"/>
        </w:rPr>
      </w:pPr>
    </w:p>
    <w:p w14:paraId="52D8D44C" w14:textId="77777777" w:rsidR="00CA4090" w:rsidRPr="00BD68E5" w:rsidRDefault="00CA4090" w:rsidP="00CA4090">
      <w:pPr>
        <w:pStyle w:val="Legenda"/>
        <w:keepNext/>
        <w:spacing w:line="276" w:lineRule="auto"/>
        <w:jc w:val="both"/>
        <w:rPr>
          <w:rFonts w:eastAsia="Times New Roman" w:cstheme="minorHAnsi"/>
          <w:color w:val="000000"/>
          <w:sz w:val="24"/>
          <w:szCs w:val="24"/>
          <w:lang w:val="en-GB" w:eastAsia="de-DE"/>
        </w:rPr>
      </w:pPr>
      <w:r w:rsidRPr="00BD68E5">
        <w:rPr>
          <w:rFonts w:eastAsia="Times New Roman" w:cstheme="minorHAnsi"/>
          <w:b/>
          <w:i w:val="0"/>
          <w:color w:val="000000"/>
          <w:sz w:val="24"/>
          <w:szCs w:val="24"/>
          <w:lang w:val="en-GB" w:eastAsia="de-DE"/>
        </w:rPr>
        <w:t xml:space="preserve">TABLE </w:t>
      </w:r>
      <w:r>
        <w:rPr>
          <w:rFonts w:eastAsia="Times New Roman" w:cstheme="minorHAnsi"/>
          <w:b/>
          <w:i w:val="0"/>
          <w:color w:val="000000"/>
          <w:sz w:val="24"/>
          <w:szCs w:val="24"/>
          <w:lang w:val="en-GB" w:eastAsia="de-DE"/>
        </w:rPr>
        <w:t>S9</w:t>
      </w:r>
      <w:r w:rsidRPr="00BD68E5">
        <w:rPr>
          <w:rFonts w:eastAsia="Times New Roman" w:cstheme="minorHAnsi"/>
          <w:b/>
          <w:i w:val="0"/>
          <w:color w:val="000000"/>
          <w:sz w:val="24"/>
          <w:szCs w:val="24"/>
          <w:lang w:val="en-GB" w:eastAsia="de-DE"/>
        </w:rPr>
        <w:t xml:space="preserve">. </w:t>
      </w:r>
      <w:r w:rsidRPr="00BD68E5">
        <w:rPr>
          <w:rFonts w:eastAsia="Times New Roman" w:cstheme="minorHAnsi"/>
          <w:i w:val="0"/>
          <w:color w:val="000000"/>
          <w:sz w:val="24"/>
          <w:szCs w:val="24"/>
          <w:lang w:val="en-GB" w:eastAsia="de-DE"/>
        </w:rPr>
        <w:t xml:space="preserve">Main morphometric parameters </w:t>
      </w:r>
      <w:r>
        <w:rPr>
          <w:rFonts w:eastAsia="Times New Roman" w:cstheme="minorHAnsi"/>
          <w:i w:val="0"/>
          <w:color w:val="000000"/>
          <w:sz w:val="24"/>
          <w:szCs w:val="24"/>
          <w:lang w:val="en-GB" w:eastAsia="de-DE"/>
        </w:rPr>
        <w:t>of the</w:t>
      </w:r>
      <w:r w:rsidRPr="00BD68E5">
        <w:rPr>
          <w:rFonts w:eastAsia="Times New Roman" w:cstheme="minorHAnsi"/>
          <w:i w:val="0"/>
          <w:color w:val="000000"/>
          <w:sz w:val="24"/>
          <w:szCs w:val="24"/>
          <w:lang w:val="en-GB" w:eastAsia="de-DE"/>
        </w:rPr>
        <w:t xml:space="preserve"> </w:t>
      </w:r>
      <w:r w:rsidRPr="00BD68E5">
        <w:rPr>
          <w:rFonts w:eastAsia="Times New Roman" w:cstheme="minorHAnsi"/>
          <w:color w:val="000000"/>
          <w:sz w:val="24"/>
          <w:szCs w:val="24"/>
          <w:lang w:val="en-GB" w:eastAsia="de-DE"/>
        </w:rPr>
        <w:t>Catateuthis longiforma</w:t>
      </w:r>
      <w:r w:rsidRPr="00BD68E5">
        <w:rPr>
          <w:rFonts w:eastAsia="Times New Roman" w:cstheme="minorHAnsi"/>
          <w:i w:val="0"/>
          <w:color w:val="000000"/>
          <w:sz w:val="24"/>
          <w:szCs w:val="24"/>
          <w:lang w:val="en-GB" w:eastAsia="de-DE"/>
        </w:rPr>
        <w:t xml:space="preserve"> </w:t>
      </w:r>
      <w:r>
        <w:rPr>
          <w:rFonts w:eastAsia="Times New Roman" w:cstheme="minorHAnsi"/>
          <w:i w:val="0"/>
          <w:color w:val="000000"/>
          <w:sz w:val="24"/>
          <w:szCs w:val="24"/>
          <w:lang w:val="en-GB" w:eastAsia="de-DE"/>
        </w:rPr>
        <w:t xml:space="preserve">specimens </w:t>
      </w:r>
      <w:r w:rsidRPr="00BD68E5">
        <w:rPr>
          <w:rFonts w:eastAsia="Times New Roman" w:cstheme="minorHAnsi"/>
          <w:i w:val="0"/>
          <w:color w:val="000000"/>
          <w:sz w:val="24"/>
          <w:szCs w:val="24"/>
          <w:lang w:val="en-GB" w:eastAsia="de-DE"/>
        </w:rPr>
        <w:t>found in the Peniche</w:t>
      </w:r>
      <w:r>
        <w:rPr>
          <w:rFonts w:eastAsia="Times New Roman" w:cstheme="minorHAnsi"/>
          <w:i w:val="0"/>
          <w:color w:val="000000"/>
          <w:sz w:val="24"/>
          <w:szCs w:val="24"/>
          <w:lang w:val="en-GB" w:eastAsia="de-DE"/>
        </w:rPr>
        <w:t xml:space="preserve"> </w:t>
      </w:r>
      <w:r w:rsidRPr="00901820">
        <w:rPr>
          <w:rFonts w:eastAsia="Times New Roman" w:cstheme="minorHAnsi"/>
          <w:i w:val="0"/>
          <w:color w:val="000000"/>
          <w:sz w:val="24"/>
          <w:szCs w:val="24"/>
          <w:lang w:val="en-GB" w:eastAsia="de-DE"/>
        </w:rPr>
        <w:t>(Lusitanian Basin, Portugal)</w:t>
      </w:r>
      <w:r w:rsidRPr="00BD68E5">
        <w:rPr>
          <w:rFonts w:eastAsia="Times New Roman" w:cstheme="minorHAnsi"/>
          <w:i w:val="0"/>
          <w:color w:val="000000"/>
          <w:sz w:val="24"/>
          <w:szCs w:val="24"/>
          <w:lang w:val="en-GB" w:eastAsia="de-DE"/>
        </w:rPr>
        <w:t xml:space="preserve"> belemnite assemblage </w:t>
      </w:r>
      <w:r>
        <w:rPr>
          <w:rFonts w:eastAsia="Times New Roman" w:cstheme="minorHAnsi"/>
          <w:i w:val="0"/>
          <w:color w:val="000000"/>
          <w:sz w:val="24"/>
          <w:szCs w:val="24"/>
          <w:lang w:val="en-GB" w:eastAsia="de-DE"/>
        </w:rPr>
        <w:t>of</w:t>
      </w:r>
      <w:r w:rsidRPr="00BD68E5">
        <w:rPr>
          <w:rFonts w:eastAsia="Times New Roman" w:cstheme="minorHAnsi"/>
          <w:i w:val="0"/>
          <w:color w:val="000000"/>
          <w:sz w:val="24"/>
          <w:szCs w:val="24"/>
          <w:lang w:val="en-GB" w:eastAsia="de-DE"/>
        </w:rPr>
        <w:t xml:space="preserve"> the Upper Pliensbachian</w:t>
      </w:r>
      <w:r>
        <w:rPr>
          <w:rFonts w:eastAsia="Times New Roman" w:cstheme="minorHAnsi"/>
          <w:i w:val="0"/>
          <w:color w:val="000000"/>
          <w:sz w:val="24"/>
          <w:szCs w:val="24"/>
          <w:lang w:val="en-GB" w:eastAsia="de-DE"/>
        </w:rPr>
        <w:t xml:space="preserve"> </w:t>
      </w:r>
      <w:r w:rsidRPr="00BD68E5">
        <w:rPr>
          <w:rFonts w:eastAsia="Times New Roman" w:cstheme="minorHAnsi"/>
          <w:i w:val="0"/>
          <w:color w:val="000000"/>
          <w:sz w:val="24"/>
          <w:szCs w:val="24"/>
          <w:lang w:val="en-GB" w:eastAsia="de-DE"/>
        </w:rPr>
        <w:t>-</w:t>
      </w:r>
      <w:r>
        <w:rPr>
          <w:rFonts w:eastAsia="Times New Roman" w:cstheme="minorHAnsi"/>
          <w:i w:val="0"/>
          <w:color w:val="000000"/>
          <w:sz w:val="24"/>
          <w:szCs w:val="24"/>
          <w:lang w:val="en-GB" w:eastAsia="de-DE"/>
        </w:rPr>
        <w:t xml:space="preserve"> l</w:t>
      </w:r>
      <w:r w:rsidRPr="00BD68E5">
        <w:rPr>
          <w:rFonts w:eastAsia="Times New Roman" w:cstheme="minorHAnsi"/>
          <w:i w:val="0"/>
          <w:color w:val="000000"/>
          <w:sz w:val="24"/>
          <w:szCs w:val="24"/>
          <w:lang w:val="en-GB" w:eastAsia="de-DE"/>
        </w:rPr>
        <w:t>ower</w:t>
      </w:r>
      <w:r>
        <w:rPr>
          <w:rFonts w:eastAsia="Times New Roman" w:cstheme="minorHAnsi"/>
          <w:i w:val="0"/>
          <w:color w:val="000000"/>
          <w:sz w:val="24"/>
          <w:szCs w:val="24"/>
          <w:lang w:val="en-GB" w:eastAsia="de-DE"/>
        </w:rPr>
        <w:t>most</w:t>
      </w:r>
      <w:r w:rsidRPr="00BD68E5">
        <w:rPr>
          <w:rFonts w:eastAsia="Times New Roman" w:cstheme="minorHAnsi"/>
          <w:i w:val="0"/>
          <w:color w:val="000000"/>
          <w:sz w:val="24"/>
          <w:szCs w:val="24"/>
          <w:lang w:val="en-GB" w:eastAsia="de-DE"/>
        </w:rPr>
        <w:t xml:space="preserve"> Toarcian</w:t>
      </w:r>
      <w:r>
        <w:rPr>
          <w:rFonts w:eastAsia="Times New Roman" w:cstheme="minorHAnsi"/>
          <w:i w:val="0"/>
          <w:color w:val="000000"/>
          <w:sz w:val="24"/>
          <w:szCs w:val="24"/>
          <w:lang w:val="en-GB" w:eastAsia="de-DE"/>
        </w:rPr>
        <w:t xml:space="preserve"> interval</w:t>
      </w:r>
      <w:r w:rsidRPr="00901820">
        <w:rPr>
          <w:rFonts w:eastAsia="Times New Roman" w:cstheme="minorHAnsi"/>
          <w:i w:val="0"/>
          <w:color w:val="000000"/>
          <w:sz w:val="24"/>
          <w:szCs w:val="24"/>
          <w:lang w:val="en-GB" w:eastAsia="de-DE"/>
        </w:rPr>
        <w:t>:</w:t>
      </w:r>
      <w:r>
        <w:rPr>
          <w:sz w:val="24"/>
          <w:szCs w:val="24"/>
          <w:lang w:val="en-GB"/>
        </w:rPr>
        <w:t xml:space="preserve"> </w:t>
      </w:r>
      <w:r w:rsidRPr="001D42E5">
        <w:rPr>
          <w:rFonts w:eastAsia="Times New Roman" w:cstheme="minorHAnsi"/>
          <w:i w:val="0"/>
          <w:color w:val="000000"/>
          <w:sz w:val="24"/>
          <w:szCs w:val="24"/>
          <w:lang w:val="en-GB" w:eastAsia="de-DE"/>
        </w:rPr>
        <w:t>alveolar angle (AA)</w:t>
      </w:r>
      <w:r>
        <w:rPr>
          <w:rFonts w:eastAsia="Times New Roman" w:cstheme="minorHAnsi"/>
          <w:i w:val="0"/>
          <w:color w:val="000000"/>
          <w:sz w:val="24"/>
          <w:szCs w:val="24"/>
          <w:lang w:val="en-GB" w:eastAsia="de-DE"/>
        </w:rPr>
        <w:t>,</w:t>
      </w:r>
      <w:r w:rsidRPr="001D42E5">
        <w:rPr>
          <w:rFonts w:eastAsia="Times New Roman" w:cstheme="minorHAnsi"/>
          <w:i w:val="0"/>
          <w:color w:val="000000"/>
          <w:sz w:val="24"/>
          <w:szCs w:val="24"/>
          <w:lang w:val="en-GB" w:eastAsia="de-DE"/>
        </w:rPr>
        <w:t xml:space="preserve"> </w:t>
      </w:r>
      <w:r>
        <w:rPr>
          <w:rFonts w:eastAsia="Times New Roman" w:cstheme="minorHAnsi"/>
          <w:i w:val="0"/>
          <w:color w:val="000000"/>
          <w:sz w:val="24"/>
          <w:szCs w:val="24"/>
          <w:lang w:val="en-GB" w:eastAsia="de-DE"/>
        </w:rPr>
        <w:t xml:space="preserve">compression index (CI), </w:t>
      </w:r>
      <w:r w:rsidRPr="00F36ACD">
        <w:rPr>
          <w:rFonts w:eastAsia="Times New Roman" w:cstheme="minorHAnsi"/>
          <w:i w:val="0"/>
          <w:color w:val="000000"/>
          <w:sz w:val="24"/>
          <w:szCs w:val="24"/>
          <w:lang w:val="en-GB" w:eastAsia="de-DE"/>
        </w:rPr>
        <w:t xml:space="preserve">lateral (Dl) </w:t>
      </w:r>
      <w:r>
        <w:rPr>
          <w:rFonts w:eastAsia="Times New Roman" w:cstheme="minorHAnsi"/>
          <w:i w:val="0"/>
          <w:color w:val="000000"/>
          <w:sz w:val="24"/>
          <w:szCs w:val="24"/>
          <w:lang w:val="en-GB" w:eastAsia="de-DE"/>
        </w:rPr>
        <w:t xml:space="preserve">and </w:t>
      </w:r>
      <w:r w:rsidRPr="001D42E5">
        <w:rPr>
          <w:rFonts w:eastAsia="Times New Roman" w:cstheme="minorHAnsi"/>
          <w:i w:val="0"/>
          <w:color w:val="000000"/>
          <w:sz w:val="24"/>
          <w:szCs w:val="24"/>
          <w:lang w:val="en-GB" w:eastAsia="de-DE"/>
        </w:rPr>
        <w:t>dorso-ventral diameter (Dv)</w:t>
      </w:r>
      <w:r w:rsidRPr="00901820">
        <w:rPr>
          <w:rFonts w:eastAsia="Times New Roman" w:cstheme="minorHAnsi"/>
          <w:i w:val="0"/>
          <w:color w:val="000000"/>
          <w:sz w:val="24"/>
          <w:szCs w:val="24"/>
          <w:lang w:val="en-GB" w:eastAsia="de-DE"/>
        </w:rPr>
        <w:t xml:space="preserve"> </w:t>
      </w:r>
      <w:r w:rsidRPr="00F36ACD">
        <w:rPr>
          <w:rFonts w:eastAsia="Times New Roman" w:cstheme="minorHAnsi"/>
          <w:i w:val="0"/>
          <w:color w:val="000000"/>
          <w:sz w:val="24"/>
          <w:szCs w:val="24"/>
          <w:lang w:val="en-GB" w:eastAsia="de-DE"/>
        </w:rPr>
        <w:t>at the protoconch level,</w:t>
      </w:r>
      <w:r>
        <w:rPr>
          <w:rFonts w:eastAsia="Times New Roman" w:cstheme="minorHAnsi"/>
          <w:i w:val="0"/>
          <w:color w:val="000000"/>
          <w:sz w:val="24"/>
          <w:szCs w:val="24"/>
          <w:lang w:val="en-GB" w:eastAsia="de-DE"/>
        </w:rPr>
        <w:t xml:space="preserve"> </w:t>
      </w:r>
      <w:r w:rsidRPr="00BF2C6D">
        <w:rPr>
          <w:rFonts w:eastAsia="Times New Roman" w:cstheme="minorHAnsi"/>
          <w:i w:val="0"/>
          <w:color w:val="000000"/>
          <w:sz w:val="24"/>
          <w:szCs w:val="24"/>
          <w:lang w:val="en-GB" w:eastAsia="de-DE"/>
        </w:rPr>
        <w:t>eccentricity of the protoconch (E)</w:t>
      </w:r>
      <w:r>
        <w:rPr>
          <w:rFonts w:eastAsia="Times New Roman" w:cstheme="minorHAnsi"/>
          <w:i w:val="0"/>
          <w:color w:val="000000"/>
          <w:sz w:val="24"/>
          <w:szCs w:val="24"/>
          <w:lang w:val="en-GB" w:eastAsia="de-DE"/>
        </w:rPr>
        <w:t xml:space="preserve">, </w:t>
      </w:r>
      <w:r w:rsidRPr="00F36ACD">
        <w:rPr>
          <w:rFonts w:eastAsia="Times New Roman" w:cstheme="minorHAnsi"/>
          <w:i w:val="0"/>
          <w:color w:val="000000"/>
          <w:sz w:val="24"/>
          <w:szCs w:val="24"/>
          <w:lang w:val="en-GB" w:eastAsia="de-DE"/>
        </w:rPr>
        <w:t xml:space="preserve"> </w:t>
      </w:r>
      <w:r w:rsidRPr="00901820">
        <w:rPr>
          <w:rFonts w:eastAsia="Times New Roman" w:cstheme="minorHAnsi"/>
          <w:i w:val="0"/>
          <w:color w:val="000000"/>
          <w:sz w:val="24"/>
          <w:szCs w:val="24"/>
          <w:lang w:val="en-GB" w:eastAsia="de-DE"/>
        </w:rPr>
        <w:t>length of the rostrum solidum (apical length, l)</w:t>
      </w:r>
      <w:r>
        <w:rPr>
          <w:rFonts w:eastAsia="Times New Roman" w:cstheme="minorHAnsi"/>
          <w:i w:val="0"/>
          <w:color w:val="000000"/>
          <w:sz w:val="24"/>
          <w:szCs w:val="24"/>
          <w:lang w:val="en-GB" w:eastAsia="de-DE"/>
        </w:rPr>
        <w:t>,</w:t>
      </w:r>
      <w:r w:rsidRPr="00901820">
        <w:rPr>
          <w:rFonts w:eastAsia="Times New Roman" w:cstheme="minorHAnsi"/>
          <w:i w:val="0"/>
          <w:color w:val="000000"/>
          <w:sz w:val="24"/>
          <w:szCs w:val="24"/>
          <w:lang w:val="en-GB" w:eastAsia="de-DE"/>
        </w:rPr>
        <w:t xml:space="preserve"> </w:t>
      </w:r>
      <w:r w:rsidRPr="0008396B">
        <w:rPr>
          <w:rFonts w:eastAsia="Times New Roman" w:cstheme="minorHAnsi"/>
          <w:i w:val="0"/>
          <w:color w:val="000000"/>
          <w:sz w:val="24"/>
          <w:szCs w:val="24"/>
          <w:lang w:val="en-GB" w:eastAsia="de-DE"/>
        </w:rPr>
        <w:t>total preserved length (L)</w:t>
      </w:r>
      <w:r>
        <w:rPr>
          <w:rFonts w:eastAsia="Times New Roman" w:cstheme="minorHAnsi"/>
          <w:i w:val="0"/>
          <w:color w:val="000000"/>
          <w:sz w:val="24"/>
          <w:szCs w:val="24"/>
          <w:lang w:val="en-GB" w:eastAsia="de-DE"/>
        </w:rPr>
        <w:t xml:space="preserve"> and </w:t>
      </w:r>
      <w:r w:rsidRPr="00901820">
        <w:rPr>
          <w:rFonts w:eastAsia="Times New Roman" w:cstheme="minorHAnsi"/>
          <w:i w:val="0"/>
          <w:color w:val="000000"/>
          <w:sz w:val="24"/>
          <w:szCs w:val="24"/>
          <w:lang w:val="en-GB" w:eastAsia="de-DE"/>
        </w:rPr>
        <w:t>cross section distance from protoconch to</w:t>
      </w:r>
      <w:r w:rsidRPr="00EE17DC">
        <w:rPr>
          <w:rFonts w:eastAsia="Times New Roman" w:cstheme="minorHAnsi"/>
          <w:i w:val="0"/>
          <w:color w:val="000000"/>
          <w:sz w:val="24"/>
          <w:szCs w:val="24"/>
          <w:lang w:val="en-GB" w:eastAsia="de-DE"/>
        </w:rPr>
        <w:t xml:space="preserve"> </w:t>
      </w:r>
      <w:r w:rsidRPr="00E03301">
        <w:rPr>
          <w:rFonts w:eastAsia="Times New Roman" w:cstheme="minorHAnsi"/>
          <w:i w:val="0"/>
          <w:color w:val="000000"/>
          <w:sz w:val="24"/>
          <w:szCs w:val="24"/>
          <w:lang w:val="en-GB" w:eastAsia="de-DE"/>
        </w:rPr>
        <w:t>dorsum side (Rd)</w:t>
      </w:r>
      <w:r>
        <w:rPr>
          <w:rFonts w:eastAsia="Times New Roman" w:cstheme="minorHAnsi"/>
          <w:i w:val="0"/>
          <w:color w:val="000000"/>
          <w:sz w:val="24"/>
          <w:szCs w:val="24"/>
          <w:lang w:val="en-GB" w:eastAsia="de-DE"/>
        </w:rPr>
        <w:t xml:space="preserve"> or to</w:t>
      </w:r>
      <w:r w:rsidRPr="00901820">
        <w:rPr>
          <w:rFonts w:eastAsia="Times New Roman" w:cstheme="minorHAnsi"/>
          <w:i w:val="0"/>
          <w:color w:val="000000"/>
          <w:sz w:val="24"/>
          <w:szCs w:val="24"/>
          <w:lang w:val="en-GB" w:eastAsia="de-DE"/>
        </w:rPr>
        <w:t xml:space="preserve"> ventral side (Rv).</w:t>
      </w:r>
    </w:p>
    <w:tbl>
      <w:tblPr>
        <w:tblW w:w="10055" w:type="dxa"/>
        <w:jc w:val="center"/>
        <w:tblLook w:val="04A0" w:firstRow="1" w:lastRow="0" w:firstColumn="1" w:lastColumn="0" w:noHBand="0" w:noVBand="1"/>
      </w:tblPr>
      <w:tblGrid>
        <w:gridCol w:w="1433"/>
        <w:gridCol w:w="804"/>
        <w:gridCol w:w="745"/>
        <w:gridCol w:w="745"/>
        <w:gridCol w:w="784"/>
        <w:gridCol w:w="1415"/>
        <w:gridCol w:w="1975"/>
        <w:gridCol w:w="745"/>
        <w:gridCol w:w="745"/>
        <w:gridCol w:w="664"/>
      </w:tblGrid>
      <w:tr w:rsidR="00CA4090" w:rsidRPr="00BD68E5" w14:paraId="10DC9659" w14:textId="77777777" w:rsidTr="00B4341A">
        <w:trPr>
          <w:trHeight w:val="915"/>
          <w:jc w:val="center"/>
        </w:trPr>
        <w:tc>
          <w:tcPr>
            <w:tcW w:w="14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554515"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Specimen</w:t>
            </w:r>
          </w:p>
        </w:tc>
        <w:tc>
          <w:tcPr>
            <w:tcW w:w="804" w:type="dxa"/>
            <w:tcBorders>
              <w:top w:val="single" w:sz="8" w:space="0" w:color="auto"/>
              <w:left w:val="nil"/>
              <w:bottom w:val="single" w:sz="8" w:space="0" w:color="auto"/>
              <w:right w:val="single" w:sz="8" w:space="0" w:color="auto"/>
            </w:tcBorders>
            <w:shd w:val="clear" w:color="auto" w:fill="auto"/>
            <w:vAlign w:val="center"/>
            <w:hideMark/>
          </w:tcPr>
          <w:p w14:paraId="59481423"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AA</w:t>
            </w:r>
            <w:r>
              <w:rPr>
                <w:rFonts w:ascii="Calibri" w:eastAsia="Times New Roman" w:hAnsi="Calibri" w:cs="Times New Roman"/>
                <w:color w:val="000000"/>
                <w:sz w:val="24"/>
                <w:szCs w:val="24"/>
                <w:lang w:val="en-GB" w:eastAsia="en-GB"/>
              </w:rPr>
              <w:t xml:space="preserve"> (°</w:t>
            </w:r>
            <w:r w:rsidRPr="00BD68E5">
              <w:rPr>
                <w:rFonts w:ascii="Calibri" w:eastAsia="Times New Roman" w:hAnsi="Calibri" w:cs="Times New Roman"/>
                <w:color w:val="000000"/>
                <w:sz w:val="24"/>
                <w:szCs w:val="24"/>
                <w:lang w:val="en-GB" w:eastAsia="en-GB"/>
              </w:rPr>
              <w:t>)</w:t>
            </w:r>
          </w:p>
        </w:tc>
        <w:tc>
          <w:tcPr>
            <w:tcW w:w="745" w:type="dxa"/>
            <w:tcBorders>
              <w:top w:val="single" w:sz="8" w:space="0" w:color="auto"/>
              <w:left w:val="nil"/>
              <w:bottom w:val="single" w:sz="8" w:space="0" w:color="auto"/>
              <w:right w:val="single" w:sz="8" w:space="0" w:color="auto"/>
            </w:tcBorders>
            <w:shd w:val="clear" w:color="auto" w:fill="auto"/>
            <w:vAlign w:val="center"/>
            <w:hideMark/>
          </w:tcPr>
          <w:p w14:paraId="3D3976EE"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Rd (mm)</w:t>
            </w:r>
          </w:p>
        </w:tc>
        <w:tc>
          <w:tcPr>
            <w:tcW w:w="745" w:type="dxa"/>
            <w:tcBorders>
              <w:top w:val="single" w:sz="8" w:space="0" w:color="auto"/>
              <w:left w:val="nil"/>
              <w:bottom w:val="single" w:sz="8" w:space="0" w:color="auto"/>
              <w:right w:val="single" w:sz="8" w:space="0" w:color="auto"/>
            </w:tcBorders>
            <w:shd w:val="clear" w:color="auto" w:fill="auto"/>
            <w:vAlign w:val="center"/>
            <w:hideMark/>
          </w:tcPr>
          <w:p w14:paraId="609457BC"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Rv (mm)</w:t>
            </w:r>
          </w:p>
        </w:tc>
        <w:tc>
          <w:tcPr>
            <w:tcW w:w="784" w:type="dxa"/>
            <w:tcBorders>
              <w:top w:val="single" w:sz="8" w:space="0" w:color="auto"/>
              <w:left w:val="nil"/>
              <w:bottom w:val="single" w:sz="8" w:space="0" w:color="auto"/>
              <w:right w:val="single" w:sz="8" w:space="0" w:color="auto"/>
            </w:tcBorders>
            <w:shd w:val="clear" w:color="auto" w:fill="auto"/>
            <w:vAlign w:val="center"/>
            <w:hideMark/>
          </w:tcPr>
          <w:p w14:paraId="35F6A7E1"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E</w:t>
            </w:r>
          </w:p>
        </w:tc>
        <w:tc>
          <w:tcPr>
            <w:tcW w:w="1415" w:type="dxa"/>
            <w:tcBorders>
              <w:top w:val="single" w:sz="8" w:space="0" w:color="auto"/>
              <w:left w:val="nil"/>
              <w:bottom w:val="single" w:sz="8" w:space="0" w:color="auto"/>
              <w:right w:val="single" w:sz="8" w:space="0" w:color="auto"/>
            </w:tcBorders>
            <w:shd w:val="clear" w:color="auto" w:fill="auto"/>
            <w:vAlign w:val="center"/>
            <w:hideMark/>
          </w:tcPr>
          <w:p w14:paraId="529341BF"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L /l (with epirostrum) (mm)</w:t>
            </w:r>
          </w:p>
        </w:tc>
        <w:tc>
          <w:tcPr>
            <w:tcW w:w="1975" w:type="dxa"/>
            <w:tcBorders>
              <w:top w:val="single" w:sz="8" w:space="0" w:color="auto"/>
              <w:left w:val="nil"/>
              <w:bottom w:val="single" w:sz="8" w:space="0" w:color="auto"/>
              <w:right w:val="single" w:sz="8" w:space="0" w:color="auto"/>
            </w:tcBorders>
            <w:shd w:val="clear" w:color="auto" w:fill="auto"/>
            <w:vAlign w:val="center"/>
            <w:hideMark/>
          </w:tcPr>
          <w:p w14:paraId="764E2283"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L/l(orthorostrum) (mm)</w:t>
            </w:r>
          </w:p>
        </w:tc>
        <w:tc>
          <w:tcPr>
            <w:tcW w:w="745" w:type="dxa"/>
            <w:tcBorders>
              <w:top w:val="single" w:sz="8" w:space="0" w:color="auto"/>
              <w:left w:val="nil"/>
              <w:bottom w:val="single" w:sz="8" w:space="0" w:color="auto"/>
              <w:right w:val="single" w:sz="8" w:space="0" w:color="auto"/>
            </w:tcBorders>
            <w:shd w:val="clear" w:color="auto" w:fill="auto"/>
            <w:vAlign w:val="center"/>
            <w:hideMark/>
          </w:tcPr>
          <w:p w14:paraId="2E8EEB89"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Dv (mm)</w:t>
            </w:r>
          </w:p>
        </w:tc>
        <w:tc>
          <w:tcPr>
            <w:tcW w:w="745" w:type="dxa"/>
            <w:tcBorders>
              <w:top w:val="single" w:sz="8" w:space="0" w:color="auto"/>
              <w:left w:val="nil"/>
              <w:bottom w:val="single" w:sz="8" w:space="0" w:color="auto"/>
              <w:right w:val="single" w:sz="8" w:space="0" w:color="auto"/>
            </w:tcBorders>
            <w:shd w:val="clear" w:color="auto" w:fill="auto"/>
            <w:vAlign w:val="center"/>
            <w:hideMark/>
          </w:tcPr>
          <w:p w14:paraId="3BEEA8A2"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Dl (mm)</w:t>
            </w:r>
          </w:p>
        </w:tc>
        <w:tc>
          <w:tcPr>
            <w:tcW w:w="664" w:type="dxa"/>
            <w:tcBorders>
              <w:top w:val="single" w:sz="8" w:space="0" w:color="auto"/>
              <w:left w:val="nil"/>
              <w:bottom w:val="single" w:sz="8" w:space="0" w:color="auto"/>
              <w:right w:val="single" w:sz="8" w:space="0" w:color="auto"/>
            </w:tcBorders>
          </w:tcPr>
          <w:p w14:paraId="4DC81BBA"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CI</w:t>
            </w:r>
          </w:p>
        </w:tc>
      </w:tr>
      <w:tr w:rsidR="00CA4090" w:rsidRPr="00BD68E5" w14:paraId="489A909D" w14:textId="77777777" w:rsidTr="00B4341A">
        <w:trPr>
          <w:trHeight w:val="615"/>
          <w:jc w:val="center"/>
        </w:trPr>
        <w:tc>
          <w:tcPr>
            <w:tcW w:w="1433" w:type="dxa"/>
            <w:tcBorders>
              <w:top w:val="nil"/>
              <w:left w:val="single" w:sz="8" w:space="0" w:color="auto"/>
              <w:bottom w:val="single" w:sz="8" w:space="0" w:color="auto"/>
              <w:right w:val="single" w:sz="8" w:space="0" w:color="auto"/>
            </w:tcBorders>
            <w:shd w:val="clear" w:color="auto" w:fill="auto"/>
            <w:vAlign w:val="center"/>
            <w:hideMark/>
          </w:tcPr>
          <w:p w14:paraId="79809DC2"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2018.10.475</w:t>
            </w:r>
          </w:p>
        </w:tc>
        <w:tc>
          <w:tcPr>
            <w:tcW w:w="804" w:type="dxa"/>
            <w:tcBorders>
              <w:top w:val="nil"/>
              <w:left w:val="nil"/>
              <w:bottom w:val="single" w:sz="8" w:space="0" w:color="auto"/>
              <w:right w:val="single" w:sz="8" w:space="0" w:color="auto"/>
            </w:tcBorders>
            <w:shd w:val="clear" w:color="auto" w:fill="auto"/>
            <w:vAlign w:val="center"/>
            <w:hideMark/>
          </w:tcPr>
          <w:p w14:paraId="56311BFA"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22.92</w:t>
            </w:r>
          </w:p>
        </w:tc>
        <w:tc>
          <w:tcPr>
            <w:tcW w:w="745" w:type="dxa"/>
            <w:tcBorders>
              <w:top w:val="nil"/>
              <w:left w:val="nil"/>
              <w:bottom w:val="single" w:sz="8" w:space="0" w:color="auto"/>
              <w:right w:val="single" w:sz="8" w:space="0" w:color="auto"/>
            </w:tcBorders>
            <w:shd w:val="clear" w:color="auto" w:fill="auto"/>
            <w:vAlign w:val="center"/>
            <w:hideMark/>
          </w:tcPr>
          <w:p w14:paraId="350B3371"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2.11</w:t>
            </w:r>
          </w:p>
        </w:tc>
        <w:tc>
          <w:tcPr>
            <w:tcW w:w="745" w:type="dxa"/>
            <w:tcBorders>
              <w:top w:val="nil"/>
              <w:left w:val="nil"/>
              <w:bottom w:val="single" w:sz="8" w:space="0" w:color="auto"/>
              <w:right w:val="single" w:sz="8" w:space="0" w:color="auto"/>
            </w:tcBorders>
            <w:shd w:val="clear" w:color="auto" w:fill="auto"/>
            <w:vAlign w:val="center"/>
            <w:hideMark/>
          </w:tcPr>
          <w:p w14:paraId="09C145EE"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1.93</w:t>
            </w:r>
          </w:p>
        </w:tc>
        <w:tc>
          <w:tcPr>
            <w:tcW w:w="784" w:type="dxa"/>
            <w:tcBorders>
              <w:top w:val="nil"/>
              <w:left w:val="nil"/>
              <w:bottom w:val="single" w:sz="8" w:space="0" w:color="auto"/>
              <w:right w:val="single" w:sz="8" w:space="0" w:color="auto"/>
            </w:tcBorders>
            <w:shd w:val="clear" w:color="auto" w:fill="auto"/>
            <w:vAlign w:val="center"/>
            <w:hideMark/>
          </w:tcPr>
          <w:p w14:paraId="56A460B3"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4.46</w:t>
            </w:r>
          </w:p>
        </w:tc>
        <w:tc>
          <w:tcPr>
            <w:tcW w:w="1415" w:type="dxa"/>
            <w:tcBorders>
              <w:top w:val="nil"/>
              <w:left w:val="nil"/>
              <w:bottom w:val="single" w:sz="8" w:space="0" w:color="auto"/>
              <w:right w:val="single" w:sz="8" w:space="0" w:color="auto"/>
            </w:tcBorders>
            <w:shd w:val="clear" w:color="auto" w:fill="auto"/>
            <w:vAlign w:val="center"/>
            <w:hideMark/>
          </w:tcPr>
          <w:p w14:paraId="7B1E976E"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w:t>
            </w:r>
          </w:p>
        </w:tc>
        <w:tc>
          <w:tcPr>
            <w:tcW w:w="1975" w:type="dxa"/>
            <w:tcBorders>
              <w:top w:val="nil"/>
              <w:left w:val="nil"/>
              <w:bottom w:val="single" w:sz="8" w:space="0" w:color="auto"/>
              <w:right w:val="single" w:sz="8" w:space="0" w:color="auto"/>
            </w:tcBorders>
            <w:shd w:val="clear" w:color="auto" w:fill="auto"/>
            <w:vAlign w:val="center"/>
            <w:hideMark/>
          </w:tcPr>
          <w:p w14:paraId="5FA44015"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23.05/16.66</w:t>
            </w:r>
          </w:p>
        </w:tc>
        <w:tc>
          <w:tcPr>
            <w:tcW w:w="745" w:type="dxa"/>
            <w:tcBorders>
              <w:top w:val="nil"/>
              <w:left w:val="nil"/>
              <w:bottom w:val="single" w:sz="8" w:space="0" w:color="auto"/>
              <w:right w:val="single" w:sz="8" w:space="0" w:color="auto"/>
            </w:tcBorders>
            <w:shd w:val="clear" w:color="auto" w:fill="auto"/>
            <w:vAlign w:val="center"/>
            <w:hideMark/>
          </w:tcPr>
          <w:p w14:paraId="3B3B5FD6"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4.04</w:t>
            </w:r>
          </w:p>
        </w:tc>
        <w:tc>
          <w:tcPr>
            <w:tcW w:w="745" w:type="dxa"/>
            <w:tcBorders>
              <w:top w:val="nil"/>
              <w:left w:val="nil"/>
              <w:bottom w:val="single" w:sz="8" w:space="0" w:color="auto"/>
              <w:right w:val="single" w:sz="8" w:space="0" w:color="auto"/>
            </w:tcBorders>
            <w:shd w:val="clear" w:color="auto" w:fill="auto"/>
            <w:vAlign w:val="center"/>
            <w:hideMark/>
          </w:tcPr>
          <w:p w14:paraId="6FD87865"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3.86</w:t>
            </w:r>
          </w:p>
        </w:tc>
        <w:tc>
          <w:tcPr>
            <w:tcW w:w="664" w:type="dxa"/>
            <w:tcBorders>
              <w:top w:val="nil"/>
              <w:left w:val="nil"/>
              <w:bottom w:val="single" w:sz="8" w:space="0" w:color="auto"/>
              <w:right w:val="single" w:sz="8" w:space="0" w:color="auto"/>
            </w:tcBorders>
          </w:tcPr>
          <w:p w14:paraId="5E8FAADC"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1.05</w:t>
            </w:r>
          </w:p>
        </w:tc>
      </w:tr>
      <w:tr w:rsidR="00CA4090" w:rsidRPr="00BD68E5" w14:paraId="643632EE" w14:textId="77777777" w:rsidTr="00B4341A">
        <w:trPr>
          <w:trHeight w:val="915"/>
          <w:jc w:val="center"/>
        </w:trPr>
        <w:tc>
          <w:tcPr>
            <w:tcW w:w="1433" w:type="dxa"/>
            <w:tcBorders>
              <w:top w:val="nil"/>
              <w:left w:val="single" w:sz="8" w:space="0" w:color="auto"/>
              <w:bottom w:val="single" w:sz="8" w:space="0" w:color="auto"/>
              <w:right w:val="single" w:sz="8" w:space="0" w:color="auto"/>
            </w:tcBorders>
            <w:shd w:val="clear" w:color="auto" w:fill="auto"/>
            <w:vAlign w:val="center"/>
            <w:hideMark/>
          </w:tcPr>
          <w:p w14:paraId="6CAAB6F1"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2018.10.279</w:t>
            </w:r>
          </w:p>
        </w:tc>
        <w:tc>
          <w:tcPr>
            <w:tcW w:w="804" w:type="dxa"/>
            <w:tcBorders>
              <w:top w:val="nil"/>
              <w:left w:val="nil"/>
              <w:bottom w:val="single" w:sz="8" w:space="0" w:color="auto"/>
              <w:right w:val="single" w:sz="8" w:space="0" w:color="auto"/>
            </w:tcBorders>
            <w:shd w:val="clear" w:color="auto" w:fill="auto"/>
            <w:vAlign w:val="center"/>
            <w:hideMark/>
          </w:tcPr>
          <w:p w14:paraId="6C392892"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22.21</w:t>
            </w:r>
          </w:p>
        </w:tc>
        <w:tc>
          <w:tcPr>
            <w:tcW w:w="745" w:type="dxa"/>
            <w:tcBorders>
              <w:top w:val="nil"/>
              <w:left w:val="nil"/>
              <w:bottom w:val="single" w:sz="8" w:space="0" w:color="auto"/>
              <w:right w:val="single" w:sz="8" w:space="0" w:color="auto"/>
            </w:tcBorders>
            <w:shd w:val="clear" w:color="auto" w:fill="auto"/>
            <w:vAlign w:val="center"/>
            <w:hideMark/>
          </w:tcPr>
          <w:p w14:paraId="67D64DF7"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2.93</w:t>
            </w:r>
          </w:p>
        </w:tc>
        <w:tc>
          <w:tcPr>
            <w:tcW w:w="745" w:type="dxa"/>
            <w:tcBorders>
              <w:top w:val="nil"/>
              <w:left w:val="nil"/>
              <w:bottom w:val="single" w:sz="8" w:space="0" w:color="auto"/>
              <w:right w:val="single" w:sz="8" w:space="0" w:color="auto"/>
            </w:tcBorders>
            <w:shd w:val="clear" w:color="auto" w:fill="auto"/>
            <w:vAlign w:val="center"/>
            <w:hideMark/>
          </w:tcPr>
          <w:p w14:paraId="2379F059"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2.01</w:t>
            </w:r>
          </w:p>
        </w:tc>
        <w:tc>
          <w:tcPr>
            <w:tcW w:w="784" w:type="dxa"/>
            <w:tcBorders>
              <w:top w:val="nil"/>
              <w:left w:val="nil"/>
              <w:bottom w:val="single" w:sz="8" w:space="0" w:color="auto"/>
              <w:right w:val="single" w:sz="8" w:space="0" w:color="auto"/>
            </w:tcBorders>
            <w:shd w:val="clear" w:color="auto" w:fill="auto"/>
            <w:vAlign w:val="center"/>
            <w:hideMark/>
          </w:tcPr>
          <w:p w14:paraId="1806443A"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18.33</w:t>
            </w:r>
          </w:p>
        </w:tc>
        <w:tc>
          <w:tcPr>
            <w:tcW w:w="1415" w:type="dxa"/>
            <w:tcBorders>
              <w:top w:val="nil"/>
              <w:left w:val="nil"/>
              <w:bottom w:val="single" w:sz="8" w:space="0" w:color="auto"/>
              <w:right w:val="single" w:sz="8" w:space="0" w:color="auto"/>
            </w:tcBorders>
            <w:shd w:val="clear" w:color="auto" w:fill="auto"/>
            <w:vAlign w:val="center"/>
            <w:hideMark/>
          </w:tcPr>
          <w:p w14:paraId="437419E5"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w:t>
            </w:r>
          </w:p>
        </w:tc>
        <w:tc>
          <w:tcPr>
            <w:tcW w:w="1975" w:type="dxa"/>
            <w:tcBorders>
              <w:top w:val="nil"/>
              <w:left w:val="nil"/>
              <w:bottom w:val="single" w:sz="8" w:space="0" w:color="auto"/>
              <w:right w:val="single" w:sz="8" w:space="0" w:color="auto"/>
            </w:tcBorders>
            <w:shd w:val="clear" w:color="auto" w:fill="auto"/>
            <w:vAlign w:val="center"/>
            <w:hideMark/>
          </w:tcPr>
          <w:p w14:paraId="58124234"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23.77/20.78</w:t>
            </w:r>
          </w:p>
        </w:tc>
        <w:tc>
          <w:tcPr>
            <w:tcW w:w="745" w:type="dxa"/>
            <w:tcBorders>
              <w:top w:val="nil"/>
              <w:left w:val="nil"/>
              <w:bottom w:val="single" w:sz="8" w:space="0" w:color="auto"/>
              <w:right w:val="single" w:sz="8" w:space="0" w:color="auto"/>
            </w:tcBorders>
            <w:shd w:val="clear" w:color="auto" w:fill="auto"/>
            <w:vAlign w:val="center"/>
            <w:hideMark/>
          </w:tcPr>
          <w:p w14:paraId="4F82A0D4"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5.02</w:t>
            </w:r>
          </w:p>
        </w:tc>
        <w:tc>
          <w:tcPr>
            <w:tcW w:w="745" w:type="dxa"/>
            <w:tcBorders>
              <w:top w:val="nil"/>
              <w:left w:val="nil"/>
              <w:bottom w:val="single" w:sz="8" w:space="0" w:color="auto"/>
              <w:right w:val="single" w:sz="8" w:space="0" w:color="auto"/>
            </w:tcBorders>
            <w:shd w:val="clear" w:color="auto" w:fill="auto"/>
            <w:vAlign w:val="center"/>
            <w:hideMark/>
          </w:tcPr>
          <w:p w14:paraId="6160B9FC"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4.92</w:t>
            </w:r>
          </w:p>
        </w:tc>
        <w:tc>
          <w:tcPr>
            <w:tcW w:w="664" w:type="dxa"/>
            <w:tcBorders>
              <w:top w:val="nil"/>
              <w:left w:val="nil"/>
              <w:bottom w:val="single" w:sz="8" w:space="0" w:color="auto"/>
              <w:right w:val="single" w:sz="8" w:space="0" w:color="auto"/>
            </w:tcBorders>
          </w:tcPr>
          <w:p w14:paraId="56CBD1A3"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1.02</w:t>
            </w:r>
          </w:p>
        </w:tc>
      </w:tr>
      <w:tr w:rsidR="00CA4090" w:rsidRPr="00BD68E5" w14:paraId="454F3BE4" w14:textId="77777777" w:rsidTr="00B4341A">
        <w:trPr>
          <w:trHeight w:val="915"/>
          <w:jc w:val="center"/>
        </w:trPr>
        <w:tc>
          <w:tcPr>
            <w:tcW w:w="1433" w:type="dxa"/>
            <w:tcBorders>
              <w:top w:val="nil"/>
              <w:left w:val="single" w:sz="8" w:space="0" w:color="auto"/>
              <w:bottom w:val="single" w:sz="8" w:space="0" w:color="auto"/>
              <w:right w:val="single" w:sz="8" w:space="0" w:color="auto"/>
            </w:tcBorders>
            <w:shd w:val="clear" w:color="auto" w:fill="auto"/>
            <w:vAlign w:val="center"/>
            <w:hideMark/>
          </w:tcPr>
          <w:p w14:paraId="0E4CB0B3"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2018.10.284</w:t>
            </w:r>
          </w:p>
        </w:tc>
        <w:tc>
          <w:tcPr>
            <w:tcW w:w="804" w:type="dxa"/>
            <w:tcBorders>
              <w:top w:val="nil"/>
              <w:left w:val="nil"/>
              <w:bottom w:val="single" w:sz="8" w:space="0" w:color="auto"/>
              <w:right w:val="single" w:sz="8" w:space="0" w:color="auto"/>
            </w:tcBorders>
            <w:shd w:val="clear" w:color="auto" w:fill="auto"/>
            <w:vAlign w:val="center"/>
            <w:hideMark/>
          </w:tcPr>
          <w:p w14:paraId="2F238D82"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22</w:t>
            </w:r>
          </w:p>
        </w:tc>
        <w:tc>
          <w:tcPr>
            <w:tcW w:w="745" w:type="dxa"/>
            <w:tcBorders>
              <w:top w:val="nil"/>
              <w:left w:val="nil"/>
              <w:bottom w:val="single" w:sz="8" w:space="0" w:color="auto"/>
              <w:right w:val="single" w:sz="8" w:space="0" w:color="auto"/>
            </w:tcBorders>
            <w:shd w:val="clear" w:color="auto" w:fill="auto"/>
            <w:vAlign w:val="center"/>
            <w:hideMark/>
          </w:tcPr>
          <w:p w14:paraId="01F87CD6"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2.95</w:t>
            </w:r>
          </w:p>
        </w:tc>
        <w:tc>
          <w:tcPr>
            <w:tcW w:w="745" w:type="dxa"/>
            <w:tcBorders>
              <w:top w:val="nil"/>
              <w:left w:val="nil"/>
              <w:bottom w:val="single" w:sz="8" w:space="0" w:color="auto"/>
              <w:right w:val="single" w:sz="8" w:space="0" w:color="auto"/>
            </w:tcBorders>
            <w:shd w:val="clear" w:color="auto" w:fill="auto"/>
            <w:vAlign w:val="center"/>
            <w:hideMark/>
          </w:tcPr>
          <w:p w14:paraId="34D9D198"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3.26</w:t>
            </w:r>
          </w:p>
        </w:tc>
        <w:tc>
          <w:tcPr>
            <w:tcW w:w="784" w:type="dxa"/>
            <w:tcBorders>
              <w:top w:val="nil"/>
              <w:left w:val="nil"/>
              <w:bottom w:val="single" w:sz="8" w:space="0" w:color="auto"/>
              <w:right w:val="single" w:sz="8" w:space="0" w:color="auto"/>
            </w:tcBorders>
            <w:shd w:val="clear" w:color="auto" w:fill="auto"/>
            <w:vAlign w:val="center"/>
            <w:hideMark/>
          </w:tcPr>
          <w:p w14:paraId="234A8260"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-5.28</w:t>
            </w:r>
          </w:p>
        </w:tc>
        <w:tc>
          <w:tcPr>
            <w:tcW w:w="1415" w:type="dxa"/>
            <w:tcBorders>
              <w:top w:val="nil"/>
              <w:left w:val="nil"/>
              <w:bottom w:val="single" w:sz="8" w:space="0" w:color="auto"/>
              <w:right w:val="single" w:sz="8" w:space="0" w:color="auto"/>
            </w:tcBorders>
            <w:shd w:val="clear" w:color="auto" w:fill="auto"/>
            <w:vAlign w:val="center"/>
            <w:hideMark/>
          </w:tcPr>
          <w:p w14:paraId="7C78524C"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w:t>
            </w:r>
          </w:p>
        </w:tc>
        <w:tc>
          <w:tcPr>
            <w:tcW w:w="1975" w:type="dxa"/>
            <w:tcBorders>
              <w:top w:val="nil"/>
              <w:left w:val="nil"/>
              <w:bottom w:val="single" w:sz="8" w:space="0" w:color="auto"/>
              <w:right w:val="single" w:sz="8" w:space="0" w:color="auto"/>
            </w:tcBorders>
            <w:shd w:val="clear" w:color="auto" w:fill="auto"/>
            <w:vAlign w:val="center"/>
            <w:hideMark/>
          </w:tcPr>
          <w:p w14:paraId="2EFA1B02"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34.17/21.94</w:t>
            </w:r>
          </w:p>
        </w:tc>
        <w:tc>
          <w:tcPr>
            <w:tcW w:w="745" w:type="dxa"/>
            <w:tcBorders>
              <w:top w:val="nil"/>
              <w:left w:val="nil"/>
              <w:bottom w:val="single" w:sz="8" w:space="0" w:color="auto"/>
              <w:right w:val="single" w:sz="8" w:space="0" w:color="auto"/>
            </w:tcBorders>
            <w:shd w:val="clear" w:color="auto" w:fill="auto"/>
            <w:vAlign w:val="center"/>
            <w:hideMark/>
          </w:tcPr>
          <w:p w14:paraId="4BEAD6B2"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5.87</w:t>
            </w:r>
          </w:p>
        </w:tc>
        <w:tc>
          <w:tcPr>
            <w:tcW w:w="745" w:type="dxa"/>
            <w:tcBorders>
              <w:top w:val="nil"/>
              <w:left w:val="nil"/>
              <w:bottom w:val="single" w:sz="8" w:space="0" w:color="auto"/>
              <w:right w:val="single" w:sz="8" w:space="0" w:color="auto"/>
            </w:tcBorders>
            <w:shd w:val="clear" w:color="auto" w:fill="auto"/>
            <w:vAlign w:val="center"/>
            <w:hideMark/>
          </w:tcPr>
          <w:p w14:paraId="0B3B42A2"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5.59</w:t>
            </w:r>
          </w:p>
        </w:tc>
        <w:tc>
          <w:tcPr>
            <w:tcW w:w="664" w:type="dxa"/>
            <w:tcBorders>
              <w:top w:val="nil"/>
              <w:left w:val="nil"/>
              <w:bottom w:val="single" w:sz="8" w:space="0" w:color="auto"/>
              <w:right w:val="single" w:sz="8" w:space="0" w:color="auto"/>
            </w:tcBorders>
          </w:tcPr>
          <w:p w14:paraId="7B77FDC4"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1.05</w:t>
            </w:r>
          </w:p>
        </w:tc>
      </w:tr>
      <w:tr w:rsidR="00CA4090" w:rsidRPr="00BD68E5" w14:paraId="258FB666" w14:textId="77777777" w:rsidTr="00B4341A">
        <w:trPr>
          <w:trHeight w:val="915"/>
          <w:jc w:val="center"/>
        </w:trPr>
        <w:tc>
          <w:tcPr>
            <w:tcW w:w="1433" w:type="dxa"/>
            <w:tcBorders>
              <w:top w:val="nil"/>
              <w:left w:val="single" w:sz="8" w:space="0" w:color="auto"/>
              <w:bottom w:val="single" w:sz="8" w:space="0" w:color="auto"/>
              <w:right w:val="single" w:sz="8" w:space="0" w:color="auto"/>
            </w:tcBorders>
            <w:shd w:val="clear" w:color="auto" w:fill="auto"/>
            <w:vAlign w:val="center"/>
            <w:hideMark/>
          </w:tcPr>
          <w:p w14:paraId="0BB9850E"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2018.10.288</w:t>
            </w:r>
          </w:p>
        </w:tc>
        <w:tc>
          <w:tcPr>
            <w:tcW w:w="804" w:type="dxa"/>
            <w:tcBorders>
              <w:top w:val="nil"/>
              <w:left w:val="nil"/>
              <w:bottom w:val="single" w:sz="8" w:space="0" w:color="auto"/>
              <w:right w:val="single" w:sz="8" w:space="0" w:color="auto"/>
            </w:tcBorders>
            <w:shd w:val="clear" w:color="auto" w:fill="auto"/>
            <w:vAlign w:val="center"/>
            <w:hideMark/>
          </w:tcPr>
          <w:p w14:paraId="67321ACA"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18.78</w:t>
            </w:r>
          </w:p>
        </w:tc>
        <w:tc>
          <w:tcPr>
            <w:tcW w:w="745" w:type="dxa"/>
            <w:tcBorders>
              <w:top w:val="nil"/>
              <w:left w:val="nil"/>
              <w:bottom w:val="single" w:sz="8" w:space="0" w:color="auto"/>
              <w:right w:val="single" w:sz="8" w:space="0" w:color="auto"/>
            </w:tcBorders>
            <w:shd w:val="clear" w:color="auto" w:fill="auto"/>
            <w:vAlign w:val="center"/>
            <w:hideMark/>
          </w:tcPr>
          <w:p w14:paraId="083A93C6"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2.7</w:t>
            </w:r>
          </w:p>
        </w:tc>
        <w:tc>
          <w:tcPr>
            <w:tcW w:w="745" w:type="dxa"/>
            <w:tcBorders>
              <w:top w:val="nil"/>
              <w:left w:val="nil"/>
              <w:bottom w:val="single" w:sz="8" w:space="0" w:color="auto"/>
              <w:right w:val="single" w:sz="8" w:space="0" w:color="auto"/>
            </w:tcBorders>
            <w:shd w:val="clear" w:color="auto" w:fill="auto"/>
            <w:vAlign w:val="center"/>
            <w:hideMark/>
          </w:tcPr>
          <w:p w14:paraId="4A43C4FB"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2.93</w:t>
            </w:r>
          </w:p>
        </w:tc>
        <w:tc>
          <w:tcPr>
            <w:tcW w:w="784" w:type="dxa"/>
            <w:tcBorders>
              <w:top w:val="nil"/>
              <w:left w:val="nil"/>
              <w:bottom w:val="single" w:sz="8" w:space="0" w:color="auto"/>
              <w:right w:val="single" w:sz="8" w:space="0" w:color="auto"/>
            </w:tcBorders>
            <w:shd w:val="clear" w:color="auto" w:fill="auto"/>
            <w:vAlign w:val="center"/>
            <w:hideMark/>
          </w:tcPr>
          <w:p w14:paraId="24E8B7EA"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-4.09</w:t>
            </w:r>
          </w:p>
        </w:tc>
        <w:tc>
          <w:tcPr>
            <w:tcW w:w="1415" w:type="dxa"/>
            <w:tcBorders>
              <w:top w:val="nil"/>
              <w:left w:val="nil"/>
              <w:bottom w:val="single" w:sz="8" w:space="0" w:color="auto"/>
              <w:right w:val="single" w:sz="8" w:space="0" w:color="auto"/>
            </w:tcBorders>
            <w:shd w:val="clear" w:color="auto" w:fill="auto"/>
            <w:vAlign w:val="center"/>
            <w:hideMark/>
          </w:tcPr>
          <w:p w14:paraId="0EE4409C"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29.87</w:t>
            </w:r>
          </w:p>
        </w:tc>
        <w:tc>
          <w:tcPr>
            <w:tcW w:w="1975" w:type="dxa"/>
            <w:tcBorders>
              <w:top w:val="nil"/>
              <w:left w:val="nil"/>
              <w:bottom w:val="single" w:sz="8" w:space="0" w:color="auto"/>
              <w:right w:val="single" w:sz="8" w:space="0" w:color="auto"/>
            </w:tcBorders>
            <w:shd w:val="clear" w:color="auto" w:fill="auto"/>
            <w:vAlign w:val="center"/>
            <w:hideMark/>
          </w:tcPr>
          <w:p w14:paraId="658F67C7"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21.68</w:t>
            </w:r>
          </w:p>
        </w:tc>
        <w:tc>
          <w:tcPr>
            <w:tcW w:w="745" w:type="dxa"/>
            <w:tcBorders>
              <w:top w:val="nil"/>
              <w:left w:val="nil"/>
              <w:bottom w:val="single" w:sz="8" w:space="0" w:color="auto"/>
              <w:right w:val="single" w:sz="8" w:space="0" w:color="auto"/>
            </w:tcBorders>
            <w:shd w:val="clear" w:color="auto" w:fill="auto"/>
            <w:vAlign w:val="center"/>
            <w:hideMark/>
          </w:tcPr>
          <w:p w14:paraId="498D2598"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5.63</w:t>
            </w:r>
          </w:p>
        </w:tc>
        <w:tc>
          <w:tcPr>
            <w:tcW w:w="745" w:type="dxa"/>
            <w:tcBorders>
              <w:top w:val="nil"/>
              <w:left w:val="nil"/>
              <w:bottom w:val="single" w:sz="8" w:space="0" w:color="auto"/>
              <w:right w:val="single" w:sz="8" w:space="0" w:color="auto"/>
            </w:tcBorders>
            <w:shd w:val="clear" w:color="auto" w:fill="auto"/>
            <w:vAlign w:val="center"/>
            <w:hideMark/>
          </w:tcPr>
          <w:p w14:paraId="46E80C10"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4.85</w:t>
            </w:r>
          </w:p>
        </w:tc>
        <w:tc>
          <w:tcPr>
            <w:tcW w:w="664" w:type="dxa"/>
            <w:tcBorders>
              <w:top w:val="nil"/>
              <w:left w:val="nil"/>
              <w:bottom w:val="single" w:sz="8" w:space="0" w:color="auto"/>
              <w:right w:val="single" w:sz="8" w:space="0" w:color="auto"/>
            </w:tcBorders>
          </w:tcPr>
          <w:p w14:paraId="4F23A577"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1.16</w:t>
            </w:r>
          </w:p>
        </w:tc>
      </w:tr>
      <w:tr w:rsidR="00CA4090" w:rsidRPr="00BD68E5" w14:paraId="486EC411" w14:textId="77777777" w:rsidTr="00B4341A">
        <w:trPr>
          <w:trHeight w:val="615"/>
          <w:jc w:val="center"/>
        </w:trPr>
        <w:tc>
          <w:tcPr>
            <w:tcW w:w="1433" w:type="dxa"/>
            <w:tcBorders>
              <w:top w:val="nil"/>
              <w:left w:val="single" w:sz="8" w:space="0" w:color="auto"/>
              <w:bottom w:val="single" w:sz="8" w:space="0" w:color="auto"/>
              <w:right w:val="single" w:sz="8" w:space="0" w:color="auto"/>
            </w:tcBorders>
            <w:shd w:val="clear" w:color="auto" w:fill="auto"/>
            <w:vAlign w:val="center"/>
            <w:hideMark/>
          </w:tcPr>
          <w:p w14:paraId="15553DAD"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2018.10.136</w:t>
            </w:r>
          </w:p>
        </w:tc>
        <w:tc>
          <w:tcPr>
            <w:tcW w:w="804" w:type="dxa"/>
            <w:tcBorders>
              <w:top w:val="nil"/>
              <w:left w:val="nil"/>
              <w:bottom w:val="single" w:sz="8" w:space="0" w:color="auto"/>
              <w:right w:val="single" w:sz="8" w:space="0" w:color="auto"/>
            </w:tcBorders>
            <w:shd w:val="clear" w:color="auto" w:fill="auto"/>
            <w:vAlign w:val="center"/>
            <w:hideMark/>
          </w:tcPr>
          <w:p w14:paraId="022BC86E"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23.66</w:t>
            </w:r>
          </w:p>
        </w:tc>
        <w:tc>
          <w:tcPr>
            <w:tcW w:w="745" w:type="dxa"/>
            <w:tcBorders>
              <w:top w:val="nil"/>
              <w:left w:val="nil"/>
              <w:bottom w:val="single" w:sz="8" w:space="0" w:color="auto"/>
              <w:right w:val="single" w:sz="8" w:space="0" w:color="auto"/>
            </w:tcBorders>
            <w:shd w:val="clear" w:color="auto" w:fill="auto"/>
            <w:vAlign w:val="center"/>
            <w:hideMark/>
          </w:tcPr>
          <w:p w14:paraId="64B4C860"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2.29</w:t>
            </w:r>
          </w:p>
        </w:tc>
        <w:tc>
          <w:tcPr>
            <w:tcW w:w="745" w:type="dxa"/>
            <w:tcBorders>
              <w:top w:val="nil"/>
              <w:left w:val="nil"/>
              <w:bottom w:val="single" w:sz="8" w:space="0" w:color="auto"/>
              <w:right w:val="single" w:sz="8" w:space="0" w:color="auto"/>
            </w:tcBorders>
            <w:shd w:val="clear" w:color="auto" w:fill="auto"/>
            <w:vAlign w:val="center"/>
            <w:hideMark/>
          </w:tcPr>
          <w:p w14:paraId="0677EF5C"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2.41</w:t>
            </w:r>
          </w:p>
        </w:tc>
        <w:tc>
          <w:tcPr>
            <w:tcW w:w="784" w:type="dxa"/>
            <w:tcBorders>
              <w:top w:val="nil"/>
              <w:left w:val="nil"/>
              <w:bottom w:val="single" w:sz="8" w:space="0" w:color="auto"/>
              <w:right w:val="single" w:sz="8" w:space="0" w:color="auto"/>
            </w:tcBorders>
            <w:shd w:val="clear" w:color="auto" w:fill="auto"/>
            <w:vAlign w:val="center"/>
            <w:hideMark/>
          </w:tcPr>
          <w:p w14:paraId="422656CB"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-2.60</w:t>
            </w:r>
          </w:p>
        </w:tc>
        <w:tc>
          <w:tcPr>
            <w:tcW w:w="1415" w:type="dxa"/>
            <w:tcBorders>
              <w:top w:val="nil"/>
              <w:left w:val="nil"/>
              <w:bottom w:val="single" w:sz="8" w:space="0" w:color="auto"/>
              <w:right w:val="single" w:sz="8" w:space="0" w:color="auto"/>
            </w:tcBorders>
            <w:shd w:val="clear" w:color="auto" w:fill="auto"/>
            <w:vAlign w:val="center"/>
            <w:hideMark/>
          </w:tcPr>
          <w:p w14:paraId="53DC7054"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48.6</w:t>
            </w:r>
          </w:p>
        </w:tc>
        <w:tc>
          <w:tcPr>
            <w:tcW w:w="1975" w:type="dxa"/>
            <w:tcBorders>
              <w:top w:val="nil"/>
              <w:left w:val="nil"/>
              <w:bottom w:val="single" w:sz="8" w:space="0" w:color="auto"/>
              <w:right w:val="single" w:sz="8" w:space="0" w:color="auto"/>
            </w:tcBorders>
            <w:shd w:val="clear" w:color="auto" w:fill="auto"/>
            <w:vAlign w:val="center"/>
            <w:hideMark/>
          </w:tcPr>
          <w:p w14:paraId="4ACE2467"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38.58</w:t>
            </w:r>
          </w:p>
        </w:tc>
        <w:tc>
          <w:tcPr>
            <w:tcW w:w="745" w:type="dxa"/>
            <w:tcBorders>
              <w:top w:val="nil"/>
              <w:left w:val="nil"/>
              <w:bottom w:val="single" w:sz="8" w:space="0" w:color="auto"/>
              <w:right w:val="single" w:sz="8" w:space="0" w:color="auto"/>
            </w:tcBorders>
            <w:shd w:val="clear" w:color="auto" w:fill="auto"/>
            <w:vAlign w:val="center"/>
            <w:hideMark/>
          </w:tcPr>
          <w:p w14:paraId="61574DBF"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4.61</w:t>
            </w:r>
          </w:p>
        </w:tc>
        <w:tc>
          <w:tcPr>
            <w:tcW w:w="745" w:type="dxa"/>
            <w:tcBorders>
              <w:top w:val="nil"/>
              <w:left w:val="nil"/>
              <w:bottom w:val="single" w:sz="8" w:space="0" w:color="auto"/>
              <w:right w:val="single" w:sz="8" w:space="0" w:color="auto"/>
            </w:tcBorders>
            <w:shd w:val="clear" w:color="auto" w:fill="auto"/>
            <w:vAlign w:val="center"/>
            <w:hideMark/>
          </w:tcPr>
          <w:p w14:paraId="6D4E796B"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4.73</w:t>
            </w:r>
          </w:p>
        </w:tc>
        <w:tc>
          <w:tcPr>
            <w:tcW w:w="664" w:type="dxa"/>
            <w:tcBorders>
              <w:top w:val="nil"/>
              <w:left w:val="nil"/>
              <w:bottom w:val="single" w:sz="8" w:space="0" w:color="auto"/>
              <w:right w:val="single" w:sz="8" w:space="0" w:color="auto"/>
            </w:tcBorders>
          </w:tcPr>
          <w:p w14:paraId="7694E053"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0.97</w:t>
            </w:r>
          </w:p>
        </w:tc>
      </w:tr>
      <w:tr w:rsidR="00CA4090" w:rsidRPr="00BD68E5" w14:paraId="11C492C2" w14:textId="77777777" w:rsidTr="00B4341A">
        <w:trPr>
          <w:trHeight w:val="615"/>
          <w:jc w:val="center"/>
        </w:trPr>
        <w:tc>
          <w:tcPr>
            <w:tcW w:w="1433" w:type="dxa"/>
            <w:tcBorders>
              <w:top w:val="nil"/>
              <w:left w:val="single" w:sz="8" w:space="0" w:color="auto"/>
              <w:bottom w:val="single" w:sz="8" w:space="0" w:color="auto"/>
              <w:right w:val="single" w:sz="8" w:space="0" w:color="auto"/>
            </w:tcBorders>
            <w:shd w:val="clear" w:color="auto" w:fill="auto"/>
            <w:vAlign w:val="center"/>
            <w:hideMark/>
          </w:tcPr>
          <w:p w14:paraId="5C649A03"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2018.10.497</w:t>
            </w:r>
          </w:p>
        </w:tc>
        <w:tc>
          <w:tcPr>
            <w:tcW w:w="804" w:type="dxa"/>
            <w:tcBorders>
              <w:top w:val="nil"/>
              <w:left w:val="nil"/>
              <w:bottom w:val="single" w:sz="8" w:space="0" w:color="auto"/>
              <w:right w:val="single" w:sz="8" w:space="0" w:color="auto"/>
            </w:tcBorders>
            <w:shd w:val="clear" w:color="auto" w:fill="auto"/>
            <w:vAlign w:val="center"/>
            <w:hideMark/>
          </w:tcPr>
          <w:p w14:paraId="1A755D21"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24.72</w:t>
            </w:r>
          </w:p>
        </w:tc>
        <w:tc>
          <w:tcPr>
            <w:tcW w:w="745" w:type="dxa"/>
            <w:tcBorders>
              <w:top w:val="nil"/>
              <w:left w:val="nil"/>
              <w:bottom w:val="single" w:sz="8" w:space="0" w:color="auto"/>
              <w:right w:val="single" w:sz="8" w:space="0" w:color="auto"/>
            </w:tcBorders>
            <w:shd w:val="clear" w:color="auto" w:fill="auto"/>
            <w:vAlign w:val="center"/>
            <w:hideMark/>
          </w:tcPr>
          <w:p w14:paraId="23826E04"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3.57</w:t>
            </w:r>
          </w:p>
        </w:tc>
        <w:tc>
          <w:tcPr>
            <w:tcW w:w="745" w:type="dxa"/>
            <w:tcBorders>
              <w:top w:val="nil"/>
              <w:left w:val="nil"/>
              <w:bottom w:val="single" w:sz="8" w:space="0" w:color="auto"/>
              <w:right w:val="single" w:sz="8" w:space="0" w:color="auto"/>
            </w:tcBorders>
            <w:shd w:val="clear" w:color="auto" w:fill="auto"/>
            <w:vAlign w:val="center"/>
            <w:hideMark/>
          </w:tcPr>
          <w:p w14:paraId="5DC35DAD"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3.23</w:t>
            </w:r>
          </w:p>
        </w:tc>
        <w:tc>
          <w:tcPr>
            <w:tcW w:w="784" w:type="dxa"/>
            <w:tcBorders>
              <w:top w:val="nil"/>
              <w:left w:val="nil"/>
              <w:bottom w:val="single" w:sz="8" w:space="0" w:color="auto"/>
              <w:right w:val="single" w:sz="8" w:space="0" w:color="auto"/>
            </w:tcBorders>
            <w:shd w:val="clear" w:color="auto" w:fill="auto"/>
            <w:vAlign w:val="center"/>
            <w:hideMark/>
          </w:tcPr>
          <w:p w14:paraId="2AEDA7F7"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5.00</w:t>
            </w:r>
          </w:p>
        </w:tc>
        <w:tc>
          <w:tcPr>
            <w:tcW w:w="1415" w:type="dxa"/>
            <w:tcBorders>
              <w:top w:val="nil"/>
              <w:left w:val="nil"/>
              <w:bottom w:val="single" w:sz="8" w:space="0" w:color="auto"/>
              <w:right w:val="single" w:sz="8" w:space="0" w:color="auto"/>
            </w:tcBorders>
            <w:shd w:val="clear" w:color="auto" w:fill="auto"/>
            <w:vAlign w:val="center"/>
            <w:hideMark/>
          </w:tcPr>
          <w:p w14:paraId="7A517AB4"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66.62/52.89</w:t>
            </w:r>
          </w:p>
        </w:tc>
        <w:tc>
          <w:tcPr>
            <w:tcW w:w="1975" w:type="dxa"/>
            <w:tcBorders>
              <w:top w:val="nil"/>
              <w:left w:val="nil"/>
              <w:bottom w:val="single" w:sz="8" w:space="0" w:color="auto"/>
              <w:right w:val="single" w:sz="8" w:space="0" w:color="auto"/>
            </w:tcBorders>
            <w:shd w:val="clear" w:color="auto" w:fill="auto"/>
            <w:vAlign w:val="center"/>
            <w:hideMark/>
          </w:tcPr>
          <w:p w14:paraId="22DD52A3"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41.87/27.6</w:t>
            </w:r>
          </w:p>
        </w:tc>
        <w:tc>
          <w:tcPr>
            <w:tcW w:w="745" w:type="dxa"/>
            <w:tcBorders>
              <w:top w:val="nil"/>
              <w:left w:val="nil"/>
              <w:bottom w:val="single" w:sz="8" w:space="0" w:color="auto"/>
              <w:right w:val="single" w:sz="8" w:space="0" w:color="auto"/>
            </w:tcBorders>
            <w:shd w:val="clear" w:color="auto" w:fill="auto"/>
            <w:vAlign w:val="center"/>
            <w:hideMark/>
          </w:tcPr>
          <w:p w14:paraId="1FB80BD0"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6.8</w:t>
            </w:r>
          </w:p>
        </w:tc>
        <w:tc>
          <w:tcPr>
            <w:tcW w:w="745" w:type="dxa"/>
            <w:tcBorders>
              <w:top w:val="nil"/>
              <w:left w:val="nil"/>
              <w:bottom w:val="single" w:sz="8" w:space="0" w:color="auto"/>
              <w:right w:val="single" w:sz="8" w:space="0" w:color="auto"/>
            </w:tcBorders>
            <w:shd w:val="clear" w:color="auto" w:fill="auto"/>
            <w:vAlign w:val="center"/>
            <w:hideMark/>
          </w:tcPr>
          <w:p w14:paraId="72A9E0CF"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6.45</w:t>
            </w:r>
          </w:p>
        </w:tc>
        <w:tc>
          <w:tcPr>
            <w:tcW w:w="664" w:type="dxa"/>
            <w:tcBorders>
              <w:top w:val="nil"/>
              <w:left w:val="nil"/>
              <w:bottom w:val="single" w:sz="8" w:space="0" w:color="auto"/>
              <w:right w:val="single" w:sz="8" w:space="0" w:color="auto"/>
            </w:tcBorders>
          </w:tcPr>
          <w:p w14:paraId="7A225284"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1.05</w:t>
            </w:r>
          </w:p>
        </w:tc>
      </w:tr>
      <w:tr w:rsidR="00CA4090" w:rsidRPr="00BD68E5" w14:paraId="09CBFD6B" w14:textId="77777777" w:rsidTr="00B4341A">
        <w:trPr>
          <w:trHeight w:val="615"/>
          <w:jc w:val="center"/>
        </w:trPr>
        <w:tc>
          <w:tcPr>
            <w:tcW w:w="1433" w:type="dxa"/>
            <w:tcBorders>
              <w:top w:val="nil"/>
              <w:left w:val="single" w:sz="8" w:space="0" w:color="auto"/>
              <w:bottom w:val="single" w:sz="8" w:space="0" w:color="auto"/>
              <w:right w:val="single" w:sz="8" w:space="0" w:color="auto"/>
            </w:tcBorders>
            <w:shd w:val="clear" w:color="auto" w:fill="auto"/>
            <w:vAlign w:val="center"/>
            <w:hideMark/>
          </w:tcPr>
          <w:p w14:paraId="3D3ED93E"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lastRenderedPageBreak/>
              <w:t>2018.10.499</w:t>
            </w:r>
          </w:p>
        </w:tc>
        <w:tc>
          <w:tcPr>
            <w:tcW w:w="804" w:type="dxa"/>
            <w:tcBorders>
              <w:top w:val="nil"/>
              <w:left w:val="nil"/>
              <w:bottom w:val="single" w:sz="8" w:space="0" w:color="auto"/>
              <w:right w:val="single" w:sz="8" w:space="0" w:color="auto"/>
            </w:tcBorders>
            <w:shd w:val="clear" w:color="auto" w:fill="auto"/>
            <w:vAlign w:val="center"/>
            <w:hideMark/>
          </w:tcPr>
          <w:p w14:paraId="2F210547"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26.84</w:t>
            </w:r>
          </w:p>
        </w:tc>
        <w:tc>
          <w:tcPr>
            <w:tcW w:w="745" w:type="dxa"/>
            <w:tcBorders>
              <w:top w:val="nil"/>
              <w:left w:val="nil"/>
              <w:bottom w:val="single" w:sz="8" w:space="0" w:color="auto"/>
              <w:right w:val="single" w:sz="8" w:space="0" w:color="auto"/>
            </w:tcBorders>
            <w:shd w:val="clear" w:color="auto" w:fill="auto"/>
            <w:vAlign w:val="center"/>
            <w:hideMark/>
          </w:tcPr>
          <w:p w14:paraId="20D441E5"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3.25</w:t>
            </w:r>
          </w:p>
        </w:tc>
        <w:tc>
          <w:tcPr>
            <w:tcW w:w="745" w:type="dxa"/>
            <w:tcBorders>
              <w:top w:val="nil"/>
              <w:left w:val="nil"/>
              <w:bottom w:val="single" w:sz="8" w:space="0" w:color="auto"/>
              <w:right w:val="single" w:sz="8" w:space="0" w:color="auto"/>
            </w:tcBorders>
            <w:shd w:val="clear" w:color="auto" w:fill="auto"/>
            <w:vAlign w:val="center"/>
            <w:hideMark/>
          </w:tcPr>
          <w:p w14:paraId="09F0C483"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3.16</w:t>
            </w:r>
          </w:p>
        </w:tc>
        <w:tc>
          <w:tcPr>
            <w:tcW w:w="784" w:type="dxa"/>
            <w:tcBorders>
              <w:top w:val="nil"/>
              <w:left w:val="nil"/>
              <w:bottom w:val="single" w:sz="8" w:space="0" w:color="auto"/>
              <w:right w:val="single" w:sz="8" w:space="0" w:color="auto"/>
            </w:tcBorders>
            <w:shd w:val="clear" w:color="auto" w:fill="auto"/>
            <w:vAlign w:val="center"/>
            <w:hideMark/>
          </w:tcPr>
          <w:p w14:paraId="74AF92A7"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1.42</w:t>
            </w:r>
          </w:p>
        </w:tc>
        <w:tc>
          <w:tcPr>
            <w:tcW w:w="1415" w:type="dxa"/>
            <w:tcBorders>
              <w:top w:val="nil"/>
              <w:left w:val="nil"/>
              <w:bottom w:val="single" w:sz="8" w:space="0" w:color="auto"/>
              <w:right w:val="single" w:sz="8" w:space="0" w:color="auto"/>
            </w:tcBorders>
            <w:shd w:val="clear" w:color="auto" w:fill="auto"/>
            <w:vAlign w:val="center"/>
            <w:hideMark/>
          </w:tcPr>
          <w:p w14:paraId="0E9A124C"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48.01/39.98</w:t>
            </w:r>
          </w:p>
        </w:tc>
        <w:tc>
          <w:tcPr>
            <w:tcW w:w="1975" w:type="dxa"/>
            <w:tcBorders>
              <w:top w:val="nil"/>
              <w:left w:val="nil"/>
              <w:bottom w:val="single" w:sz="8" w:space="0" w:color="auto"/>
              <w:right w:val="single" w:sz="8" w:space="0" w:color="auto"/>
            </w:tcBorders>
            <w:shd w:val="clear" w:color="auto" w:fill="auto"/>
            <w:vAlign w:val="center"/>
            <w:hideMark/>
          </w:tcPr>
          <w:p w14:paraId="47BCAA60"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30.69/19.51</w:t>
            </w:r>
          </w:p>
        </w:tc>
        <w:tc>
          <w:tcPr>
            <w:tcW w:w="745" w:type="dxa"/>
            <w:tcBorders>
              <w:top w:val="nil"/>
              <w:left w:val="nil"/>
              <w:bottom w:val="single" w:sz="8" w:space="0" w:color="auto"/>
              <w:right w:val="single" w:sz="8" w:space="0" w:color="auto"/>
            </w:tcBorders>
            <w:shd w:val="clear" w:color="auto" w:fill="auto"/>
            <w:vAlign w:val="center"/>
            <w:hideMark/>
          </w:tcPr>
          <w:p w14:paraId="2BE10AA1"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6.35</w:t>
            </w:r>
          </w:p>
        </w:tc>
        <w:tc>
          <w:tcPr>
            <w:tcW w:w="745" w:type="dxa"/>
            <w:tcBorders>
              <w:top w:val="nil"/>
              <w:left w:val="nil"/>
              <w:bottom w:val="single" w:sz="8" w:space="0" w:color="auto"/>
              <w:right w:val="single" w:sz="8" w:space="0" w:color="auto"/>
            </w:tcBorders>
            <w:shd w:val="clear" w:color="auto" w:fill="auto"/>
            <w:vAlign w:val="center"/>
            <w:hideMark/>
          </w:tcPr>
          <w:p w14:paraId="73618F96"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6.18</w:t>
            </w:r>
          </w:p>
        </w:tc>
        <w:tc>
          <w:tcPr>
            <w:tcW w:w="664" w:type="dxa"/>
            <w:tcBorders>
              <w:top w:val="nil"/>
              <w:left w:val="nil"/>
              <w:bottom w:val="single" w:sz="8" w:space="0" w:color="auto"/>
              <w:right w:val="single" w:sz="8" w:space="0" w:color="auto"/>
            </w:tcBorders>
          </w:tcPr>
          <w:p w14:paraId="00CE6A2D"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1.03</w:t>
            </w:r>
          </w:p>
        </w:tc>
      </w:tr>
    </w:tbl>
    <w:p w14:paraId="71C5A6C5" w14:textId="77777777" w:rsidR="00CA4090" w:rsidRPr="008735D2" w:rsidRDefault="00CA4090" w:rsidP="00CA4090">
      <w:pPr>
        <w:keepNext/>
        <w:spacing w:line="276" w:lineRule="auto"/>
        <w:rPr>
          <w:i/>
          <w:sz w:val="24"/>
          <w:szCs w:val="24"/>
          <w:lang w:val="en-GB"/>
        </w:rPr>
      </w:pPr>
    </w:p>
    <w:p w14:paraId="469BC20C" w14:textId="77777777" w:rsidR="00CA4090" w:rsidRDefault="00CA4090" w:rsidP="00CA4090">
      <w:pPr>
        <w:spacing w:line="276" w:lineRule="auto"/>
        <w:jc w:val="both"/>
        <w:rPr>
          <w:rFonts w:eastAsia="Times New Roman" w:cstheme="minorHAnsi"/>
          <w:color w:val="000000"/>
          <w:sz w:val="24"/>
          <w:szCs w:val="24"/>
          <w:lang w:val="en-GB" w:eastAsia="de-DE"/>
        </w:rPr>
      </w:pPr>
      <w:r w:rsidRPr="00BD68E5">
        <w:rPr>
          <w:b/>
          <w:sz w:val="24"/>
          <w:szCs w:val="24"/>
          <w:lang w:val="en-GB"/>
        </w:rPr>
        <w:t xml:space="preserve">TABLE </w:t>
      </w:r>
      <w:r>
        <w:rPr>
          <w:b/>
          <w:sz w:val="24"/>
          <w:szCs w:val="24"/>
          <w:lang w:val="en-GB"/>
        </w:rPr>
        <w:t>S10</w:t>
      </w:r>
      <w:r w:rsidRPr="00BD68E5">
        <w:rPr>
          <w:b/>
          <w:sz w:val="24"/>
          <w:szCs w:val="24"/>
          <w:lang w:val="en-GB"/>
        </w:rPr>
        <w:t xml:space="preserve">. </w:t>
      </w:r>
      <w:r w:rsidRPr="00BD68E5">
        <w:rPr>
          <w:sz w:val="24"/>
          <w:szCs w:val="24"/>
          <w:lang w:val="en-GB"/>
        </w:rPr>
        <w:t xml:space="preserve">Main morphometric parameters </w:t>
      </w:r>
      <w:r>
        <w:rPr>
          <w:sz w:val="24"/>
          <w:szCs w:val="24"/>
          <w:lang w:val="en-GB"/>
        </w:rPr>
        <w:t>of the</w:t>
      </w:r>
      <w:r w:rsidRPr="00BD68E5">
        <w:rPr>
          <w:sz w:val="24"/>
          <w:szCs w:val="24"/>
          <w:lang w:val="en-GB"/>
        </w:rPr>
        <w:t xml:space="preserve"> </w:t>
      </w:r>
      <w:r w:rsidRPr="00BD68E5">
        <w:rPr>
          <w:i/>
          <w:sz w:val="24"/>
          <w:szCs w:val="24"/>
          <w:lang w:val="en-GB"/>
        </w:rPr>
        <w:t xml:space="preserve">Parapassaloteuthis </w:t>
      </w:r>
      <w:r w:rsidRPr="00BD68E5">
        <w:rPr>
          <w:sz w:val="24"/>
          <w:szCs w:val="24"/>
          <w:lang w:val="en-GB"/>
        </w:rPr>
        <w:t>aff.</w:t>
      </w:r>
      <w:r w:rsidRPr="00BD68E5">
        <w:rPr>
          <w:i/>
          <w:sz w:val="24"/>
          <w:szCs w:val="24"/>
          <w:lang w:val="en-GB"/>
        </w:rPr>
        <w:t xml:space="preserve"> zieteni</w:t>
      </w:r>
      <w:r w:rsidRPr="00BD68E5">
        <w:rPr>
          <w:sz w:val="24"/>
          <w:szCs w:val="24"/>
          <w:lang w:val="en-GB"/>
        </w:rPr>
        <w:t xml:space="preserve"> specimens found in the Peniche</w:t>
      </w:r>
      <w:r>
        <w:rPr>
          <w:sz w:val="24"/>
          <w:szCs w:val="24"/>
          <w:lang w:val="en-GB"/>
        </w:rPr>
        <w:t xml:space="preserve"> (Lusitanian Basin, Portugal)</w:t>
      </w:r>
      <w:r w:rsidRPr="00BD68E5">
        <w:rPr>
          <w:sz w:val="24"/>
          <w:szCs w:val="24"/>
          <w:lang w:val="en-GB"/>
        </w:rPr>
        <w:t xml:space="preserve"> belemnite assemblage </w:t>
      </w:r>
      <w:r>
        <w:rPr>
          <w:sz w:val="24"/>
          <w:szCs w:val="24"/>
          <w:lang w:val="en-GB"/>
        </w:rPr>
        <w:t>of</w:t>
      </w:r>
      <w:r w:rsidRPr="00BD68E5">
        <w:rPr>
          <w:sz w:val="24"/>
          <w:szCs w:val="24"/>
          <w:lang w:val="en-GB"/>
        </w:rPr>
        <w:t xml:space="preserve"> the Upper Pliensbachian-</w:t>
      </w:r>
      <w:r>
        <w:rPr>
          <w:sz w:val="24"/>
          <w:szCs w:val="24"/>
          <w:lang w:val="en-GB"/>
        </w:rPr>
        <w:t>l</w:t>
      </w:r>
      <w:r w:rsidRPr="00BD68E5">
        <w:rPr>
          <w:sz w:val="24"/>
          <w:szCs w:val="24"/>
          <w:lang w:val="en-GB"/>
        </w:rPr>
        <w:t>ower</w:t>
      </w:r>
      <w:r>
        <w:rPr>
          <w:sz w:val="24"/>
          <w:szCs w:val="24"/>
          <w:lang w:val="en-GB"/>
        </w:rPr>
        <w:t>most</w:t>
      </w:r>
      <w:r w:rsidRPr="00BD68E5">
        <w:rPr>
          <w:sz w:val="24"/>
          <w:szCs w:val="24"/>
          <w:lang w:val="en-GB"/>
        </w:rPr>
        <w:t xml:space="preserve"> Toarcian interval</w:t>
      </w:r>
      <w:r>
        <w:rPr>
          <w:sz w:val="24"/>
          <w:szCs w:val="24"/>
          <w:lang w:val="en-GB"/>
        </w:rPr>
        <w:t xml:space="preserve">: </w:t>
      </w:r>
      <w:r w:rsidRPr="00901820">
        <w:rPr>
          <w:rFonts w:eastAsia="Times New Roman" w:cstheme="minorHAnsi"/>
          <w:color w:val="000000"/>
          <w:sz w:val="24"/>
          <w:szCs w:val="24"/>
          <w:lang w:val="en-GB" w:eastAsia="de-DE"/>
        </w:rPr>
        <w:t>alveolar angle (AA), compression index (CI), lateral (Dl) and dorso-ventral diameter (Dv) at the protoconch level, eccentricity of the protoconch (E),  length of the rostrum solidum (apical length, l), total preserved length (L) and cross section distance from protoconch to dorsum side (Rd) or to ventral side (Rv).</w:t>
      </w:r>
    </w:p>
    <w:tbl>
      <w:tblPr>
        <w:tblW w:w="9200" w:type="dxa"/>
        <w:jc w:val="center"/>
        <w:tblLook w:val="04A0" w:firstRow="1" w:lastRow="0" w:firstColumn="1" w:lastColumn="0" w:noHBand="0" w:noVBand="1"/>
      </w:tblPr>
      <w:tblGrid>
        <w:gridCol w:w="2160"/>
        <w:gridCol w:w="1019"/>
        <w:gridCol w:w="825"/>
        <w:gridCol w:w="825"/>
        <w:gridCol w:w="1047"/>
        <w:gridCol w:w="837"/>
        <w:gridCol w:w="837"/>
        <w:gridCol w:w="825"/>
        <w:gridCol w:w="825"/>
      </w:tblGrid>
      <w:tr w:rsidR="00CA4090" w:rsidRPr="00BD68E5" w:rsidDel="00B6051E" w14:paraId="1203F5C5" w14:textId="77777777" w:rsidTr="00B4341A">
        <w:trPr>
          <w:trHeight w:val="615"/>
          <w:jc w:val="center"/>
        </w:trPr>
        <w:tc>
          <w:tcPr>
            <w:tcW w:w="21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702CEF" w14:textId="77777777" w:rsidR="00CA4090" w:rsidRPr="00BD68E5" w:rsidDel="00B6051E" w:rsidRDefault="00CA4090" w:rsidP="00B4341A">
            <w:pPr>
              <w:spacing w:after="0" w:line="240" w:lineRule="auto"/>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Specimen</w:t>
            </w:r>
          </w:p>
        </w:tc>
        <w:tc>
          <w:tcPr>
            <w:tcW w:w="1019" w:type="dxa"/>
            <w:tcBorders>
              <w:top w:val="single" w:sz="8" w:space="0" w:color="auto"/>
              <w:left w:val="nil"/>
              <w:bottom w:val="single" w:sz="8" w:space="0" w:color="auto"/>
              <w:right w:val="single" w:sz="8" w:space="0" w:color="auto"/>
            </w:tcBorders>
            <w:shd w:val="clear" w:color="auto" w:fill="auto"/>
            <w:vAlign w:val="center"/>
            <w:hideMark/>
          </w:tcPr>
          <w:p w14:paraId="4A78C037" w14:textId="77777777" w:rsidR="00CA4090" w:rsidRPr="00BD68E5" w:rsidDel="00B6051E"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AA</w:t>
            </w:r>
            <w:r w:rsidRPr="00BD68E5" w:rsidDel="00B6051E">
              <w:rPr>
                <w:rFonts w:ascii="Calibri" w:eastAsia="Times New Roman" w:hAnsi="Calibri" w:cs="Times New Roman"/>
                <w:color w:val="000000"/>
                <w:sz w:val="24"/>
                <w:szCs w:val="24"/>
                <w:lang w:val="en-GB" w:eastAsia="en-GB"/>
              </w:rPr>
              <w:t xml:space="preserve"> (</w:t>
            </w:r>
            <w:r>
              <w:rPr>
                <w:rFonts w:ascii="Calibri" w:eastAsia="Times New Roman" w:hAnsi="Calibri" w:cs="Times New Roman"/>
                <w:color w:val="000000"/>
                <w:sz w:val="24"/>
                <w:szCs w:val="24"/>
                <w:lang w:val="en-GB" w:eastAsia="en-GB"/>
              </w:rPr>
              <w:t>°</w:t>
            </w:r>
            <w:r w:rsidRPr="00BD68E5" w:rsidDel="00B6051E">
              <w:rPr>
                <w:rFonts w:ascii="Calibri" w:eastAsia="Times New Roman" w:hAnsi="Calibri" w:cs="Times New Roman"/>
                <w:color w:val="000000"/>
                <w:sz w:val="24"/>
                <w:szCs w:val="24"/>
                <w:lang w:val="en-GB" w:eastAsia="en-GB"/>
              </w:rPr>
              <w:t>)</w:t>
            </w:r>
          </w:p>
        </w:tc>
        <w:tc>
          <w:tcPr>
            <w:tcW w:w="825" w:type="dxa"/>
            <w:tcBorders>
              <w:top w:val="single" w:sz="8" w:space="0" w:color="auto"/>
              <w:left w:val="nil"/>
              <w:bottom w:val="single" w:sz="8" w:space="0" w:color="auto"/>
              <w:right w:val="single" w:sz="8" w:space="0" w:color="auto"/>
            </w:tcBorders>
            <w:shd w:val="clear" w:color="auto" w:fill="auto"/>
            <w:vAlign w:val="center"/>
            <w:hideMark/>
          </w:tcPr>
          <w:p w14:paraId="1572CD55" w14:textId="77777777" w:rsidR="00CA4090" w:rsidRPr="00BD68E5" w:rsidDel="00B6051E" w:rsidRDefault="00CA4090" w:rsidP="00B4341A">
            <w:pPr>
              <w:spacing w:after="0" w:line="240" w:lineRule="auto"/>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Rd (mm)</w:t>
            </w:r>
          </w:p>
        </w:tc>
        <w:tc>
          <w:tcPr>
            <w:tcW w:w="825" w:type="dxa"/>
            <w:tcBorders>
              <w:top w:val="single" w:sz="8" w:space="0" w:color="auto"/>
              <w:left w:val="nil"/>
              <w:bottom w:val="single" w:sz="8" w:space="0" w:color="auto"/>
              <w:right w:val="single" w:sz="8" w:space="0" w:color="auto"/>
            </w:tcBorders>
            <w:shd w:val="clear" w:color="auto" w:fill="auto"/>
            <w:vAlign w:val="center"/>
            <w:hideMark/>
          </w:tcPr>
          <w:p w14:paraId="703BF710" w14:textId="77777777" w:rsidR="00CA4090" w:rsidRPr="00BD68E5" w:rsidDel="00B6051E" w:rsidRDefault="00CA4090" w:rsidP="00B4341A">
            <w:pPr>
              <w:spacing w:after="0" w:line="240" w:lineRule="auto"/>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Rv (mm)</w:t>
            </w:r>
          </w:p>
        </w:tc>
        <w:tc>
          <w:tcPr>
            <w:tcW w:w="1047" w:type="dxa"/>
            <w:tcBorders>
              <w:top w:val="single" w:sz="8" w:space="0" w:color="auto"/>
              <w:left w:val="nil"/>
              <w:bottom w:val="single" w:sz="8" w:space="0" w:color="auto"/>
              <w:right w:val="single" w:sz="8" w:space="0" w:color="auto"/>
            </w:tcBorders>
            <w:shd w:val="clear" w:color="auto" w:fill="auto"/>
            <w:vAlign w:val="center"/>
            <w:hideMark/>
          </w:tcPr>
          <w:p w14:paraId="47822210" w14:textId="77777777" w:rsidR="00CA4090" w:rsidRPr="00BD68E5" w:rsidDel="00B6051E" w:rsidRDefault="00CA4090" w:rsidP="00B4341A">
            <w:pPr>
              <w:spacing w:after="0" w:line="240" w:lineRule="auto"/>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E</w:t>
            </w:r>
          </w:p>
        </w:tc>
        <w:tc>
          <w:tcPr>
            <w:tcW w:w="837" w:type="dxa"/>
            <w:tcBorders>
              <w:top w:val="single" w:sz="8" w:space="0" w:color="auto"/>
              <w:left w:val="nil"/>
              <w:bottom w:val="single" w:sz="8" w:space="0" w:color="auto"/>
              <w:right w:val="single" w:sz="8" w:space="0" w:color="auto"/>
            </w:tcBorders>
            <w:shd w:val="clear" w:color="auto" w:fill="auto"/>
            <w:vAlign w:val="center"/>
            <w:hideMark/>
          </w:tcPr>
          <w:p w14:paraId="6661A663" w14:textId="77777777" w:rsidR="00CA4090" w:rsidRPr="00BD68E5" w:rsidDel="00B6051E" w:rsidRDefault="00CA4090" w:rsidP="00B4341A">
            <w:pPr>
              <w:spacing w:after="0" w:line="240" w:lineRule="auto"/>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l (mm)</w:t>
            </w:r>
          </w:p>
        </w:tc>
        <w:tc>
          <w:tcPr>
            <w:tcW w:w="837" w:type="dxa"/>
            <w:tcBorders>
              <w:top w:val="single" w:sz="8" w:space="0" w:color="auto"/>
              <w:left w:val="nil"/>
              <w:bottom w:val="single" w:sz="8" w:space="0" w:color="auto"/>
              <w:right w:val="single" w:sz="8" w:space="0" w:color="auto"/>
            </w:tcBorders>
            <w:shd w:val="clear" w:color="auto" w:fill="auto"/>
            <w:vAlign w:val="center"/>
            <w:hideMark/>
          </w:tcPr>
          <w:p w14:paraId="4B39175B" w14:textId="77777777" w:rsidR="00CA4090" w:rsidRPr="00BD68E5" w:rsidDel="00B6051E" w:rsidRDefault="00CA4090" w:rsidP="00B4341A">
            <w:pPr>
              <w:spacing w:after="0" w:line="240" w:lineRule="auto"/>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L (mm)</w:t>
            </w:r>
          </w:p>
        </w:tc>
        <w:tc>
          <w:tcPr>
            <w:tcW w:w="825" w:type="dxa"/>
            <w:tcBorders>
              <w:top w:val="single" w:sz="8" w:space="0" w:color="auto"/>
              <w:left w:val="nil"/>
              <w:bottom w:val="single" w:sz="8" w:space="0" w:color="auto"/>
              <w:right w:val="single" w:sz="8" w:space="0" w:color="auto"/>
            </w:tcBorders>
            <w:shd w:val="clear" w:color="auto" w:fill="auto"/>
            <w:vAlign w:val="center"/>
            <w:hideMark/>
          </w:tcPr>
          <w:p w14:paraId="6841CD68" w14:textId="77777777" w:rsidR="00CA4090" w:rsidRPr="00BD68E5" w:rsidDel="00B6051E" w:rsidRDefault="00CA4090" w:rsidP="00B4341A">
            <w:pPr>
              <w:spacing w:after="0" w:line="240" w:lineRule="auto"/>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Dv (mm)</w:t>
            </w:r>
          </w:p>
        </w:tc>
        <w:tc>
          <w:tcPr>
            <w:tcW w:w="825" w:type="dxa"/>
            <w:tcBorders>
              <w:top w:val="single" w:sz="8" w:space="0" w:color="auto"/>
              <w:left w:val="nil"/>
              <w:bottom w:val="single" w:sz="8" w:space="0" w:color="auto"/>
              <w:right w:val="single" w:sz="8" w:space="0" w:color="auto"/>
            </w:tcBorders>
            <w:shd w:val="clear" w:color="auto" w:fill="auto"/>
            <w:vAlign w:val="center"/>
            <w:hideMark/>
          </w:tcPr>
          <w:p w14:paraId="3F71F655" w14:textId="77777777" w:rsidR="00CA4090" w:rsidRPr="00BD68E5" w:rsidDel="00B6051E" w:rsidRDefault="00CA4090" w:rsidP="00B4341A">
            <w:pPr>
              <w:spacing w:after="0" w:line="240" w:lineRule="auto"/>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Dl (mm)</w:t>
            </w:r>
          </w:p>
        </w:tc>
      </w:tr>
      <w:tr w:rsidR="00CA4090" w:rsidRPr="00BD68E5" w:rsidDel="00B6051E" w14:paraId="7EEE4055" w14:textId="77777777" w:rsidTr="00B4341A">
        <w:trPr>
          <w:trHeight w:val="315"/>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CF846B5" w14:textId="77777777" w:rsidR="00CA4090" w:rsidRPr="00BD68E5" w:rsidDel="00B6051E" w:rsidRDefault="00CA4090" w:rsidP="00B4341A">
            <w:pPr>
              <w:spacing w:after="0" w:line="240" w:lineRule="auto"/>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2018.10.199</w:t>
            </w:r>
          </w:p>
        </w:tc>
        <w:tc>
          <w:tcPr>
            <w:tcW w:w="1019" w:type="dxa"/>
            <w:tcBorders>
              <w:top w:val="nil"/>
              <w:left w:val="nil"/>
              <w:bottom w:val="single" w:sz="8" w:space="0" w:color="auto"/>
              <w:right w:val="single" w:sz="8" w:space="0" w:color="auto"/>
            </w:tcBorders>
            <w:shd w:val="clear" w:color="auto" w:fill="auto"/>
            <w:vAlign w:val="center"/>
            <w:hideMark/>
          </w:tcPr>
          <w:p w14:paraId="1BBD53D0" w14:textId="77777777" w:rsidR="00CA4090" w:rsidRPr="00BD68E5" w:rsidDel="00B6051E"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23.97</w:t>
            </w:r>
          </w:p>
        </w:tc>
        <w:tc>
          <w:tcPr>
            <w:tcW w:w="825" w:type="dxa"/>
            <w:tcBorders>
              <w:top w:val="nil"/>
              <w:left w:val="nil"/>
              <w:bottom w:val="single" w:sz="8" w:space="0" w:color="auto"/>
              <w:right w:val="single" w:sz="8" w:space="0" w:color="auto"/>
            </w:tcBorders>
            <w:shd w:val="clear" w:color="auto" w:fill="auto"/>
            <w:vAlign w:val="center"/>
            <w:hideMark/>
          </w:tcPr>
          <w:p w14:paraId="49452608" w14:textId="77777777" w:rsidR="00CA4090" w:rsidRPr="00BD68E5" w:rsidDel="00B6051E"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4</w:t>
            </w:r>
          </w:p>
        </w:tc>
        <w:tc>
          <w:tcPr>
            <w:tcW w:w="825" w:type="dxa"/>
            <w:tcBorders>
              <w:top w:val="nil"/>
              <w:left w:val="nil"/>
              <w:bottom w:val="single" w:sz="8" w:space="0" w:color="auto"/>
              <w:right w:val="single" w:sz="8" w:space="0" w:color="auto"/>
            </w:tcBorders>
            <w:shd w:val="clear" w:color="auto" w:fill="auto"/>
            <w:vAlign w:val="center"/>
            <w:hideMark/>
          </w:tcPr>
          <w:p w14:paraId="7CD0E814" w14:textId="77777777" w:rsidR="00CA4090" w:rsidRPr="00BD68E5" w:rsidDel="00B6051E"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3.18</w:t>
            </w:r>
          </w:p>
        </w:tc>
        <w:tc>
          <w:tcPr>
            <w:tcW w:w="1047" w:type="dxa"/>
            <w:tcBorders>
              <w:top w:val="nil"/>
              <w:left w:val="nil"/>
              <w:bottom w:val="single" w:sz="8" w:space="0" w:color="auto"/>
              <w:right w:val="single" w:sz="8" w:space="0" w:color="auto"/>
            </w:tcBorders>
            <w:shd w:val="clear" w:color="auto" w:fill="auto"/>
            <w:vAlign w:val="center"/>
            <w:hideMark/>
          </w:tcPr>
          <w:p w14:paraId="75644C09" w14:textId="77777777" w:rsidR="00CA4090" w:rsidRPr="00BD68E5" w:rsidDel="00B6051E"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11.42</w:t>
            </w:r>
          </w:p>
        </w:tc>
        <w:tc>
          <w:tcPr>
            <w:tcW w:w="837" w:type="dxa"/>
            <w:tcBorders>
              <w:top w:val="nil"/>
              <w:left w:val="nil"/>
              <w:bottom w:val="single" w:sz="8" w:space="0" w:color="auto"/>
              <w:right w:val="single" w:sz="8" w:space="0" w:color="auto"/>
            </w:tcBorders>
            <w:shd w:val="clear" w:color="auto" w:fill="auto"/>
            <w:vAlign w:val="center"/>
            <w:hideMark/>
          </w:tcPr>
          <w:p w14:paraId="23C5F061" w14:textId="77777777" w:rsidR="00CA4090" w:rsidRPr="00BD68E5" w:rsidDel="00B6051E"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20.02</w:t>
            </w:r>
          </w:p>
        </w:tc>
        <w:tc>
          <w:tcPr>
            <w:tcW w:w="837" w:type="dxa"/>
            <w:tcBorders>
              <w:top w:val="nil"/>
              <w:left w:val="nil"/>
              <w:bottom w:val="single" w:sz="8" w:space="0" w:color="auto"/>
              <w:right w:val="single" w:sz="8" w:space="0" w:color="auto"/>
            </w:tcBorders>
            <w:shd w:val="clear" w:color="auto" w:fill="auto"/>
            <w:vAlign w:val="center"/>
            <w:hideMark/>
          </w:tcPr>
          <w:p w14:paraId="7BA37D7F" w14:textId="77777777" w:rsidR="00CA4090" w:rsidRPr="00BD68E5" w:rsidDel="00B6051E"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38.09</w:t>
            </w:r>
          </w:p>
        </w:tc>
        <w:tc>
          <w:tcPr>
            <w:tcW w:w="825" w:type="dxa"/>
            <w:tcBorders>
              <w:top w:val="nil"/>
              <w:left w:val="nil"/>
              <w:bottom w:val="single" w:sz="8" w:space="0" w:color="auto"/>
              <w:right w:val="single" w:sz="8" w:space="0" w:color="auto"/>
            </w:tcBorders>
            <w:shd w:val="clear" w:color="auto" w:fill="auto"/>
            <w:vAlign w:val="center"/>
            <w:hideMark/>
          </w:tcPr>
          <w:p w14:paraId="4A125D2F" w14:textId="77777777" w:rsidR="00CA4090" w:rsidRPr="00BD68E5" w:rsidDel="00B6051E"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7.18</w:t>
            </w:r>
          </w:p>
        </w:tc>
        <w:tc>
          <w:tcPr>
            <w:tcW w:w="825" w:type="dxa"/>
            <w:tcBorders>
              <w:top w:val="nil"/>
              <w:left w:val="nil"/>
              <w:bottom w:val="single" w:sz="8" w:space="0" w:color="auto"/>
              <w:right w:val="single" w:sz="8" w:space="0" w:color="auto"/>
            </w:tcBorders>
            <w:shd w:val="clear" w:color="auto" w:fill="auto"/>
            <w:vAlign w:val="center"/>
            <w:hideMark/>
          </w:tcPr>
          <w:p w14:paraId="3D8DAB37" w14:textId="77777777" w:rsidR="00CA4090" w:rsidRPr="00BD68E5" w:rsidDel="00B6051E"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6.96</w:t>
            </w:r>
          </w:p>
        </w:tc>
      </w:tr>
      <w:tr w:rsidR="00CA4090" w:rsidRPr="00BD68E5" w:rsidDel="00B6051E" w14:paraId="3FE72A8C" w14:textId="77777777" w:rsidTr="00B4341A">
        <w:trPr>
          <w:trHeight w:val="315"/>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526F78A" w14:textId="77777777" w:rsidR="00CA4090" w:rsidRPr="00BD68E5" w:rsidDel="00B6051E" w:rsidRDefault="00CA4090" w:rsidP="00B4341A">
            <w:pPr>
              <w:spacing w:after="0" w:line="240" w:lineRule="auto"/>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2018.10.201</w:t>
            </w:r>
          </w:p>
        </w:tc>
        <w:tc>
          <w:tcPr>
            <w:tcW w:w="1019" w:type="dxa"/>
            <w:tcBorders>
              <w:top w:val="nil"/>
              <w:left w:val="nil"/>
              <w:bottom w:val="single" w:sz="8" w:space="0" w:color="auto"/>
              <w:right w:val="single" w:sz="8" w:space="0" w:color="auto"/>
            </w:tcBorders>
            <w:shd w:val="clear" w:color="auto" w:fill="auto"/>
            <w:vAlign w:val="center"/>
            <w:hideMark/>
          </w:tcPr>
          <w:p w14:paraId="12F329F3" w14:textId="77777777" w:rsidR="00CA4090" w:rsidRPr="00BD68E5" w:rsidDel="00B6051E"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23.35</w:t>
            </w:r>
          </w:p>
        </w:tc>
        <w:tc>
          <w:tcPr>
            <w:tcW w:w="825" w:type="dxa"/>
            <w:tcBorders>
              <w:top w:val="nil"/>
              <w:left w:val="nil"/>
              <w:bottom w:val="single" w:sz="8" w:space="0" w:color="auto"/>
              <w:right w:val="single" w:sz="8" w:space="0" w:color="auto"/>
            </w:tcBorders>
            <w:shd w:val="clear" w:color="auto" w:fill="auto"/>
            <w:vAlign w:val="center"/>
            <w:hideMark/>
          </w:tcPr>
          <w:p w14:paraId="159D0754" w14:textId="77777777" w:rsidR="00CA4090" w:rsidRPr="00BD68E5" w:rsidDel="00B6051E"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4.84</w:t>
            </w:r>
          </w:p>
        </w:tc>
        <w:tc>
          <w:tcPr>
            <w:tcW w:w="825" w:type="dxa"/>
            <w:tcBorders>
              <w:top w:val="nil"/>
              <w:left w:val="nil"/>
              <w:bottom w:val="single" w:sz="8" w:space="0" w:color="auto"/>
              <w:right w:val="single" w:sz="8" w:space="0" w:color="auto"/>
            </w:tcBorders>
            <w:shd w:val="clear" w:color="auto" w:fill="auto"/>
            <w:vAlign w:val="center"/>
            <w:hideMark/>
          </w:tcPr>
          <w:p w14:paraId="442ECFE5" w14:textId="77777777" w:rsidR="00CA4090" w:rsidRPr="00BD68E5" w:rsidDel="00B6051E"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4.2</w:t>
            </w:r>
          </w:p>
        </w:tc>
        <w:tc>
          <w:tcPr>
            <w:tcW w:w="1047" w:type="dxa"/>
            <w:tcBorders>
              <w:top w:val="nil"/>
              <w:left w:val="nil"/>
              <w:bottom w:val="single" w:sz="8" w:space="0" w:color="auto"/>
              <w:right w:val="single" w:sz="8" w:space="0" w:color="auto"/>
            </w:tcBorders>
            <w:shd w:val="clear" w:color="auto" w:fill="auto"/>
            <w:vAlign w:val="center"/>
            <w:hideMark/>
          </w:tcPr>
          <w:p w14:paraId="52EA6EBD" w14:textId="77777777" w:rsidR="00CA4090" w:rsidRPr="00BD68E5" w:rsidDel="00B6051E"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7.08</w:t>
            </w:r>
          </w:p>
        </w:tc>
        <w:tc>
          <w:tcPr>
            <w:tcW w:w="837" w:type="dxa"/>
            <w:tcBorders>
              <w:top w:val="nil"/>
              <w:left w:val="nil"/>
              <w:bottom w:val="single" w:sz="8" w:space="0" w:color="auto"/>
              <w:right w:val="single" w:sz="8" w:space="0" w:color="auto"/>
            </w:tcBorders>
            <w:shd w:val="clear" w:color="auto" w:fill="auto"/>
            <w:vAlign w:val="center"/>
            <w:hideMark/>
          </w:tcPr>
          <w:p w14:paraId="06A72DBE" w14:textId="77777777" w:rsidR="00CA4090" w:rsidRPr="00BD68E5" w:rsidDel="00B6051E"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25.43</w:t>
            </w:r>
          </w:p>
        </w:tc>
        <w:tc>
          <w:tcPr>
            <w:tcW w:w="837" w:type="dxa"/>
            <w:tcBorders>
              <w:top w:val="nil"/>
              <w:left w:val="nil"/>
              <w:bottom w:val="single" w:sz="8" w:space="0" w:color="auto"/>
              <w:right w:val="single" w:sz="8" w:space="0" w:color="auto"/>
            </w:tcBorders>
            <w:shd w:val="clear" w:color="auto" w:fill="auto"/>
            <w:vAlign w:val="center"/>
            <w:hideMark/>
          </w:tcPr>
          <w:p w14:paraId="569286C6" w14:textId="77777777" w:rsidR="00CA4090" w:rsidRPr="00BD68E5" w:rsidDel="00B6051E"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36.43</w:t>
            </w:r>
          </w:p>
        </w:tc>
        <w:tc>
          <w:tcPr>
            <w:tcW w:w="825" w:type="dxa"/>
            <w:tcBorders>
              <w:top w:val="nil"/>
              <w:left w:val="nil"/>
              <w:bottom w:val="single" w:sz="8" w:space="0" w:color="auto"/>
              <w:right w:val="single" w:sz="8" w:space="0" w:color="auto"/>
            </w:tcBorders>
            <w:shd w:val="clear" w:color="auto" w:fill="auto"/>
            <w:vAlign w:val="center"/>
            <w:hideMark/>
          </w:tcPr>
          <w:p w14:paraId="4E492EF9" w14:textId="77777777" w:rsidR="00CA4090" w:rsidRPr="00BD68E5" w:rsidDel="00B6051E"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9.04</w:t>
            </w:r>
          </w:p>
        </w:tc>
        <w:tc>
          <w:tcPr>
            <w:tcW w:w="825" w:type="dxa"/>
            <w:tcBorders>
              <w:top w:val="nil"/>
              <w:left w:val="nil"/>
              <w:bottom w:val="single" w:sz="8" w:space="0" w:color="auto"/>
              <w:right w:val="single" w:sz="8" w:space="0" w:color="auto"/>
            </w:tcBorders>
            <w:shd w:val="clear" w:color="auto" w:fill="auto"/>
            <w:vAlign w:val="center"/>
            <w:hideMark/>
          </w:tcPr>
          <w:p w14:paraId="689BE683" w14:textId="77777777" w:rsidR="00CA4090" w:rsidRPr="00BD68E5" w:rsidDel="00B6051E"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8.97</w:t>
            </w:r>
          </w:p>
        </w:tc>
      </w:tr>
      <w:tr w:rsidR="00CA4090" w:rsidRPr="00BD68E5" w:rsidDel="00B6051E" w14:paraId="4A513FAB" w14:textId="77777777" w:rsidTr="00B4341A">
        <w:trPr>
          <w:trHeight w:val="315"/>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2581979" w14:textId="77777777" w:rsidR="00CA4090" w:rsidRPr="00BD68E5" w:rsidDel="00B6051E" w:rsidRDefault="00CA4090" w:rsidP="00B4341A">
            <w:pPr>
              <w:spacing w:after="0" w:line="240" w:lineRule="auto"/>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2018.10.202</w:t>
            </w:r>
          </w:p>
        </w:tc>
        <w:tc>
          <w:tcPr>
            <w:tcW w:w="1019" w:type="dxa"/>
            <w:tcBorders>
              <w:top w:val="nil"/>
              <w:left w:val="nil"/>
              <w:bottom w:val="single" w:sz="8" w:space="0" w:color="auto"/>
              <w:right w:val="single" w:sz="8" w:space="0" w:color="auto"/>
            </w:tcBorders>
            <w:shd w:val="clear" w:color="auto" w:fill="auto"/>
            <w:vAlign w:val="center"/>
            <w:hideMark/>
          </w:tcPr>
          <w:p w14:paraId="28D5FDEA" w14:textId="77777777" w:rsidR="00CA4090" w:rsidRPr="00BD68E5" w:rsidDel="00B6051E"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22.84</w:t>
            </w:r>
          </w:p>
        </w:tc>
        <w:tc>
          <w:tcPr>
            <w:tcW w:w="825" w:type="dxa"/>
            <w:tcBorders>
              <w:top w:val="nil"/>
              <w:left w:val="nil"/>
              <w:bottom w:val="single" w:sz="8" w:space="0" w:color="auto"/>
              <w:right w:val="single" w:sz="8" w:space="0" w:color="auto"/>
            </w:tcBorders>
            <w:shd w:val="clear" w:color="auto" w:fill="auto"/>
            <w:vAlign w:val="center"/>
            <w:hideMark/>
          </w:tcPr>
          <w:p w14:paraId="347AD45F" w14:textId="77777777" w:rsidR="00CA4090" w:rsidRPr="00BD68E5" w:rsidDel="00B6051E"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5.02</w:t>
            </w:r>
          </w:p>
        </w:tc>
        <w:tc>
          <w:tcPr>
            <w:tcW w:w="825" w:type="dxa"/>
            <w:tcBorders>
              <w:top w:val="nil"/>
              <w:left w:val="nil"/>
              <w:bottom w:val="single" w:sz="8" w:space="0" w:color="auto"/>
              <w:right w:val="single" w:sz="8" w:space="0" w:color="auto"/>
            </w:tcBorders>
            <w:shd w:val="clear" w:color="auto" w:fill="auto"/>
            <w:vAlign w:val="center"/>
            <w:hideMark/>
          </w:tcPr>
          <w:p w14:paraId="67321C99" w14:textId="77777777" w:rsidR="00CA4090" w:rsidRPr="00BD68E5" w:rsidDel="00B6051E"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4.22</w:t>
            </w:r>
          </w:p>
        </w:tc>
        <w:tc>
          <w:tcPr>
            <w:tcW w:w="1047" w:type="dxa"/>
            <w:tcBorders>
              <w:top w:val="nil"/>
              <w:left w:val="nil"/>
              <w:bottom w:val="single" w:sz="8" w:space="0" w:color="auto"/>
              <w:right w:val="single" w:sz="8" w:space="0" w:color="auto"/>
            </w:tcBorders>
            <w:shd w:val="clear" w:color="auto" w:fill="auto"/>
            <w:vAlign w:val="center"/>
            <w:hideMark/>
          </w:tcPr>
          <w:p w14:paraId="087FFC7E" w14:textId="77777777" w:rsidR="00CA4090" w:rsidRPr="00BD68E5" w:rsidDel="00B6051E"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8.66</w:t>
            </w:r>
          </w:p>
        </w:tc>
        <w:tc>
          <w:tcPr>
            <w:tcW w:w="837" w:type="dxa"/>
            <w:tcBorders>
              <w:top w:val="nil"/>
              <w:left w:val="nil"/>
              <w:bottom w:val="single" w:sz="8" w:space="0" w:color="auto"/>
              <w:right w:val="single" w:sz="8" w:space="0" w:color="auto"/>
            </w:tcBorders>
            <w:shd w:val="clear" w:color="auto" w:fill="auto"/>
            <w:vAlign w:val="center"/>
            <w:hideMark/>
          </w:tcPr>
          <w:p w14:paraId="31061842" w14:textId="77777777" w:rsidR="00CA4090" w:rsidRPr="00BD68E5" w:rsidDel="00B6051E"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22.51</w:t>
            </w:r>
          </w:p>
        </w:tc>
        <w:tc>
          <w:tcPr>
            <w:tcW w:w="837" w:type="dxa"/>
            <w:tcBorders>
              <w:top w:val="nil"/>
              <w:left w:val="nil"/>
              <w:bottom w:val="single" w:sz="8" w:space="0" w:color="auto"/>
              <w:right w:val="single" w:sz="8" w:space="0" w:color="auto"/>
            </w:tcBorders>
            <w:shd w:val="clear" w:color="auto" w:fill="auto"/>
            <w:vAlign w:val="center"/>
            <w:hideMark/>
          </w:tcPr>
          <w:p w14:paraId="51DD7571" w14:textId="77777777" w:rsidR="00CA4090" w:rsidRPr="00BD68E5" w:rsidDel="00B6051E"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35.71</w:t>
            </w:r>
          </w:p>
        </w:tc>
        <w:tc>
          <w:tcPr>
            <w:tcW w:w="825" w:type="dxa"/>
            <w:tcBorders>
              <w:top w:val="nil"/>
              <w:left w:val="nil"/>
              <w:bottom w:val="single" w:sz="8" w:space="0" w:color="auto"/>
              <w:right w:val="single" w:sz="8" w:space="0" w:color="auto"/>
            </w:tcBorders>
            <w:shd w:val="clear" w:color="auto" w:fill="auto"/>
            <w:vAlign w:val="center"/>
            <w:hideMark/>
          </w:tcPr>
          <w:p w14:paraId="37EF453F" w14:textId="77777777" w:rsidR="00CA4090" w:rsidRPr="00BD68E5" w:rsidDel="00B6051E"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9.24</w:t>
            </w:r>
          </w:p>
        </w:tc>
        <w:tc>
          <w:tcPr>
            <w:tcW w:w="825" w:type="dxa"/>
            <w:tcBorders>
              <w:top w:val="nil"/>
              <w:left w:val="nil"/>
              <w:bottom w:val="single" w:sz="8" w:space="0" w:color="auto"/>
              <w:right w:val="single" w:sz="8" w:space="0" w:color="auto"/>
            </w:tcBorders>
            <w:shd w:val="clear" w:color="auto" w:fill="auto"/>
            <w:vAlign w:val="center"/>
            <w:hideMark/>
          </w:tcPr>
          <w:p w14:paraId="71404984" w14:textId="77777777" w:rsidR="00CA4090" w:rsidRPr="00BD68E5" w:rsidDel="00B6051E"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9</w:t>
            </w:r>
          </w:p>
        </w:tc>
      </w:tr>
      <w:tr w:rsidR="00CA4090" w:rsidRPr="00BD68E5" w:rsidDel="00B6051E" w14:paraId="7FBA1F9C" w14:textId="77777777" w:rsidTr="00B4341A">
        <w:trPr>
          <w:trHeight w:val="315"/>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A04608F" w14:textId="77777777" w:rsidR="00CA4090" w:rsidRPr="00BD68E5" w:rsidDel="00B6051E" w:rsidRDefault="00CA4090" w:rsidP="00B4341A">
            <w:pPr>
              <w:spacing w:after="0" w:line="240" w:lineRule="auto"/>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2018.10.155</w:t>
            </w:r>
          </w:p>
        </w:tc>
        <w:tc>
          <w:tcPr>
            <w:tcW w:w="1019" w:type="dxa"/>
            <w:tcBorders>
              <w:top w:val="nil"/>
              <w:left w:val="nil"/>
              <w:bottom w:val="single" w:sz="8" w:space="0" w:color="auto"/>
              <w:right w:val="single" w:sz="8" w:space="0" w:color="auto"/>
            </w:tcBorders>
            <w:shd w:val="clear" w:color="auto" w:fill="auto"/>
            <w:vAlign w:val="center"/>
            <w:hideMark/>
          </w:tcPr>
          <w:p w14:paraId="04F914D6" w14:textId="77777777" w:rsidR="00CA4090" w:rsidRPr="00BD68E5" w:rsidDel="00B6051E"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24.28</w:t>
            </w:r>
          </w:p>
        </w:tc>
        <w:tc>
          <w:tcPr>
            <w:tcW w:w="825" w:type="dxa"/>
            <w:tcBorders>
              <w:top w:val="nil"/>
              <w:left w:val="nil"/>
              <w:bottom w:val="single" w:sz="8" w:space="0" w:color="auto"/>
              <w:right w:val="single" w:sz="8" w:space="0" w:color="auto"/>
            </w:tcBorders>
            <w:shd w:val="clear" w:color="auto" w:fill="auto"/>
            <w:vAlign w:val="center"/>
            <w:hideMark/>
          </w:tcPr>
          <w:p w14:paraId="62A102C6" w14:textId="77777777" w:rsidR="00CA4090" w:rsidRPr="00BD68E5" w:rsidDel="00B6051E"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5.09</w:t>
            </w:r>
          </w:p>
        </w:tc>
        <w:tc>
          <w:tcPr>
            <w:tcW w:w="825" w:type="dxa"/>
            <w:tcBorders>
              <w:top w:val="nil"/>
              <w:left w:val="nil"/>
              <w:bottom w:val="single" w:sz="8" w:space="0" w:color="auto"/>
              <w:right w:val="single" w:sz="8" w:space="0" w:color="auto"/>
            </w:tcBorders>
            <w:shd w:val="clear" w:color="auto" w:fill="auto"/>
            <w:vAlign w:val="center"/>
            <w:hideMark/>
          </w:tcPr>
          <w:p w14:paraId="55F44623" w14:textId="77777777" w:rsidR="00CA4090" w:rsidRPr="00BD68E5" w:rsidDel="00B6051E"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3.74</w:t>
            </w:r>
          </w:p>
        </w:tc>
        <w:tc>
          <w:tcPr>
            <w:tcW w:w="1047" w:type="dxa"/>
            <w:tcBorders>
              <w:top w:val="nil"/>
              <w:left w:val="nil"/>
              <w:bottom w:val="single" w:sz="8" w:space="0" w:color="auto"/>
              <w:right w:val="single" w:sz="8" w:space="0" w:color="auto"/>
            </w:tcBorders>
            <w:shd w:val="clear" w:color="auto" w:fill="auto"/>
            <w:vAlign w:val="center"/>
            <w:hideMark/>
          </w:tcPr>
          <w:p w14:paraId="17338F40" w14:textId="77777777" w:rsidR="00CA4090" w:rsidRPr="00BD68E5" w:rsidDel="00B6051E"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15.29</w:t>
            </w:r>
          </w:p>
        </w:tc>
        <w:tc>
          <w:tcPr>
            <w:tcW w:w="837" w:type="dxa"/>
            <w:tcBorders>
              <w:top w:val="nil"/>
              <w:left w:val="nil"/>
              <w:bottom w:val="single" w:sz="8" w:space="0" w:color="auto"/>
              <w:right w:val="single" w:sz="8" w:space="0" w:color="auto"/>
            </w:tcBorders>
            <w:shd w:val="clear" w:color="auto" w:fill="auto"/>
            <w:vAlign w:val="center"/>
            <w:hideMark/>
          </w:tcPr>
          <w:p w14:paraId="300B3842" w14:textId="77777777" w:rsidR="00CA4090" w:rsidRPr="00BD68E5" w:rsidDel="00B6051E"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24.16</w:t>
            </w:r>
          </w:p>
        </w:tc>
        <w:tc>
          <w:tcPr>
            <w:tcW w:w="837" w:type="dxa"/>
            <w:tcBorders>
              <w:top w:val="nil"/>
              <w:left w:val="nil"/>
              <w:bottom w:val="single" w:sz="8" w:space="0" w:color="auto"/>
              <w:right w:val="single" w:sz="8" w:space="0" w:color="auto"/>
            </w:tcBorders>
            <w:shd w:val="clear" w:color="auto" w:fill="auto"/>
            <w:vAlign w:val="center"/>
            <w:hideMark/>
          </w:tcPr>
          <w:p w14:paraId="397A03AF" w14:textId="77777777" w:rsidR="00CA4090" w:rsidRPr="00BD68E5" w:rsidDel="00B6051E"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34.4</w:t>
            </w:r>
          </w:p>
        </w:tc>
        <w:tc>
          <w:tcPr>
            <w:tcW w:w="825" w:type="dxa"/>
            <w:tcBorders>
              <w:top w:val="nil"/>
              <w:left w:val="nil"/>
              <w:bottom w:val="single" w:sz="8" w:space="0" w:color="auto"/>
              <w:right w:val="single" w:sz="8" w:space="0" w:color="auto"/>
            </w:tcBorders>
            <w:shd w:val="clear" w:color="auto" w:fill="auto"/>
            <w:vAlign w:val="center"/>
            <w:hideMark/>
          </w:tcPr>
          <w:p w14:paraId="18EC23E6" w14:textId="77777777" w:rsidR="00CA4090" w:rsidRPr="00BD68E5" w:rsidDel="00B6051E"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8.83</w:t>
            </w:r>
          </w:p>
        </w:tc>
        <w:tc>
          <w:tcPr>
            <w:tcW w:w="825" w:type="dxa"/>
            <w:tcBorders>
              <w:top w:val="nil"/>
              <w:left w:val="nil"/>
              <w:bottom w:val="single" w:sz="8" w:space="0" w:color="auto"/>
              <w:right w:val="single" w:sz="8" w:space="0" w:color="auto"/>
            </w:tcBorders>
            <w:shd w:val="clear" w:color="auto" w:fill="auto"/>
            <w:vAlign w:val="center"/>
            <w:hideMark/>
          </w:tcPr>
          <w:p w14:paraId="3629E16F" w14:textId="77777777" w:rsidR="00CA4090" w:rsidRPr="00BD68E5" w:rsidDel="00B6051E"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8.72</w:t>
            </w:r>
          </w:p>
        </w:tc>
      </w:tr>
      <w:tr w:rsidR="00CA4090" w:rsidRPr="00BD68E5" w:rsidDel="00B6051E" w14:paraId="4F16F7CA" w14:textId="77777777" w:rsidTr="00B4341A">
        <w:trPr>
          <w:trHeight w:val="315"/>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25B9E08" w14:textId="77777777" w:rsidR="00CA4090" w:rsidRPr="00BD68E5" w:rsidDel="00B6051E" w:rsidRDefault="00CA4090" w:rsidP="00B4341A">
            <w:pPr>
              <w:spacing w:after="0" w:line="240" w:lineRule="auto"/>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2018.10.079</w:t>
            </w:r>
          </w:p>
        </w:tc>
        <w:tc>
          <w:tcPr>
            <w:tcW w:w="1019" w:type="dxa"/>
            <w:tcBorders>
              <w:top w:val="nil"/>
              <w:left w:val="nil"/>
              <w:bottom w:val="single" w:sz="8" w:space="0" w:color="auto"/>
              <w:right w:val="single" w:sz="8" w:space="0" w:color="auto"/>
            </w:tcBorders>
            <w:shd w:val="clear" w:color="auto" w:fill="auto"/>
            <w:vAlign w:val="center"/>
            <w:hideMark/>
          </w:tcPr>
          <w:p w14:paraId="2FCA6436" w14:textId="77777777" w:rsidR="00CA4090" w:rsidRPr="00BD68E5" w:rsidDel="00B6051E"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21.3</w:t>
            </w:r>
          </w:p>
        </w:tc>
        <w:tc>
          <w:tcPr>
            <w:tcW w:w="825" w:type="dxa"/>
            <w:tcBorders>
              <w:top w:val="nil"/>
              <w:left w:val="nil"/>
              <w:bottom w:val="single" w:sz="8" w:space="0" w:color="auto"/>
              <w:right w:val="single" w:sz="8" w:space="0" w:color="auto"/>
            </w:tcBorders>
            <w:shd w:val="clear" w:color="auto" w:fill="auto"/>
            <w:vAlign w:val="center"/>
            <w:hideMark/>
          </w:tcPr>
          <w:p w14:paraId="02733427" w14:textId="77777777" w:rsidR="00CA4090" w:rsidRPr="00BD68E5" w:rsidDel="00B6051E"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4.36</w:t>
            </w:r>
          </w:p>
        </w:tc>
        <w:tc>
          <w:tcPr>
            <w:tcW w:w="825" w:type="dxa"/>
            <w:tcBorders>
              <w:top w:val="nil"/>
              <w:left w:val="nil"/>
              <w:bottom w:val="single" w:sz="8" w:space="0" w:color="auto"/>
              <w:right w:val="single" w:sz="8" w:space="0" w:color="auto"/>
            </w:tcBorders>
            <w:shd w:val="clear" w:color="auto" w:fill="auto"/>
            <w:vAlign w:val="center"/>
            <w:hideMark/>
          </w:tcPr>
          <w:p w14:paraId="18A4690E" w14:textId="77777777" w:rsidR="00CA4090" w:rsidRPr="00BD68E5" w:rsidDel="00B6051E"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3.47</w:t>
            </w:r>
          </w:p>
        </w:tc>
        <w:tc>
          <w:tcPr>
            <w:tcW w:w="1047" w:type="dxa"/>
            <w:tcBorders>
              <w:top w:val="nil"/>
              <w:left w:val="nil"/>
              <w:bottom w:val="single" w:sz="8" w:space="0" w:color="auto"/>
              <w:right w:val="single" w:sz="8" w:space="0" w:color="auto"/>
            </w:tcBorders>
            <w:shd w:val="clear" w:color="auto" w:fill="auto"/>
            <w:vAlign w:val="center"/>
            <w:hideMark/>
          </w:tcPr>
          <w:p w14:paraId="765EE9FE" w14:textId="77777777" w:rsidR="00CA4090" w:rsidRPr="00BD68E5" w:rsidDel="00B6051E"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11.37</w:t>
            </w:r>
          </w:p>
        </w:tc>
        <w:tc>
          <w:tcPr>
            <w:tcW w:w="837" w:type="dxa"/>
            <w:tcBorders>
              <w:top w:val="nil"/>
              <w:left w:val="nil"/>
              <w:bottom w:val="single" w:sz="8" w:space="0" w:color="auto"/>
              <w:right w:val="single" w:sz="8" w:space="0" w:color="auto"/>
            </w:tcBorders>
            <w:shd w:val="clear" w:color="auto" w:fill="auto"/>
            <w:vAlign w:val="center"/>
            <w:hideMark/>
          </w:tcPr>
          <w:p w14:paraId="3243B70D" w14:textId="77777777" w:rsidR="00CA4090" w:rsidRPr="00BD68E5" w:rsidDel="00B6051E"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21.28</w:t>
            </w:r>
          </w:p>
        </w:tc>
        <w:tc>
          <w:tcPr>
            <w:tcW w:w="837" w:type="dxa"/>
            <w:tcBorders>
              <w:top w:val="nil"/>
              <w:left w:val="nil"/>
              <w:bottom w:val="single" w:sz="8" w:space="0" w:color="auto"/>
              <w:right w:val="single" w:sz="8" w:space="0" w:color="auto"/>
            </w:tcBorders>
            <w:shd w:val="clear" w:color="auto" w:fill="auto"/>
            <w:vAlign w:val="center"/>
            <w:hideMark/>
          </w:tcPr>
          <w:p w14:paraId="6AD23846" w14:textId="77777777" w:rsidR="00CA4090" w:rsidRPr="00BD68E5" w:rsidDel="00B6051E"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29.37</w:t>
            </w:r>
          </w:p>
        </w:tc>
        <w:tc>
          <w:tcPr>
            <w:tcW w:w="825" w:type="dxa"/>
            <w:tcBorders>
              <w:top w:val="nil"/>
              <w:left w:val="nil"/>
              <w:bottom w:val="single" w:sz="8" w:space="0" w:color="auto"/>
              <w:right w:val="single" w:sz="8" w:space="0" w:color="auto"/>
            </w:tcBorders>
            <w:shd w:val="clear" w:color="auto" w:fill="auto"/>
            <w:vAlign w:val="center"/>
            <w:hideMark/>
          </w:tcPr>
          <w:p w14:paraId="1DC5CB5F" w14:textId="77777777" w:rsidR="00CA4090" w:rsidRPr="00BD68E5" w:rsidDel="00B6051E"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7.83</w:t>
            </w:r>
          </w:p>
        </w:tc>
        <w:tc>
          <w:tcPr>
            <w:tcW w:w="825" w:type="dxa"/>
            <w:tcBorders>
              <w:top w:val="nil"/>
              <w:left w:val="nil"/>
              <w:bottom w:val="single" w:sz="8" w:space="0" w:color="auto"/>
              <w:right w:val="single" w:sz="8" w:space="0" w:color="auto"/>
            </w:tcBorders>
            <w:shd w:val="clear" w:color="auto" w:fill="auto"/>
            <w:vAlign w:val="center"/>
            <w:hideMark/>
          </w:tcPr>
          <w:p w14:paraId="4817AB64" w14:textId="77777777" w:rsidR="00CA4090" w:rsidRPr="00BD68E5" w:rsidDel="00B6051E"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sidDel="00B6051E">
              <w:rPr>
                <w:rFonts w:ascii="Calibri" w:eastAsia="Times New Roman" w:hAnsi="Calibri" w:cs="Times New Roman"/>
                <w:color w:val="000000"/>
                <w:sz w:val="24"/>
                <w:szCs w:val="24"/>
                <w:lang w:val="en-GB" w:eastAsia="en-GB"/>
              </w:rPr>
              <w:t>7.44</w:t>
            </w:r>
          </w:p>
        </w:tc>
      </w:tr>
    </w:tbl>
    <w:p w14:paraId="3F2CDFC4" w14:textId="77777777" w:rsidR="00CA4090" w:rsidRDefault="00CA4090" w:rsidP="00CA4090">
      <w:pPr>
        <w:spacing w:line="360" w:lineRule="auto"/>
        <w:rPr>
          <w:sz w:val="24"/>
          <w:szCs w:val="24"/>
          <w:lang w:val="en-GB"/>
        </w:rPr>
      </w:pPr>
    </w:p>
    <w:p w14:paraId="379144CF" w14:textId="77777777" w:rsidR="00CA4090" w:rsidRPr="008735D2" w:rsidRDefault="00CA4090" w:rsidP="00CA4090">
      <w:pPr>
        <w:spacing w:line="276" w:lineRule="auto"/>
        <w:rPr>
          <w:sz w:val="24"/>
          <w:szCs w:val="24"/>
          <w:lang w:val="en-GB"/>
        </w:rPr>
      </w:pPr>
    </w:p>
    <w:p w14:paraId="5B099489" w14:textId="77777777" w:rsidR="00CA4090" w:rsidRPr="00901820" w:rsidRDefault="00CA4090" w:rsidP="00CA4090">
      <w:pPr>
        <w:pStyle w:val="PargrafodaLista"/>
        <w:spacing w:line="276" w:lineRule="auto"/>
        <w:ind w:left="0"/>
        <w:jc w:val="both"/>
        <w:rPr>
          <w:sz w:val="24"/>
          <w:szCs w:val="24"/>
          <w:lang w:val="en-GB"/>
        </w:rPr>
      </w:pPr>
      <w:r w:rsidRPr="00BD68E5">
        <w:rPr>
          <w:b/>
          <w:sz w:val="24"/>
          <w:szCs w:val="24"/>
          <w:lang w:val="en-GB"/>
        </w:rPr>
        <w:t xml:space="preserve">TABLE </w:t>
      </w:r>
      <w:r>
        <w:rPr>
          <w:b/>
          <w:sz w:val="24"/>
          <w:szCs w:val="24"/>
          <w:lang w:val="en-GB"/>
        </w:rPr>
        <w:t>S11</w:t>
      </w:r>
      <w:r w:rsidRPr="00BD68E5">
        <w:rPr>
          <w:b/>
          <w:sz w:val="24"/>
          <w:szCs w:val="24"/>
          <w:lang w:val="en-GB"/>
        </w:rPr>
        <w:t xml:space="preserve">. </w:t>
      </w:r>
      <w:r w:rsidRPr="00BD68E5">
        <w:rPr>
          <w:sz w:val="24"/>
          <w:szCs w:val="24"/>
          <w:lang w:val="en-GB"/>
        </w:rPr>
        <w:t xml:space="preserve">Main morphometric parameters of the </w:t>
      </w:r>
      <w:r w:rsidRPr="00BD68E5">
        <w:rPr>
          <w:i/>
          <w:sz w:val="24"/>
          <w:szCs w:val="24"/>
          <w:lang w:val="en-GB"/>
        </w:rPr>
        <w:t>P</w:t>
      </w:r>
      <w:r>
        <w:rPr>
          <w:i/>
          <w:sz w:val="24"/>
          <w:szCs w:val="24"/>
          <w:lang w:val="en-GB"/>
        </w:rPr>
        <w:t>assaloteuthis</w:t>
      </w:r>
      <w:r w:rsidRPr="00BD68E5">
        <w:rPr>
          <w:i/>
          <w:sz w:val="24"/>
          <w:szCs w:val="24"/>
          <w:lang w:val="en-GB"/>
        </w:rPr>
        <w:t xml:space="preserve"> bisulcata</w:t>
      </w:r>
      <w:r w:rsidRPr="00BD68E5">
        <w:rPr>
          <w:sz w:val="24"/>
          <w:szCs w:val="24"/>
          <w:lang w:val="en-GB"/>
        </w:rPr>
        <w:t xml:space="preserve"> specimens found in the Peniche section</w:t>
      </w:r>
      <w:r>
        <w:rPr>
          <w:sz w:val="24"/>
          <w:szCs w:val="24"/>
          <w:lang w:val="en-GB"/>
        </w:rPr>
        <w:t xml:space="preserve"> (Lusitanian Basin, Portugal)</w:t>
      </w:r>
      <w:r w:rsidRPr="00BD68E5">
        <w:rPr>
          <w:sz w:val="24"/>
          <w:szCs w:val="24"/>
          <w:lang w:val="en-GB"/>
        </w:rPr>
        <w:t xml:space="preserve"> </w:t>
      </w:r>
      <w:r>
        <w:rPr>
          <w:sz w:val="24"/>
          <w:szCs w:val="24"/>
          <w:lang w:val="en-GB"/>
        </w:rPr>
        <w:t>of</w:t>
      </w:r>
      <w:r w:rsidRPr="00BD68E5">
        <w:rPr>
          <w:sz w:val="24"/>
          <w:szCs w:val="24"/>
          <w:lang w:val="en-GB"/>
        </w:rPr>
        <w:t xml:space="preserve"> the Upper Pliensbachian</w:t>
      </w:r>
      <w:r>
        <w:rPr>
          <w:sz w:val="24"/>
          <w:szCs w:val="24"/>
          <w:lang w:val="en-GB"/>
        </w:rPr>
        <w:t xml:space="preserve"> - l</w:t>
      </w:r>
      <w:r w:rsidRPr="00BD68E5">
        <w:rPr>
          <w:sz w:val="24"/>
          <w:szCs w:val="24"/>
          <w:lang w:val="en-GB"/>
        </w:rPr>
        <w:t>ower</w:t>
      </w:r>
      <w:r>
        <w:rPr>
          <w:sz w:val="24"/>
          <w:szCs w:val="24"/>
          <w:lang w:val="en-GB"/>
        </w:rPr>
        <w:t>most</w:t>
      </w:r>
      <w:r w:rsidRPr="00BD68E5">
        <w:rPr>
          <w:sz w:val="24"/>
          <w:szCs w:val="24"/>
          <w:lang w:val="en-GB"/>
        </w:rPr>
        <w:t xml:space="preserve"> Toarcian</w:t>
      </w:r>
      <w:r>
        <w:rPr>
          <w:sz w:val="24"/>
          <w:szCs w:val="24"/>
          <w:lang w:val="en-GB"/>
        </w:rPr>
        <w:t xml:space="preserve"> interval: </w:t>
      </w:r>
      <w:r w:rsidRPr="00901820">
        <w:rPr>
          <w:rFonts w:eastAsia="Times New Roman" w:cstheme="minorHAnsi"/>
          <w:color w:val="000000"/>
          <w:sz w:val="24"/>
          <w:szCs w:val="24"/>
          <w:lang w:val="en-GB" w:eastAsia="de-DE"/>
        </w:rPr>
        <w:t>alveolar angle (AA), compression index (CI), lateral (Dl) and dorso-ventral diameter (Dv) at the protoconch level, eccentricity of the protoconch (E),  length of the rostrum solidum (apical length, l), total preserved length (L) and cross section distance from protoconch to dorsum side (Rd) or to ventral side (Rv).</w:t>
      </w:r>
    </w:p>
    <w:p w14:paraId="199435B9" w14:textId="77777777" w:rsidR="00CA4090" w:rsidRPr="00BD68E5" w:rsidRDefault="00CA4090" w:rsidP="00CA4090">
      <w:pPr>
        <w:pStyle w:val="PargrafodaLista"/>
        <w:spacing w:line="276" w:lineRule="auto"/>
        <w:ind w:left="0"/>
        <w:jc w:val="both"/>
        <w:rPr>
          <w:rFonts w:eastAsia="Times New Roman" w:cstheme="minorHAnsi"/>
          <w:color w:val="000000"/>
          <w:sz w:val="24"/>
          <w:szCs w:val="24"/>
          <w:lang w:val="en-GB" w:eastAsia="de-DE"/>
        </w:rPr>
      </w:pPr>
    </w:p>
    <w:tbl>
      <w:tblPr>
        <w:tblW w:w="9200" w:type="dxa"/>
        <w:jc w:val="center"/>
        <w:tblLook w:val="04A0" w:firstRow="1" w:lastRow="0" w:firstColumn="1" w:lastColumn="0" w:noHBand="0" w:noVBand="1"/>
      </w:tblPr>
      <w:tblGrid>
        <w:gridCol w:w="1432"/>
        <w:gridCol w:w="1019"/>
        <w:gridCol w:w="906"/>
        <w:gridCol w:w="901"/>
        <w:gridCol w:w="1314"/>
        <w:gridCol w:w="907"/>
        <w:gridCol w:w="907"/>
        <w:gridCol w:w="907"/>
        <w:gridCol w:w="907"/>
      </w:tblGrid>
      <w:tr w:rsidR="00CA4090" w:rsidRPr="00BD68E5" w14:paraId="3EDF4BF5" w14:textId="77777777" w:rsidTr="00B4341A">
        <w:trPr>
          <w:trHeight w:val="645"/>
          <w:jc w:val="center"/>
        </w:trPr>
        <w:tc>
          <w:tcPr>
            <w:tcW w:w="143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DDA789"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Specimen</w:t>
            </w:r>
          </w:p>
        </w:tc>
        <w:tc>
          <w:tcPr>
            <w:tcW w:w="1019" w:type="dxa"/>
            <w:tcBorders>
              <w:top w:val="single" w:sz="8" w:space="0" w:color="auto"/>
              <w:left w:val="nil"/>
              <w:bottom w:val="single" w:sz="8" w:space="0" w:color="auto"/>
              <w:right w:val="single" w:sz="8" w:space="0" w:color="auto"/>
            </w:tcBorders>
            <w:shd w:val="clear" w:color="auto" w:fill="auto"/>
            <w:vAlign w:val="center"/>
            <w:hideMark/>
          </w:tcPr>
          <w:p w14:paraId="03712EDB"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AA (</w:t>
            </w:r>
            <w:r>
              <w:rPr>
                <w:rFonts w:ascii="Calibri" w:eastAsia="Times New Roman" w:hAnsi="Calibri" w:cs="Times New Roman"/>
                <w:color w:val="000000"/>
                <w:sz w:val="24"/>
                <w:szCs w:val="24"/>
                <w:lang w:val="en-GB" w:eastAsia="en-GB"/>
              </w:rPr>
              <w:t>°</w:t>
            </w:r>
            <w:r w:rsidRPr="00BD68E5">
              <w:rPr>
                <w:rFonts w:ascii="Calibri" w:eastAsia="Times New Roman" w:hAnsi="Calibri" w:cs="Times New Roman"/>
                <w:color w:val="000000"/>
                <w:sz w:val="24"/>
                <w:szCs w:val="24"/>
                <w:lang w:val="en-GB" w:eastAsia="en-GB"/>
              </w:rPr>
              <w:t>)</w:t>
            </w:r>
          </w:p>
        </w:tc>
        <w:tc>
          <w:tcPr>
            <w:tcW w:w="906" w:type="dxa"/>
            <w:tcBorders>
              <w:top w:val="single" w:sz="8" w:space="0" w:color="auto"/>
              <w:left w:val="nil"/>
              <w:bottom w:val="single" w:sz="8" w:space="0" w:color="auto"/>
              <w:right w:val="single" w:sz="8" w:space="0" w:color="auto"/>
            </w:tcBorders>
            <w:shd w:val="clear" w:color="auto" w:fill="auto"/>
            <w:vAlign w:val="center"/>
            <w:hideMark/>
          </w:tcPr>
          <w:p w14:paraId="281F333E"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Rd (mm)</w:t>
            </w:r>
          </w:p>
        </w:tc>
        <w:tc>
          <w:tcPr>
            <w:tcW w:w="901" w:type="dxa"/>
            <w:tcBorders>
              <w:top w:val="single" w:sz="8" w:space="0" w:color="auto"/>
              <w:left w:val="nil"/>
              <w:bottom w:val="single" w:sz="8" w:space="0" w:color="auto"/>
              <w:right w:val="single" w:sz="8" w:space="0" w:color="auto"/>
            </w:tcBorders>
            <w:shd w:val="clear" w:color="auto" w:fill="auto"/>
            <w:vAlign w:val="center"/>
            <w:hideMark/>
          </w:tcPr>
          <w:p w14:paraId="4FFDA764"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Rv (mm)</w:t>
            </w:r>
          </w:p>
        </w:tc>
        <w:tc>
          <w:tcPr>
            <w:tcW w:w="1314" w:type="dxa"/>
            <w:tcBorders>
              <w:top w:val="single" w:sz="8" w:space="0" w:color="auto"/>
              <w:left w:val="nil"/>
              <w:bottom w:val="single" w:sz="8" w:space="0" w:color="auto"/>
              <w:right w:val="single" w:sz="8" w:space="0" w:color="auto"/>
            </w:tcBorders>
            <w:shd w:val="clear" w:color="auto" w:fill="auto"/>
            <w:vAlign w:val="center"/>
            <w:hideMark/>
          </w:tcPr>
          <w:p w14:paraId="510B8750"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E</w:t>
            </w:r>
          </w:p>
        </w:tc>
        <w:tc>
          <w:tcPr>
            <w:tcW w:w="907" w:type="dxa"/>
            <w:tcBorders>
              <w:top w:val="single" w:sz="8" w:space="0" w:color="auto"/>
              <w:left w:val="nil"/>
              <w:bottom w:val="single" w:sz="8" w:space="0" w:color="auto"/>
              <w:right w:val="single" w:sz="8" w:space="0" w:color="auto"/>
            </w:tcBorders>
            <w:shd w:val="clear" w:color="auto" w:fill="auto"/>
            <w:vAlign w:val="center"/>
            <w:hideMark/>
          </w:tcPr>
          <w:p w14:paraId="4252D5B0"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L (mm)</w:t>
            </w:r>
          </w:p>
        </w:tc>
        <w:tc>
          <w:tcPr>
            <w:tcW w:w="907" w:type="dxa"/>
            <w:tcBorders>
              <w:top w:val="single" w:sz="8" w:space="0" w:color="auto"/>
              <w:left w:val="nil"/>
              <w:bottom w:val="single" w:sz="8" w:space="0" w:color="auto"/>
              <w:right w:val="single" w:sz="8" w:space="0" w:color="auto"/>
            </w:tcBorders>
            <w:shd w:val="clear" w:color="auto" w:fill="auto"/>
            <w:vAlign w:val="center"/>
            <w:hideMark/>
          </w:tcPr>
          <w:p w14:paraId="7EDCA1AB"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l (mm)</w:t>
            </w:r>
          </w:p>
        </w:tc>
        <w:tc>
          <w:tcPr>
            <w:tcW w:w="907" w:type="dxa"/>
            <w:tcBorders>
              <w:top w:val="single" w:sz="8" w:space="0" w:color="auto"/>
              <w:left w:val="nil"/>
              <w:bottom w:val="single" w:sz="8" w:space="0" w:color="auto"/>
              <w:right w:val="single" w:sz="8" w:space="0" w:color="auto"/>
            </w:tcBorders>
            <w:shd w:val="clear" w:color="auto" w:fill="auto"/>
            <w:vAlign w:val="center"/>
            <w:hideMark/>
          </w:tcPr>
          <w:p w14:paraId="71330A10"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Dv (mm)</w:t>
            </w:r>
          </w:p>
        </w:tc>
        <w:tc>
          <w:tcPr>
            <w:tcW w:w="907" w:type="dxa"/>
            <w:tcBorders>
              <w:top w:val="single" w:sz="8" w:space="0" w:color="auto"/>
              <w:left w:val="nil"/>
              <w:bottom w:val="single" w:sz="8" w:space="0" w:color="auto"/>
              <w:right w:val="single" w:sz="8" w:space="0" w:color="auto"/>
            </w:tcBorders>
            <w:shd w:val="clear" w:color="auto" w:fill="auto"/>
            <w:vAlign w:val="center"/>
            <w:hideMark/>
          </w:tcPr>
          <w:p w14:paraId="4E160C36"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Dl (mm)</w:t>
            </w:r>
          </w:p>
        </w:tc>
      </w:tr>
      <w:tr w:rsidR="00CA4090" w:rsidRPr="00BD68E5" w14:paraId="2D352AB4" w14:textId="77777777" w:rsidTr="00B4341A">
        <w:trPr>
          <w:trHeight w:val="438"/>
          <w:jc w:val="center"/>
        </w:trPr>
        <w:tc>
          <w:tcPr>
            <w:tcW w:w="1432" w:type="dxa"/>
            <w:tcBorders>
              <w:top w:val="nil"/>
              <w:left w:val="single" w:sz="8" w:space="0" w:color="auto"/>
              <w:bottom w:val="single" w:sz="8" w:space="0" w:color="auto"/>
              <w:right w:val="single" w:sz="8" w:space="0" w:color="auto"/>
            </w:tcBorders>
            <w:shd w:val="clear" w:color="auto" w:fill="auto"/>
            <w:vAlign w:val="center"/>
            <w:hideMark/>
          </w:tcPr>
          <w:p w14:paraId="1771D5C4"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2018.10.263</w:t>
            </w:r>
          </w:p>
        </w:tc>
        <w:tc>
          <w:tcPr>
            <w:tcW w:w="1019" w:type="dxa"/>
            <w:tcBorders>
              <w:top w:val="nil"/>
              <w:left w:val="nil"/>
              <w:bottom w:val="single" w:sz="8" w:space="0" w:color="auto"/>
              <w:right w:val="single" w:sz="8" w:space="0" w:color="auto"/>
            </w:tcBorders>
            <w:shd w:val="clear" w:color="auto" w:fill="auto"/>
            <w:vAlign w:val="center"/>
            <w:hideMark/>
          </w:tcPr>
          <w:p w14:paraId="052278EE"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20.43</w:t>
            </w:r>
          </w:p>
        </w:tc>
        <w:tc>
          <w:tcPr>
            <w:tcW w:w="906" w:type="dxa"/>
            <w:tcBorders>
              <w:top w:val="nil"/>
              <w:left w:val="nil"/>
              <w:bottom w:val="single" w:sz="8" w:space="0" w:color="auto"/>
              <w:right w:val="single" w:sz="8" w:space="0" w:color="auto"/>
            </w:tcBorders>
            <w:shd w:val="clear" w:color="auto" w:fill="auto"/>
            <w:vAlign w:val="center"/>
            <w:hideMark/>
          </w:tcPr>
          <w:p w14:paraId="1685E2D5"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7.86</w:t>
            </w:r>
          </w:p>
        </w:tc>
        <w:tc>
          <w:tcPr>
            <w:tcW w:w="901" w:type="dxa"/>
            <w:tcBorders>
              <w:top w:val="nil"/>
              <w:left w:val="nil"/>
              <w:bottom w:val="single" w:sz="8" w:space="0" w:color="auto"/>
              <w:right w:val="single" w:sz="8" w:space="0" w:color="auto"/>
            </w:tcBorders>
            <w:shd w:val="clear" w:color="auto" w:fill="auto"/>
            <w:vAlign w:val="center"/>
            <w:hideMark/>
          </w:tcPr>
          <w:p w14:paraId="295BCAD7"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6.09</w:t>
            </w:r>
          </w:p>
        </w:tc>
        <w:tc>
          <w:tcPr>
            <w:tcW w:w="1314" w:type="dxa"/>
            <w:tcBorders>
              <w:top w:val="nil"/>
              <w:left w:val="nil"/>
              <w:bottom w:val="single" w:sz="8" w:space="0" w:color="auto"/>
              <w:right w:val="single" w:sz="8" w:space="0" w:color="auto"/>
            </w:tcBorders>
            <w:shd w:val="clear" w:color="auto" w:fill="auto"/>
            <w:vAlign w:val="center"/>
            <w:hideMark/>
          </w:tcPr>
          <w:p w14:paraId="41815C31"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12.84</w:t>
            </w:r>
          </w:p>
        </w:tc>
        <w:tc>
          <w:tcPr>
            <w:tcW w:w="907" w:type="dxa"/>
            <w:tcBorders>
              <w:top w:val="nil"/>
              <w:left w:val="nil"/>
              <w:bottom w:val="single" w:sz="8" w:space="0" w:color="auto"/>
              <w:right w:val="single" w:sz="8" w:space="0" w:color="auto"/>
            </w:tcBorders>
            <w:shd w:val="clear" w:color="auto" w:fill="auto"/>
            <w:vAlign w:val="center"/>
            <w:hideMark/>
          </w:tcPr>
          <w:p w14:paraId="1ABAA596"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53.34</w:t>
            </w:r>
          </w:p>
        </w:tc>
        <w:tc>
          <w:tcPr>
            <w:tcW w:w="907" w:type="dxa"/>
            <w:tcBorders>
              <w:top w:val="nil"/>
              <w:left w:val="nil"/>
              <w:bottom w:val="single" w:sz="8" w:space="0" w:color="auto"/>
              <w:right w:val="single" w:sz="8" w:space="0" w:color="auto"/>
            </w:tcBorders>
            <w:shd w:val="clear" w:color="auto" w:fill="auto"/>
            <w:vAlign w:val="center"/>
            <w:hideMark/>
          </w:tcPr>
          <w:p w14:paraId="056F208C"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36</w:t>
            </w:r>
          </w:p>
        </w:tc>
        <w:tc>
          <w:tcPr>
            <w:tcW w:w="907" w:type="dxa"/>
            <w:tcBorders>
              <w:top w:val="nil"/>
              <w:left w:val="nil"/>
              <w:bottom w:val="single" w:sz="8" w:space="0" w:color="auto"/>
              <w:right w:val="single" w:sz="8" w:space="0" w:color="auto"/>
            </w:tcBorders>
            <w:shd w:val="clear" w:color="auto" w:fill="auto"/>
            <w:vAlign w:val="center"/>
            <w:hideMark/>
          </w:tcPr>
          <w:p w14:paraId="13403F0E"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13.78</w:t>
            </w:r>
          </w:p>
        </w:tc>
        <w:tc>
          <w:tcPr>
            <w:tcW w:w="907" w:type="dxa"/>
            <w:tcBorders>
              <w:top w:val="nil"/>
              <w:left w:val="nil"/>
              <w:bottom w:val="single" w:sz="8" w:space="0" w:color="auto"/>
              <w:right w:val="single" w:sz="8" w:space="0" w:color="auto"/>
            </w:tcBorders>
            <w:shd w:val="clear" w:color="auto" w:fill="auto"/>
            <w:vAlign w:val="center"/>
            <w:hideMark/>
          </w:tcPr>
          <w:p w14:paraId="22BFA54C"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14.41</w:t>
            </w:r>
          </w:p>
        </w:tc>
      </w:tr>
      <w:tr w:rsidR="00CA4090" w:rsidRPr="00BD68E5" w14:paraId="33C0EE2B" w14:textId="77777777" w:rsidTr="00B4341A">
        <w:trPr>
          <w:trHeight w:val="559"/>
          <w:jc w:val="center"/>
        </w:trPr>
        <w:tc>
          <w:tcPr>
            <w:tcW w:w="1432" w:type="dxa"/>
            <w:tcBorders>
              <w:top w:val="nil"/>
              <w:left w:val="single" w:sz="8" w:space="0" w:color="auto"/>
              <w:bottom w:val="single" w:sz="8" w:space="0" w:color="auto"/>
              <w:right w:val="single" w:sz="8" w:space="0" w:color="auto"/>
            </w:tcBorders>
            <w:shd w:val="clear" w:color="auto" w:fill="auto"/>
            <w:vAlign w:val="center"/>
            <w:hideMark/>
          </w:tcPr>
          <w:p w14:paraId="6BB409EA"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2018.10.261</w:t>
            </w:r>
          </w:p>
        </w:tc>
        <w:tc>
          <w:tcPr>
            <w:tcW w:w="1019" w:type="dxa"/>
            <w:tcBorders>
              <w:top w:val="nil"/>
              <w:left w:val="nil"/>
              <w:bottom w:val="single" w:sz="8" w:space="0" w:color="auto"/>
              <w:right w:val="single" w:sz="8" w:space="0" w:color="auto"/>
            </w:tcBorders>
            <w:shd w:val="clear" w:color="auto" w:fill="auto"/>
            <w:vAlign w:val="center"/>
            <w:hideMark/>
          </w:tcPr>
          <w:p w14:paraId="74ED3DA1"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24.36</w:t>
            </w:r>
          </w:p>
        </w:tc>
        <w:tc>
          <w:tcPr>
            <w:tcW w:w="906" w:type="dxa"/>
            <w:tcBorders>
              <w:top w:val="nil"/>
              <w:left w:val="nil"/>
              <w:bottom w:val="single" w:sz="8" w:space="0" w:color="auto"/>
              <w:right w:val="single" w:sz="8" w:space="0" w:color="auto"/>
            </w:tcBorders>
            <w:shd w:val="clear" w:color="auto" w:fill="auto"/>
            <w:vAlign w:val="center"/>
            <w:hideMark/>
          </w:tcPr>
          <w:p w14:paraId="4C6251C8"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10.13</w:t>
            </w:r>
          </w:p>
        </w:tc>
        <w:tc>
          <w:tcPr>
            <w:tcW w:w="901" w:type="dxa"/>
            <w:tcBorders>
              <w:top w:val="nil"/>
              <w:left w:val="nil"/>
              <w:bottom w:val="single" w:sz="8" w:space="0" w:color="auto"/>
              <w:right w:val="single" w:sz="8" w:space="0" w:color="auto"/>
            </w:tcBorders>
            <w:shd w:val="clear" w:color="auto" w:fill="auto"/>
            <w:vAlign w:val="center"/>
            <w:hideMark/>
          </w:tcPr>
          <w:p w14:paraId="72E84F14"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6.57</w:t>
            </w:r>
          </w:p>
        </w:tc>
        <w:tc>
          <w:tcPr>
            <w:tcW w:w="1314" w:type="dxa"/>
            <w:tcBorders>
              <w:top w:val="nil"/>
              <w:left w:val="nil"/>
              <w:bottom w:val="single" w:sz="8" w:space="0" w:color="auto"/>
              <w:right w:val="single" w:sz="8" w:space="0" w:color="auto"/>
            </w:tcBorders>
            <w:shd w:val="clear" w:color="auto" w:fill="auto"/>
            <w:vAlign w:val="center"/>
            <w:hideMark/>
          </w:tcPr>
          <w:p w14:paraId="552EA1E8"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22.56</w:t>
            </w:r>
          </w:p>
        </w:tc>
        <w:tc>
          <w:tcPr>
            <w:tcW w:w="907" w:type="dxa"/>
            <w:tcBorders>
              <w:top w:val="nil"/>
              <w:left w:val="nil"/>
              <w:bottom w:val="single" w:sz="8" w:space="0" w:color="auto"/>
              <w:right w:val="single" w:sz="8" w:space="0" w:color="auto"/>
            </w:tcBorders>
            <w:shd w:val="clear" w:color="auto" w:fill="auto"/>
            <w:vAlign w:val="center"/>
            <w:hideMark/>
          </w:tcPr>
          <w:p w14:paraId="790633FE"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92.58</w:t>
            </w:r>
          </w:p>
        </w:tc>
        <w:tc>
          <w:tcPr>
            <w:tcW w:w="907" w:type="dxa"/>
            <w:tcBorders>
              <w:top w:val="nil"/>
              <w:left w:val="nil"/>
              <w:bottom w:val="single" w:sz="8" w:space="0" w:color="auto"/>
              <w:right w:val="single" w:sz="8" w:space="0" w:color="auto"/>
            </w:tcBorders>
            <w:shd w:val="clear" w:color="auto" w:fill="auto"/>
            <w:vAlign w:val="center"/>
            <w:hideMark/>
          </w:tcPr>
          <w:p w14:paraId="7E059AFE"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51.61</w:t>
            </w:r>
          </w:p>
        </w:tc>
        <w:tc>
          <w:tcPr>
            <w:tcW w:w="907" w:type="dxa"/>
            <w:tcBorders>
              <w:top w:val="nil"/>
              <w:left w:val="nil"/>
              <w:bottom w:val="single" w:sz="8" w:space="0" w:color="auto"/>
              <w:right w:val="single" w:sz="8" w:space="0" w:color="auto"/>
            </w:tcBorders>
            <w:shd w:val="clear" w:color="auto" w:fill="auto"/>
            <w:vAlign w:val="center"/>
            <w:hideMark/>
          </w:tcPr>
          <w:p w14:paraId="38180F11"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15.78</w:t>
            </w:r>
          </w:p>
        </w:tc>
        <w:tc>
          <w:tcPr>
            <w:tcW w:w="907" w:type="dxa"/>
            <w:tcBorders>
              <w:top w:val="nil"/>
              <w:left w:val="nil"/>
              <w:bottom w:val="single" w:sz="8" w:space="0" w:color="auto"/>
              <w:right w:val="single" w:sz="8" w:space="0" w:color="auto"/>
            </w:tcBorders>
            <w:shd w:val="clear" w:color="auto" w:fill="auto"/>
            <w:vAlign w:val="center"/>
            <w:hideMark/>
          </w:tcPr>
          <w:p w14:paraId="0E06BE58"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14.69</w:t>
            </w:r>
          </w:p>
        </w:tc>
      </w:tr>
      <w:tr w:rsidR="00CA4090" w:rsidRPr="00BD68E5" w14:paraId="6EC1E822" w14:textId="77777777" w:rsidTr="00B4341A">
        <w:trPr>
          <w:trHeight w:val="450"/>
          <w:jc w:val="center"/>
        </w:trPr>
        <w:tc>
          <w:tcPr>
            <w:tcW w:w="1432" w:type="dxa"/>
            <w:vMerge w:val="restart"/>
            <w:tcBorders>
              <w:top w:val="nil"/>
              <w:left w:val="single" w:sz="8" w:space="0" w:color="auto"/>
              <w:bottom w:val="single" w:sz="8" w:space="0" w:color="000000"/>
              <w:right w:val="single" w:sz="8" w:space="0" w:color="auto"/>
            </w:tcBorders>
            <w:shd w:val="clear" w:color="auto" w:fill="auto"/>
            <w:vAlign w:val="center"/>
            <w:hideMark/>
          </w:tcPr>
          <w:p w14:paraId="0B7DA3F1"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2018.10.390</w:t>
            </w:r>
          </w:p>
        </w:tc>
        <w:tc>
          <w:tcPr>
            <w:tcW w:w="1019" w:type="dxa"/>
            <w:vMerge w:val="restart"/>
            <w:tcBorders>
              <w:top w:val="nil"/>
              <w:left w:val="single" w:sz="8" w:space="0" w:color="auto"/>
              <w:bottom w:val="single" w:sz="8" w:space="0" w:color="000000"/>
              <w:right w:val="single" w:sz="8" w:space="0" w:color="auto"/>
            </w:tcBorders>
            <w:shd w:val="clear" w:color="auto" w:fill="auto"/>
            <w:vAlign w:val="center"/>
            <w:hideMark/>
          </w:tcPr>
          <w:p w14:paraId="6E07107E"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20.04</w:t>
            </w:r>
          </w:p>
        </w:tc>
        <w:tc>
          <w:tcPr>
            <w:tcW w:w="906" w:type="dxa"/>
            <w:vMerge w:val="restart"/>
            <w:tcBorders>
              <w:top w:val="nil"/>
              <w:left w:val="single" w:sz="8" w:space="0" w:color="auto"/>
              <w:bottom w:val="single" w:sz="8" w:space="0" w:color="000000"/>
              <w:right w:val="single" w:sz="8" w:space="0" w:color="auto"/>
            </w:tcBorders>
            <w:shd w:val="clear" w:color="auto" w:fill="auto"/>
            <w:vAlign w:val="center"/>
            <w:hideMark/>
          </w:tcPr>
          <w:p w14:paraId="2010979A"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8.39</w:t>
            </w:r>
          </w:p>
        </w:tc>
        <w:tc>
          <w:tcPr>
            <w:tcW w:w="901" w:type="dxa"/>
            <w:vMerge w:val="restart"/>
            <w:tcBorders>
              <w:top w:val="nil"/>
              <w:left w:val="single" w:sz="8" w:space="0" w:color="auto"/>
              <w:bottom w:val="single" w:sz="8" w:space="0" w:color="000000"/>
              <w:right w:val="single" w:sz="8" w:space="0" w:color="auto"/>
            </w:tcBorders>
            <w:shd w:val="clear" w:color="auto" w:fill="auto"/>
            <w:vAlign w:val="center"/>
            <w:hideMark/>
          </w:tcPr>
          <w:p w14:paraId="3794C317"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6.33</w:t>
            </w:r>
          </w:p>
        </w:tc>
        <w:tc>
          <w:tcPr>
            <w:tcW w:w="1314" w:type="dxa"/>
            <w:vMerge w:val="restart"/>
            <w:tcBorders>
              <w:top w:val="nil"/>
              <w:left w:val="single" w:sz="8" w:space="0" w:color="auto"/>
              <w:bottom w:val="single" w:sz="8" w:space="0" w:color="000000"/>
              <w:right w:val="single" w:sz="8" w:space="0" w:color="auto"/>
            </w:tcBorders>
            <w:shd w:val="clear" w:color="auto" w:fill="auto"/>
            <w:vAlign w:val="center"/>
            <w:hideMark/>
          </w:tcPr>
          <w:p w14:paraId="610D2285"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14.48</w:t>
            </w:r>
          </w:p>
        </w:tc>
        <w:tc>
          <w:tcPr>
            <w:tcW w:w="907" w:type="dxa"/>
            <w:vMerge w:val="restart"/>
            <w:tcBorders>
              <w:top w:val="nil"/>
              <w:left w:val="single" w:sz="8" w:space="0" w:color="auto"/>
              <w:bottom w:val="single" w:sz="8" w:space="0" w:color="000000"/>
              <w:right w:val="single" w:sz="8" w:space="0" w:color="auto"/>
            </w:tcBorders>
            <w:shd w:val="clear" w:color="auto" w:fill="auto"/>
            <w:vAlign w:val="center"/>
            <w:hideMark/>
          </w:tcPr>
          <w:p w14:paraId="4FF22800"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89.32</w:t>
            </w:r>
          </w:p>
        </w:tc>
        <w:tc>
          <w:tcPr>
            <w:tcW w:w="907" w:type="dxa"/>
            <w:vMerge w:val="restart"/>
            <w:tcBorders>
              <w:top w:val="nil"/>
              <w:left w:val="single" w:sz="8" w:space="0" w:color="auto"/>
              <w:bottom w:val="single" w:sz="8" w:space="0" w:color="000000"/>
              <w:right w:val="single" w:sz="8" w:space="0" w:color="auto"/>
            </w:tcBorders>
            <w:shd w:val="clear" w:color="auto" w:fill="auto"/>
            <w:vAlign w:val="center"/>
            <w:hideMark/>
          </w:tcPr>
          <w:p w14:paraId="17F5601E"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50.27</w:t>
            </w:r>
          </w:p>
        </w:tc>
        <w:tc>
          <w:tcPr>
            <w:tcW w:w="907" w:type="dxa"/>
            <w:vMerge w:val="restart"/>
            <w:tcBorders>
              <w:top w:val="nil"/>
              <w:left w:val="single" w:sz="8" w:space="0" w:color="auto"/>
              <w:bottom w:val="single" w:sz="8" w:space="0" w:color="000000"/>
              <w:right w:val="single" w:sz="8" w:space="0" w:color="auto"/>
            </w:tcBorders>
            <w:shd w:val="clear" w:color="auto" w:fill="auto"/>
            <w:vAlign w:val="center"/>
            <w:hideMark/>
          </w:tcPr>
          <w:p w14:paraId="3B7529C1"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14.23</w:t>
            </w:r>
          </w:p>
        </w:tc>
        <w:tc>
          <w:tcPr>
            <w:tcW w:w="907" w:type="dxa"/>
            <w:vMerge w:val="restart"/>
            <w:tcBorders>
              <w:top w:val="nil"/>
              <w:left w:val="single" w:sz="8" w:space="0" w:color="auto"/>
              <w:bottom w:val="single" w:sz="8" w:space="0" w:color="000000"/>
              <w:right w:val="single" w:sz="8" w:space="0" w:color="auto"/>
            </w:tcBorders>
            <w:shd w:val="clear" w:color="auto" w:fill="auto"/>
            <w:vAlign w:val="center"/>
            <w:hideMark/>
          </w:tcPr>
          <w:p w14:paraId="18CF9633"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14.9</w:t>
            </w:r>
          </w:p>
        </w:tc>
      </w:tr>
      <w:tr w:rsidR="00CA4090" w:rsidRPr="00BD68E5" w14:paraId="66CF6AA3" w14:textId="77777777" w:rsidTr="00B4341A">
        <w:trPr>
          <w:trHeight w:val="450"/>
          <w:jc w:val="center"/>
        </w:trPr>
        <w:tc>
          <w:tcPr>
            <w:tcW w:w="1432" w:type="dxa"/>
            <w:vMerge/>
            <w:tcBorders>
              <w:top w:val="nil"/>
              <w:left w:val="single" w:sz="8" w:space="0" w:color="auto"/>
              <w:bottom w:val="single" w:sz="8" w:space="0" w:color="000000"/>
              <w:right w:val="single" w:sz="8" w:space="0" w:color="auto"/>
            </w:tcBorders>
            <w:vAlign w:val="center"/>
            <w:hideMark/>
          </w:tcPr>
          <w:p w14:paraId="1FF356BE"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p>
        </w:tc>
        <w:tc>
          <w:tcPr>
            <w:tcW w:w="1019" w:type="dxa"/>
            <w:vMerge/>
            <w:tcBorders>
              <w:top w:val="nil"/>
              <w:left w:val="single" w:sz="8" w:space="0" w:color="auto"/>
              <w:bottom w:val="single" w:sz="8" w:space="0" w:color="000000"/>
              <w:right w:val="single" w:sz="8" w:space="0" w:color="auto"/>
            </w:tcBorders>
            <w:vAlign w:val="center"/>
            <w:hideMark/>
          </w:tcPr>
          <w:p w14:paraId="55536A33"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p>
        </w:tc>
        <w:tc>
          <w:tcPr>
            <w:tcW w:w="906" w:type="dxa"/>
            <w:vMerge/>
            <w:tcBorders>
              <w:top w:val="nil"/>
              <w:left w:val="single" w:sz="8" w:space="0" w:color="auto"/>
              <w:bottom w:val="single" w:sz="8" w:space="0" w:color="000000"/>
              <w:right w:val="single" w:sz="8" w:space="0" w:color="auto"/>
            </w:tcBorders>
            <w:vAlign w:val="center"/>
            <w:hideMark/>
          </w:tcPr>
          <w:p w14:paraId="7C1E02B0"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p>
        </w:tc>
        <w:tc>
          <w:tcPr>
            <w:tcW w:w="901" w:type="dxa"/>
            <w:vMerge/>
            <w:tcBorders>
              <w:top w:val="nil"/>
              <w:left w:val="single" w:sz="8" w:space="0" w:color="auto"/>
              <w:bottom w:val="single" w:sz="8" w:space="0" w:color="000000"/>
              <w:right w:val="single" w:sz="8" w:space="0" w:color="auto"/>
            </w:tcBorders>
            <w:vAlign w:val="center"/>
            <w:hideMark/>
          </w:tcPr>
          <w:p w14:paraId="265A03D0"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p>
        </w:tc>
        <w:tc>
          <w:tcPr>
            <w:tcW w:w="1314" w:type="dxa"/>
            <w:vMerge/>
            <w:tcBorders>
              <w:top w:val="nil"/>
              <w:left w:val="single" w:sz="8" w:space="0" w:color="auto"/>
              <w:bottom w:val="single" w:sz="8" w:space="0" w:color="000000"/>
              <w:right w:val="single" w:sz="8" w:space="0" w:color="auto"/>
            </w:tcBorders>
            <w:vAlign w:val="center"/>
            <w:hideMark/>
          </w:tcPr>
          <w:p w14:paraId="66510F5D"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p>
        </w:tc>
        <w:tc>
          <w:tcPr>
            <w:tcW w:w="907" w:type="dxa"/>
            <w:vMerge/>
            <w:tcBorders>
              <w:top w:val="nil"/>
              <w:left w:val="single" w:sz="8" w:space="0" w:color="auto"/>
              <w:bottom w:val="single" w:sz="8" w:space="0" w:color="000000"/>
              <w:right w:val="single" w:sz="8" w:space="0" w:color="auto"/>
            </w:tcBorders>
            <w:vAlign w:val="center"/>
            <w:hideMark/>
          </w:tcPr>
          <w:p w14:paraId="4EC74398"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p>
        </w:tc>
        <w:tc>
          <w:tcPr>
            <w:tcW w:w="907" w:type="dxa"/>
            <w:vMerge/>
            <w:tcBorders>
              <w:top w:val="nil"/>
              <w:left w:val="single" w:sz="8" w:space="0" w:color="auto"/>
              <w:bottom w:val="single" w:sz="8" w:space="0" w:color="000000"/>
              <w:right w:val="single" w:sz="8" w:space="0" w:color="auto"/>
            </w:tcBorders>
            <w:vAlign w:val="center"/>
            <w:hideMark/>
          </w:tcPr>
          <w:p w14:paraId="4D78EBC5"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p>
        </w:tc>
        <w:tc>
          <w:tcPr>
            <w:tcW w:w="907" w:type="dxa"/>
            <w:vMerge/>
            <w:tcBorders>
              <w:top w:val="nil"/>
              <w:left w:val="single" w:sz="8" w:space="0" w:color="auto"/>
              <w:bottom w:val="single" w:sz="8" w:space="0" w:color="000000"/>
              <w:right w:val="single" w:sz="8" w:space="0" w:color="auto"/>
            </w:tcBorders>
            <w:vAlign w:val="center"/>
            <w:hideMark/>
          </w:tcPr>
          <w:p w14:paraId="32F9BE55"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p>
        </w:tc>
        <w:tc>
          <w:tcPr>
            <w:tcW w:w="907" w:type="dxa"/>
            <w:vMerge/>
            <w:tcBorders>
              <w:top w:val="nil"/>
              <w:left w:val="single" w:sz="8" w:space="0" w:color="auto"/>
              <w:bottom w:val="single" w:sz="8" w:space="0" w:color="000000"/>
              <w:right w:val="single" w:sz="8" w:space="0" w:color="auto"/>
            </w:tcBorders>
            <w:vAlign w:val="center"/>
            <w:hideMark/>
          </w:tcPr>
          <w:p w14:paraId="32078D95"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p>
        </w:tc>
      </w:tr>
      <w:tr w:rsidR="00CA4090" w:rsidRPr="00BD68E5" w14:paraId="43BB6F78" w14:textId="77777777" w:rsidTr="00B4341A">
        <w:trPr>
          <w:trHeight w:val="413"/>
          <w:jc w:val="center"/>
        </w:trPr>
        <w:tc>
          <w:tcPr>
            <w:tcW w:w="1432" w:type="dxa"/>
            <w:tcBorders>
              <w:top w:val="nil"/>
              <w:left w:val="single" w:sz="8" w:space="0" w:color="auto"/>
              <w:bottom w:val="single" w:sz="8" w:space="0" w:color="auto"/>
              <w:right w:val="single" w:sz="8" w:space="0" w:color="auto"/>
            </w:tcBorders>
            <w:shd w:val="clear" w:color="auto" w:fill="auto"/>
            <w:vAlign w:val="center"/>
            <w:hideMark/>
          </w:tcPr>
          <w:p w14:paraId="3E3AE36E"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2018.10.391</w:t>
            </w:r>
          </w:p>
        </w:tc>
        <w:tc>
          <w:tcPr>
            <w:tcW w:w="1019" w:type="dxa"/>
            <w:tcBorders>
              <w:top w:val="nil"/>
              <w:left w:val="nil"/>
              <w:bottom w:val="single" w:sz="8" w:space="0" w:color="auto"/>
              <w:right w:val="single" w:sz="8" w:space="0" w:color="auto"/>
            </w:tcBorders>
            <w:shd w:val="clear" w:color="auto" w:fill="auto"/>
            <w:vAlign w:val="center"/>
            <w:hideMark/>
          </w:tcPr>
          <w:p w14:paraId="7433C23B"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22.45</w:t>
            </w:r>
          </w:p>
        </w:tc>
        <w:tc>
          <w:tcPr>
            <w:tcW w:w="906" w:type="dxa"/>
            <w:tcBorders>
              <w:top w:val="nil"/>
              <w:left w:val="nil"/>
              <w:bottom w:val="single" w:sz="8" w:space="0" w:color="auto"/>
              <w:right w:val="single" w:sz="8" w:space="0" w:color="auto"/>
            </w:tcBorders>
            <w:shd w:val="clear" w:color="auto" w:fill="auto"/>
            <w:vAlign w:val="center"/>
            <w:hideMark/>
          </w:tcPr>
          <w:p w14:paraId="00AF5862"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6.82</w:t>
            </w:r>
          </w:p>
        </w:tc>
        <w:tc>
          <w:tcPr>
            <w:tcW w:w="901" w:type="dxa"/>
            <w:tcBorders>
              <w:top w:val="nil"/>
              <w:left w:val="nil"/>
              <w:bottom w:val="single" w:sz="8" w:space="0" w:color="auto"/>
              <w:right w:val="single" w:sz="8" w:space="0" w:color="auto"/>
            </w:tcBorders>
            <w:shd w:val="clear" w:color="auto" w:fill="auto"/>
            <w:vAlign w:val="center"/>
            <w:hideMark/>
          </w:tcPr>
          <w:p w14:paraId="61DE6052"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4.61</w:t>
            </w:r>
          </w:p>
        </w:tc>
        <w:tc>
          <w:tcPr>
            <w:tcW w:w="1314" w:type="dxa"/>
            <w:tcBorders>
              <w:top w:val="nil"/>
              <w:left w:val="nil"/>
              <w:bottom w:val="single" w:sz="8" w:space="0" w:color="auto"/>
              <w:right w:val="single" w:sz="8" w:space="0" w:color="auto"/>
            </w:tcBorders>
            <w:shd w:val="clear" w:color="auto" w:fill="auto"/>
            <w:vAlign w:val="center"/>
            <w:hideMark/>
          </w:tcPr>
          <w:p w14:paraId="2B2216E3"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18.46</w:t>
            </w:r>
          </w:p>
        </w:tc>
        <w:tc>
          <w:tcPr>
            <w:tcW w:w="907" w:type="dxa"/>
            <w:tcBorders>
              <w:top w:val="nil"/>
              <w:left w:val="nil"/>
              <w:bottom w:val="single" w:sz="8" w:space="0" w:color="auto"/>
              <w:right w:val="single" w:sz="8" w:space="0" w:color="auto"/>
            </w:tcBorders>
            <w:shd w:val="clear" w:color="auto" w:fill="auto"/>
            <w:vAlign w:val="center"/>
            <w:hideMark/>
          </w:tcPr>
          <w:p w14:paraId="55D4D363"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60.45</w:t>
            </w:r>
          </w:p>
        </w:tc>
        <w:tc>
          <w:tcPr>
            <w:tcW w:w="907" w:type="dxa"/>
            <w:tcBorders>
              <w:top w:val="nil"/>
              <w:left w:val="nil"/>
              <w:bottom w:val="single" w:sz="8" w:space="0" w:color="auto"/>
              <w:right w:val="single" w:sz="8" w:space="0" w:color="auto"/>
            </w:tcBorders>
            <w:shd w:val="clear" w:color="auto" w:fill="auto"/>
            <w:vAlign w:val="center"/>
            <w:hideMark/>
          </w:tcPr>
          <w:p w14:paraId="60BE5D65"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37.03</w:t>
            </w:r>
          </w:p>
        </w:tc>
        <w:tc>
          <w:tcPr>
            <w:tcW w:w="907" w:type="dxa"/>
            <w:tcBorders>
              <w:top w:val="nil"/>
              <w:left w:val="nil"/>
              <w:bottom w:val="single" w:sz="8" w:space="0" w:color="auto"/>
              <w:right w:val="single" w:sz="8" w:space="0" w:color="auto"/>
            </w:tcBorders>
            <w:shd w:val="clear" w:color="auto" w:fill="auto"/>
            <w:vAlign w:val="center"/>
            <w:hideMark/>
          </w:tcPr>
          <w:p w14:paraId="0211E322"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11.97</w:t>
            </w:r>
          </w:p>
        </w:tc>
        <w:tc>
          <w:tcPr>
            <w:tcW w:w="907" w:type="dxa"/>
            <w:tcBorders>
              <w:top w:val="nil"/>
              <w:left w:val="nil"/>
              <w:bottom w:val="single" w:sz="8" w:space="0" w:color="auto"/>
              <w:right w:val="single" w:sz="8" w:space="0" w:color="auto"/>
            </w:tcBorders>
            <w:shd w:val="clear" w:color="auto" w:fill="auto"/>
            <w:vAlign w:val="center"/>
            <w:hideMark/>
          </w:tcPr>
          <w:p w14:paraId="03433100"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11.86</w:t>
            </w:r>
          </w:p>
        </w:tc>
      </w:tr>
    </w:tbl>
    <w:p w14:paraId="08B02E5A" w14:textId="77777777" w:rsidR="00CA4090" w:rsidRPr="00A12003" w:rsidRDefault="00CA4090" w:rsidP="00CA4090">
      <w:pPr>
        <w:spacing w:line="276" w:lineRule="auto"/>
        <w:jc w:val="both"/>
        <w:rPr>
          <w:rFonts w:ascii="Calibri" w:eastAsia="Times New Roman" w:hAnsi="Calibri" w:cs="Times New Roman"/>
          <w:color w:val="000000"/>
          <w:sz w:val="24"/>
          <w:szCs w:val="24"/>
          <w:highlight w:val="yellow"/>
          <w:lang w:val="en-GB" w:eastAsia="en-GB"/>
        </w:rPr>
      </w:pPr>
    </w:p>
    <w:p w14:paraId="69EEE3C5" w14:textId="77777777" w:rsidR="00CA4090" w:rsidRDefault="00CA4090" w:rsidP="00CA4090">
      <w:pPr>
        <w:rPr>
          <w:i/>
          <w:lang w:val="en-GB"/>
        </w:rPr>
      </w:pPr>
    </w:p>
    <w:p w14:paraId="0CA4FBCC" w14:textId="77777777" w:rsidR="00CA4090" w:rsidRPr="00BD68E5" w:rsidRDefault="00CA4090" w:rsidP="00CA4090">
      <w:pPr>
        <w:pStyle w:val="PargrafodaLista"/>
        <w:spacing w:line="276" w:lineRule="auto"/>
        <w:ind w:left="0"/>
        <w:jc w:val="both"/>
        <w:rPr>
          <w:b/>
          <w:sz w:val="24"/>
          <w:szCs w:val="24"/>
          <w:lang w:val="en-GB"/>
        </w:rPr>
      </w:pPr>
      <w:r w:rsidRPr="00BD68E5">
        <w:rPr>
          <w:b/>
          <w:sz w:val="24"/>
          <w:szCs w:val="24"/>
          <w:lang w:val="en-GB"/>
        </w:rPr>
        <w:lastRenderedPageBreak/>
        <w:t xml:space="preserve">TABLE </w:t>
      </w:r>
      <w:r>
        <w:rPr>
          <w:b/>
          <w:sz w:val="24"/>
          <w:szCs w:val="24"/>
          <w:lang w:val="en-GB"/>
        </w:rPr>
        <w:t>S12</w:t>
      </w:r>
      <w:r w:rsidRPr="00BD68E5">
        <w:rPr>
          <w:b/>
          <w:sz w:val="24"/>
          <w:szCs w:val="24"/>
          <w:lang w:val="en-GB"/>
        </w:rPr>
        <w:t xml:space="preserve">. </w:t>
      </w:r>
      <w:r w:rsidRPr="00BD68E5">
        <w:rPr>
          <w:sz w:val="24"/>
          <w:szCs w:val="24"/>
          <w:lang w:val="en-GB"/>
        </w:rPr>
        <w:t xml:space="preserve">Main morphometric parameters </w:t>
      </w:r>
      <w:r>
        <w:rPr>
          <w:sz w:val="24"/>
          <w:szCs w:val="24"/>
          <w:lang w:val="en-GB"/>
        </w:rPr>
        <w:t>of the</w:t>
      </w:r>
      <w:r w:rsidRPr="00BD68E5">
        <w:rPr>
          <w:sz w:val="24"/>
          <w:szCs w:val="24"/>
          <w:lang w:val="en-GB"/>
        </w:rPr>
        <w:t xml:space="preserve"> </w:t>
      </w:r>
      <w:r w:rsidRPr="00BD68E5">
        <w:rPr>
          <w:i/>
          <w:sz w:val="24"/>
          <w:szCs w:val="24"/>
          <w:lang w:val="en-GB"/>
        </w:rPr>
        <w:t>P</w:t>
      </w:r>
      <w:r>
        <w:rPr>
          <w:i/>
          <w:sz w:val="24"/>
          <w:szCs w:val="24"/>
          <w:lang w:val="en-GB"/>
        </w:rPr>
        <w:t>assaloteuthis</w:t>
      </w:r>
      <w:r w:rsidRPr="00BD68E5">
        <w:rPr>
          <w:i/>
          <w:sz w:val="24"/>
          <w:szCs w:val="24"/>
          <w:lang w:val="en-GB"/>
        </w:rPr>
        <w:t xml:space="preserve"> milleri</w:t>
      </w:r>
      <w:r>
        <w:rPr>
          <w:i/>
          <w:sz w:val="24"/>
          <w:szCs w:val="24"/>
          <w:lang w:val="en-GB"/>
        </w:rPr>
        <w:t xml:space="preserve"> </w:t>
      </w:r>
      <w:r w:rsidRPr="00120281">
        <w:rPr>
          <w:sz w:val="24"/>
          <w:szCs w:val="24"/>
          <w:lang w:val="en-GB"/>
        </w:rPr>
        <w:t>specimens</w:t>
      </w:r>
      <w:r w:rsidRPr="00BD68E5">
        <w:rPr>
          <w:sz w:val="24"/>
          <w:szCs w:val="24"/>
          <w:lang w:val="en-GB"/>
        </w:rPr>
        <w:t xml:space="preserve"> found in the Peniche</w:t>
      </w:r>
      <w:r>
        <w:rPr>
          <w:sz w:val="24"/>
          <w:szCs w:val="24"/>
          <w:lang w:val="en-GB"/>
        </w:rPr>
        <w:t xml:space="preserve"> (Lusitanian Basin, Portugal)</w:t>
      </w:r>
      <w:r w:rsidRPr="00BD68E5">
        <w:rPr>
          <w:sz w:val="24"/>
          <w:szCs w:val="24"/>
          <w:lang w:val="en-GB"/>
        </w:rPr>
        <w:t xml:space="preserve"> belemnite assemblage</w:t>
      </w:r>
      <w:r>
        <w:rPr>
          <w:sz w:val="24"/>
          <w:szCs w:val="24"/>
          <w:lang w:val="en-GB"/>
        </w:rPr>
        <w:t xml:space="preserve"> of </w:t>
      </w:r>
      <w:r w:rsidRPr="00BD68E5">
        <w:rPr>
          <w:sz w:val="24"/>
          <w:szCs w:val="24"/>
          <w:lang w:val="en-GB"/>
        </w:rPr>
        <w:t>the Upper Pliensbachian</w:t>
      </w:r>
      <w:r>
        <w:rPr>
          <w:sz w:val="24"/>
          <w:szCs w:val="24"/>
          <w:lang w:val="en-GB"/>
        </w:rPr>
        <w:t xml:space="preserve"> </w:t>
      </w:r>
      <w:r w:rsidRPr="00BD68E5">
        <w:rPr>
          <w:sz w:val="24"/>
          <w:szCs w:val="24"/>
          <w:lang w:val="en-GB"/>
        </w:rPr>
        <w:t>-</w:t>
      </w:r>
      <w:r>
        <w:rPr>
          <w:sz w:val="24"/>
          <w:szCs w:val="24"/>
          <w:lang w:val="en-GB"/>
        </w:rPr>
        <w:t xml:space="preserve"> l</w:t>
      </w:r>
      <w:r w:rsidRPr="00BD68E5">
        <w:rPr>
          <w:sz w:val="24"/>
          <w:szCs w:val="24"/>
          <w:lang w:val="en-GB"/>
        </w:rPr>
        <w:t>ower</w:t>
      </w:r>
      <w:r>
        <w:rPr>
          <w:sz w:val="24"/>
          <w:szCs w:val="24"/>
          <w:lang w:val="en-GB"/>
        </w:rPr>
        <w:t>most</w:t>
      </w:r>
      <w:r w:rsidRPr="00BD68E5">
        <w:rPr>
          <w:sz w:val="24"/>
          <w:szCs w:val="24"/>
          <w:lang w:val="en-GB"/>
        </w:rPr>
        <w:t xml:space="preserve"> Toarcian</w:t>
      </w:r>
      <w:r>
        <w:rPr>
          <w:sz w:val="24"/>
          <w:szCs w:val="24"/>
          <w:lang w:val="en-GB"/>
        </w:rPr>
        <w:t xml:space="preserve"> interval:</w:t>
      </w:r>
      <w:r w:rsidRPr="00EE17DC">
        <w:rPr>
          <w:rFonts w:eastAsia="Times New Roman" w:cstheme="minorHAnsi"/>
          <w:color w:val="000000"/>
          <w:sz w:val="24"/>
          <w:szCs w:val="24"/>
          <w:lang w:val="en-GB" w:eastAsia="de-DE"/>
        </w:rPr>
        <w:t xml:space="preserve"> </w:t>
      </w:r>
      <w:r w:rsidRPr="00901820">
        <w:rPr>
          <w:rFonts w:eastAsia="Times New Roman" w:cstheme="minorHAnsi"/>
          <w:color w:val="000000"/>
          <w:sz w:val="24"/>
          <w:szCs w:val="24"/>
          <w:lang w:val="en-GB" w:eastAsia="de-DE"/>
        </w:rPr>
        <w:t>alveolar angle (AA), compression index (CI), lateral (Dl) and dorso-ventral diameter (Dv) at the protoconch level, eccentricity of the protoconch (E),  length of the rostrum solidum (apical length, l), total preserved length (L) and cross section distance from protoconch to dorsum side (Rd) or to ventral side (Rv).</w:t>
      </w:r>
    </w:p>
    <w:tbl>
      <w:tblPr>
        <w:tblW w:w="9200" w:type="dxa"/>
        <w:jc w:val="center"/>
        <w:tblLook w:val="04A0" w:firstRow="1" w:lastRow="0" w:firstColumn="1" w:lastColumn="0" w:noHBand="0" w:noVBand="1"/>
      </w:tblPr>
      <w:tblGrid>
        <w:gridCol w:w="1433"/>
        <w:gridCol w:w="921"/>
        <w:gridCol w:w="916"/>
        <w:gridCol w:w="916"/>
        <w:gridCol w:w="1342"/>
        <w:gridCol w:w="920"/>
        <w:gridCol w:w="920"/>
        <w:gridCol w:w="916"/>
        <w:gridCol w:w="916"/>
      </w:tblGrid>
      <w:tr w:rsidR="00CA4090" w:rsidRPr="00BD68E5" w14:paraId="193E28CD" w14:textId="77777777" w:rsidTr="00B4341A">
        <w:trPr>
          <w:trHeight w:val="913"/>
          <w:jc w:val="center"/>
        </w:trPr>
        <w:tc>
          <w:tcPr>
            <w:tcW w:w="14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5C84EC"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Specimen</w:t>
            </w:r>
          </w:p>
        </w:tc>
        <w:tc>
          <w:tcPr>
            <w:tcW w:w="921" w:type="dxa"/>
            <w:tcBorders>
              <w:top w:val="single" w:sz="8" w:space="0" w:color="auto"/>
              <w:left w:val="nil"/>
              <w:bottom w:val="single" w:sz="8" w:space="0" w:color="auto"/>
              <w:right w:val="single" w:sz="8" w:space="0" w:color="auto"/>
            </w:tcBorders>
            <w:shd w:val="clear" w:color="auto" w:fill="auto"/>
            <w:vAlign w:val="center"/>
            <w:hideMark/>
          </w:tcPr>
          <w:p w14:paraId="686413F8"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AA</w:t>
            </w:r>
            <w:r>
              <w:rPr>
                <w:rFonts w:ascii="Calibri" w:eastAsia="Times New Roman" w:hAnsi="Calibri" w:cs="Times New Roman"/>
                <w:color w:val="000000"/>
                <w:sz w:val="24"/>
                <w:szCs w:val="24"/>
                <w:lang w:val="en-GB" w:eastAsia="en-GB"/>
              </w:rPr>
              <w:t xml:space="preserve"> (°</w:t>
            </w:r>
            <w:r w:rsidRPr="00BD68E5">
              <w:rPr>
                <w:rFonts w:ascii="Calibri" w:eastAsia="Times New Roman" w:hAnsi="Calibri" w:cs="Times New Roman"/>
                <w:color w:val="000000"/>
                <w:sz w:val="24"/>
                <w:szCs w:val="24"/>
                <w:lang w:val="en-GB" w:eastAsia="en-GB"/>
              </w:rPr>
              <w:t>)</w:t>
            </w:r>
          </w:p>
        </w:tc>
        <w:tc>
          <w:tcPr>
            <w:tcW w:w="916" w:type="dxa"/>
            <w:tcBorders>
              <w:top w:val="single" w:sz="8" w:space="0" w:color="auto"/>
              <w:left w:val="nil"/>
              <w:bottom w:val="single" w:sz="8" w:space="0" w:color="auto"/>
              <w:right w:val="single" w:sz="8" w:space="0" w:color="auto"/>
            </w:tcBorders>
            <w:shd w:val="clear" w:color="auto" w:fill="auto"/>
            <w:vAlign w:val="center"/>
            <w:hideMark/>
          </w:tcPr>
          <w:p w14:paraId="625F00CF"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Rd (mm)</w:t>
            </w:r>
          </w:p>
        </w:tc>
        <w:tc>
          <w:tcPr>
            <w:tcW w:w="916" w:type="dxa"/>
            <w:tcBorders>
              <w:top w:val="single" w:sz="8" w:space="0" w:color="auto"/>
              <w:left w:val="nil"/>
              <w:bottom w:val="single" w:sz="8" w:space="0" w:color="auto"/>
              <w:right w:val="single" w:sz="8" w:space="0" w:color="auto"/>
            </w:tcBorders>
            <w:shd w:val="clear" w:color="auto" w:fill="auto"/>
            <w:vAlign w:val="center"/>
            <w:hideMark/>
          </w:tcPr>
          <w:p w14:paraId="71AEFEBB"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Rv (mm)</w:t>
            </w:r>
          </w:p>
        </w:tc>
        <w:tc>
          <w:tcPr>
            <w:tcW w:w="1342" w:type="dxa"/>
            <w:tcBorders>
              <w:top w:val="single" w:sz="8" w:space="0" w:color="auto"/>
              <w:left w:val="nil"/>
              <w:bottom w:val="single" w:sz="8" w:space="0" w:color="auto"/>
              <w:right w:val="single" w:sz="8" w:space="0" w:color="auto"/>
            </w:tcBorders>
            <w:shd w:val="clear" w:color="auto" w:fill="auto"/>
            <w:vAlign w:val="center"/>
            <w:hideMark/>
          </w:tcPr>
          <w:p w14:paraId="616F3D99"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E</w:t>
            </w:r>
          </w:p>
        </w:tc>
        <w:tc>
          <w:tcPr>
            <w:tcW w:w="920" w:type="dxa"/>
            <w:tcBorders>
              <w:top w:val="single" w:sz="8" w:space="0" w:color="auto"/>
              <w:left w:val="nil"/>
              <w:bottom w:val="single" w:sz="8" w:space="0" w:color="auto"/>
              <w:right w:val="single" w:sz="8" w:space="0" w:color="auto"/>
            </w:tcBorders>
            <w:shd w:val="clear" w:color="auto" w:fill="auto"/>
            <w:vAlign w:val="center"/>
            <w:hideMark/>
          </w:tcPr>
          <w:p w14:paraId="039B058E"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L (mm)</w:t>
            </w:r>
          </w:p>
        </w:tc>
        <w:tc>
          <w:tcPr>
            <w:tcW w:w="920" w:type="dxa"/>
            <w:tcBorders>
              <w:top w:val="single" w:sz="8" w:space="0" w:color="auto"/>
              <w:left w:val="nil"/>
              <w:bottom w:val="single" w:sz="8" w:space="0" w:color="auto"/>
              <w:right w:val="single" w:sz="8" w:space="0" w:color="auto"/>
            </w:tcBorders>
            <w:shd w:val="clear" w:color="auto" w:fill="auto"/>
            <w:vAlign w:val="center"/>
            <w:hideMark/>
          </w:tcPr>
          <w:p w14:paraId="6D30CC6F"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l (mm)</w:t>
            </w:r>
          </w:p>
        </w:tc>
        <w:tc>
          <w:tcPr>
            <w:tcW w:w="916" w:type="dxa"/>
            <w:tcBorders>
              <w:top w:val="single" w:sz="8" w:space="0" w:color="auto"/>
              <w:left w:val="nil"/>
              <w:bottom w:val="single" w:sz="8" w:space="0" w:color="auto"/>
              <w:right w:val="single" w:sz="8" w:space="0" w:color="auto"/>
            </w:tcBorders>
            <w:shd w:val="clear" w:color="auto" w:fill="auto"/>
            <w:vAlign w:val="center"/>
            <w:hideMark/>
          </w:tcPr>
          <w:p w14:paraId="041FB2D7"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Dv (mm)</w:t>
            </w:r>
          </w:p>
        </w:tc>
        <w:tc>
          <w:tcPr>
            <w:tcW w:w="916" w:type="dxa"/>
            <w:tcBorders>
              <w:top w:val="single" w:sz="8" w:space="0" w:color="auto"/>
              <w:left w:val="nil"/>
              <w:bottom w:val="single" w:sz="8" w:space="0" w:color="auto"/>
              <w:right w:val="single" w:sz="8" w:space="0" w:color="auto"/>
            </w:tcBorders>
            <w:shd w:val="clear" w:color="auto" w:fill="auto"/>
            <w:vAlign w:val="center"/>
            <w:hideMark/>
          </w:tcPr>
          <w:p w14:paraId="4F1CA6F7"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Dl (mm)</w:t>
            </w:r>
          </w:p>
        </w:tc>
      </w:tr>
      <w:tr w:rsidR="00CA4090" w:rsidRPr="00BD68E5" w14:paraId="52561A4E" w14:textId="77777777" w:rsidTr="00B4341A">
        <w:trPr>
          <w:trHeight w:val="346"/>
          <w:jc w:val="center"/>
        </w:trPr>
        <w:tc>
          <w:tcPr>
            <w:tcW w:w="1433" w:type="dxa"/>
            <w:tcBorders>
              <w:top w:val="nil"/>
              <w:left w:val="single" w:sz="8" w:space="0" w:color="auto"/>
              <w:bottom w:val="single" w:sz="8" w:space="0" w:color="auto"/>
              <w:right w:val="single" w:sz="8" w:space="0" w:color="auto"/>
            </w:tcBorders>
            <w:shd w:val="clear" w:color="auto" w:fill="auto"/>
            <w:vAlign w:val="center"/>
            <w:hideMark/>
          </w:tcPr>
          <w:p w14:paraId="00AFF680"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2018.10.888</w:t>
            </w:r>
          </w:p>
        </w:tc>
        <w:tc>
          <w:tcPr>
            <w:tcW w:w="921" w:type="dxa"/>
            <w:tcBorders>
              <w:top w:val="nil"/>
              <w:left w:val="nil"/>
              <w:bottom w:val="single" w:sz="8" w:space="0" w:color="auto"/>
              <w:right w:val="single" w:sz="8" w:space="0" w:color="auto"/>
            </w:tcBorders>
            <w:shd w:val="clear" w:color="auto" w:fill="auto"/>
            <w:vAlign w:val="center"/>
            <w:hideMark/>
          </w:tcPr>
          <w:p w14:paraId="79903E8D"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25.24</w:t>
            </w:r>
          </w:p>
        </w:tc>
        <w:tc>
          <w:tcPr>
            <w:tcW w:w="916" w:type="dxa"/>
            <w:tcBorders>
              <w:top w:val="nil"/>
              <w:left w:val="nil"/>
              <w:bottom w:val="single" w:sz="8" w:space="0" w:color="auto"/>
              <w:right w:val="single" w:sz="8" w:space="0" w:color="auto"/>
            </w:tcBorders>
            <w:shd w:val="clear" w:color="auto" w:fill="auto"/>
            <w:vAlign w:val="center"/>
            <w:hideMark/>
          </w:tcPr>
          <w:p w14:paraId="2DBC8DF4"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4.29</w:t>
            </w:r>
          </w:p>
        </w:tc>
        <w:tc>
          <w:tcPr>
            <w:tcW w:w="916" w:type="dxa"/>
            <w:tcBorders>
              <w:top w:val="nil"/>
              <w:left w:val="nil"/>
              <w:bottom w:val="single" w:sz="8" w:space="0" w:color="auto"/>
              <w:right w:val="single" w:sz="8" w:space="0" w:color="auto"/>
            </w:tcBorders>
            <w:shd w:val="clear" w:color="auto" w:fill="auto"/>
            <w:vAlign w:val="center"/>
            <w:hideMark/>
          </w:tcPr>
          <w:p w14:paraId="359E89DB"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4.17</w:t>
            </w:r>
          </w:p>
        </w:tc>
        <w:tc>
          <w:tcPr>
            <w:tcW w:w="1342" w:type="dxa"/>
            <w:tcBorders>
              <w:top w:val="nil"/>
              <w:left w:val="nil"/>
              <w:bottom w:val="single" w:sz="8" w:space="0" w:color="auto"/>
              <w:right w:val="single" w:sz="8" w:space="0" w:color="auto"/>
            </w:tcBorders>
            <w:shd w:val="clear" w:color="auto" w:fill="auto"/>
            <w:vAlign w:val="center"/>
            <w:hideMark/>
          </w:tcPr>
          <w:p w14:paraId="1E1B6396"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1.42</w:t>
            </w:r>
          </w:p>
        </w:tc>
        <w:tc>
          <w:tcPr>
            <w:tcW w:w="920" w:type="dxa"/>
            <w:tcBorders>
              <w:top w:val="nil"/>
              <w:left w:val="nil"/>
              <w:bottom w:val="single" w:sz="8" w:space="0" w:color="auto"/>
              <w:right w:val="single" w:sz="8" w:space="0" w:color="auto"/>
            </w:tcBorders>
            <w:shd w:val="clear" w:color="auto" w:fill="auto"/>
            <w:vAlign w:val="center"/>
            <w:hideMark/>
          </w:tcPr>
          <w:p w14:paraId="1BC840D8"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52.38</w:t>
            </w:r>
          </w:p>
        </w:tc>
        <w:tc>
          <w:tcPr>
            <w:tcW w:w="920" w:type="dxa"/>
            <w:tcBorders>
              <w:top w:val="nil"/>
              <w:left w:val="nil"/>
              <w:bottom w:val="single" w:sz="8" w:space="0" w:color="auto"/>
              <w:right w:val="single" w:sz="8" w:space="0" w:color="auto"/>
            </w:tcBorders>
            <w:shd w:val="clear" w:color="auto" w:fill="auto"/>
            <w:vAlign w:val="center"/>
            <w:hideMark/>
          </w:tcPr>
          <w:p w14:paraId="6C6C5FA7"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25.81</w:t>
            </w:r>
          </w:p>
        </w:tc>
        <w:tc>
          <w:tcPr>
            <w:tcW w:w="916" w:type="dxa"/>
            <w:tcBorders>
              <w:top w:val="nil"/>
              <w:left w:val="nil"/>
              <w:bottom w:val="single" w:sz="8" w:space="0" w:color="auto"/>
              <w:right w:val="single" w:sz="8" w:space="0" w:color="auto"/>
            </w:tcBorders>
            <w:shd w:val="clear" w:color="auto" w:fill="auto"/>
            <w:vAlign w:val="center"/>
            <w:hideMark/>
          </w:tcPr>
          <w:p w14:paraId="149E8AEC"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8.44</w:t>
            </w:r>
          </w:p>
        </w:tc>
        <w:tc>
          <w:tcPr>
            <w:tcW w:w="916" w:type="dxa"/>
            <w:tcBorders>
              <w:top w:val="nil"/>
              <w:left w:val="nil"/>
              <w:bottom w:val="single" w:sz="8" w:space="0" w:color="auto"/>
              <w:right w:val="single" w:sz="8" w:space="0" w:color="auto"/>
            </w:tcBorders>
            <w:shd w:val="clear" w:color="auto" w:fill="auto"/>
            <w:vAlign w:val="center"/>
            <w:hideMark/>
          </w:tcPr>
          <w:p w14:paraId="21443FF3"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8.37</w:t>
            </w:r>
          </w:p>
        </w:tc>
      </w:tr>
      <w:tr w:rsidR="00CA4090" w:rsidRPr="00BD68E5" w14:paraId="659E5C17" w14:textId="77777777" w:rsidTr="00B4341A">
        <w:trPr>
          <w:trHeight w:val="368"/>
          <w:jc w:val="center"/>
        </w:trPr>
        <w:tc>
          <w:tcPr>
            <w:tcW w:w="1433" w:type="dxa"/>
            <w:tcBorders>
              <w:top w:val="nil"/>
              <w:left w:val="single" w:sz="8" w:space="0" w:color="auto"/>
              <w:bottom w:val="single" w:sz="8" w:space="0" w:color="auto"/>
              <w:right w:val="single" w:sz="8" w:space="0" w:color="auto"/>
            </w:tcBorders>
            <w:shd w:val="clear" w:color="auto" w:fill="auto"/>
            <w:vAlign w:val="center"/>
            <w:hideMark/>
          </w:tcPr>
          <w:p w14:paraId="4C3BF1AF"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2018.10.186</w:t>
            </w:r>
          </w:p>
        </w:tc>
        <w:tc>
          <w:tcPr>
            <w:tcW w:w="921" w:type="dxa"/>
            <w:tcBorders>
              <w:top w:val="nil"/>
              <w:left w:val="nil"/>
              <w:bottom w:val="single" w:sz="8" w:space="0" w:color="auto"/>
              <w:right w:val="single" w:sz="8" w:space="0" w:color="auto"/>
            </w:tcBorders>
            <w:shd w:val="clear" w:color="auto" w:fill="auto"/>
            <w:vAlign w:val="center"/>
            <w:hideMark/>
          </w:tcPr>
          <w:p w14:paraId="32B3AE20"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23.48</w:t>
            </w:r>
          </w:p>
        </w:tc>
        <w:tc>
          <w:tcPr>
            <w:tcW w:w="916" w:type="dxa"/>
            <w:tcBorders>
              <w:top w:val="nil"/>
              <w:left w:val="nil"/>
              <w:bottom w:val="single" w:sz="8" w:space="0" w:color="auto"/>
              <w:right w:val="single" w:sz="8" w:space="0" w:color="auto"/>
            </w:tcBorders>
            <w:shd w:val="clear" w:color="auto" w:fill="auto"/>
            <w:vAlign w:val="center"/>
            <w:hideMark/>
          </w:tcPr>
          <w:p w14:paraId="322BDC84"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3.63</w:t>
            </w:r>
          </w:p>
        </w:tc>
        <w:tc>
          <w:tcPr>
            <w:tcW w:w="916" w:type="dxa"/>
            <w:tcBorders>
              <w:top w:val="nil"/>
              <w:left w:val="nil"/>
              <w:bottom w:val="single" w:sz="8" w:space="0" w:color="auto"/>
              <w:right w:val="single" w:sz="8" w:space="0" w:color="auto"/>
            </w:tcBorders>
            <w:shd w:val="clear" w:color="auto" w:fill="auto"/>
            <w:vAlign w:val="center"/>
            <w:hideMark/>
          </w:tcPr>
          <w:p w14:paraId="57B77417"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3.16</w:t>
            </w:r>
          </w:p>
        </w:tc>
        <w:tc>
          <w:tcPr>
            <w:tcW w:w="1342" w:type="dxa"/>
            <w:tcBorders>
              <w:top w:val="nil"/>
              <w:left w:val="nil"/>
              <w:bottom w:val="single" w:sz="8" w:space="0" w:color="auto"/>
              <w:right w:val="single" w:sz="8" w:space="0" w:color="auto"/>
            </w:tcBorders>
            <w:shd w:val="clear" w:color="auto" w:fill="auto"/>
            <w:vAlign w:val="center"/>
            <w:hideMark/>
          </w:tcPr>
          <w:p w14:paraId="33ED82C7"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6.89</w:t>
            </w:r>
          </w:p>
        </w:tc>
        <w:tc>
          <w:tcPr>
            <w:tcW w:w="920" w:type="dxa"/>
            <w:tcBorders>
              <w:top w:val="nil"/>
              <w:left w:val="nil"/>
              <w:bottom w:val="single" w:sz="8" w:space="0" w:color="auto"/>
              <w:right w:val="single" w:sz="8" w:space="0" w:color="auto"/>
            </w:tcBorders>
            <w:shd w:val="clear" w:color="auto" w:fill="auto"/>
            <w:vAlign w:val="center"/>
            <w:hideMark/>
          </w:tcPr>
          <w:p w14:paraId="39BEDFC4"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34.82</w:t>
            </w:r>
          </w:p>
        </w:tc>
        <w:tc>
          <w:tcPr>
            <w:tcW w:w="920" w:type="dxa"/>
            <w:tcBorders>
              <w:top w:val="nil"/>
              <w:left w:val="nil"/>
              <w:bottom w:val="single" w:sz="8" w:space="0" w:color="auto"/>
              <w:right w:val="single" w:sz="8" w:space="0" w:color="auto"/>
            </w:tcBorders>
            <w:shd w:val="clear" w:color="auto" w:fill="auto"/>
            <w:vAlign w:val="center"/>
            <w:hideMark/>
          </w:tcPr>
          <w:p w14:paraId="6A9B2304"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22.87</w:t>
            </w:r>
          </w:p>
        </w:tc>
        <w:tc>
          <w:tcPr>
            <w:tcW w:w="916" w:type="dxa"/>
            <w:tcBorders>
              <w:top w:val="nil"/>
              <w:left w:val="nil"/>
              <w:bottom w:val="single" w:sz="8" w:space="0" w:color="auto"/>
              <w:right w:val="single" w:sz="8" w:space="0" w:color="auto"/>
            </w:tcBorders>
            <w:shd w:val="clear" w:color="auto" w:fill="auto"/>
            <w:vAlign w:val="center"/>
            <w:hideMark/>
          </w:tcPr>
          <w:p w14:paraId="5C9B2EDD"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6.82</w:t>
            </w:r>
          </w:p>
        </w:tc>
        <w:tc>
          <w:tcPr>
            <w:tcW w:w="916" w:type="dxa"/>
            <w:tcBorders>
              <w:top w:val="nil"/>
              <w:left w:val="nil"/>
              <w:bottom w:val="single" w:sz="8" w:space="0" w:color="auto"/>
              <w:right w:val="single" w:sz="8" w:space="0" w:color="auto"/>
            </w:tcBorders>
            <w:shd w:val="clear" w:color="auto" w:fill="auto"/>
            <w:vAlign w:val="center"/>
            <w:hideMark/>
          </w:tcPr>
          <w:p w14:paraId="4861A907"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6.59</w:t>
            </w:r>
          </w:p>
        </w:tc>
      </w:tr>
    </w:tbl>
    <w:p w14:paraId="073FC370" w14:textId="77777777" w:rsidR="00CA4090" w:rsidRPr="00BD68E5" w:rsidRDefault="00CA4090" w:rsidP="00CA4090">
      <w:pPr>
        <w:pStyle w:val="PargrafodaLista"/>
        <w:spacing w:line="276" w:lineRule="auto"/>
        <w:ind w:left="0"/>
        <w:jc w:val="both"/>
        <w:rPr>
          <w:sz w:val="24"/>
          <w:szCs w:val="24"/>
          <w:lang w:val="en-GB" w:eastAsia="de-DE"/>
        </w:rPr>
      </w:pPr>
      <w:r>
        <w:rPr>
          <w:rFonts w:cs="Arial"/>
          <w:b/>
          <w:sz w:val="24"/>
          <w:szCs w:val="24"/>
          <w:lang w:val="en-GB"/>
        </w:rPr>
        <w:br w:type="page"/>
      </w:r>
      <w:r w:rsidRPr="00BD68E5">
        <w:rPr>
          <w:b/>
          <w:sz w:val="24"/>
          <w:szCs w:val="24"/>
          <w:lang w:val="en-GB"/>
        </w:rPr>
        <w:lastRenderedPageBreak/>
        <w:t xml:space="preserve">TABLE </w:t>
      </w:r>
      <w:r>
        <w:rPr>
          <w:b/>
          <w:sz w:val="24"/>
          <w:szCs w:val="24"/>
          <w:lang w:val="en-GB"/>
        </w:rPr>
        <w:t>S13</w:t>
      </w:r>
      <w:r w:rsidRPr="00BD68E5">
        <w:rPr>
          <w:b/>
          <w:sz w:val="24"/>
          <w:szCs w:val="24"/>
          <w:lang w:val="en-GB"/>
        </w:rPr>
        <w:t xml:space="preserve">. </w:t>
      </w:r>
      <w:r w:rsidRPr="00BD68E5">
        <w:rPr>
          <w:sz w:val="24"/>
          <w:szCs w:val="24"/>
          <w:lang w:val="en-GB"/>
        </w:rPr>
        <w:t xml:space="preserve">Main morphometric parameters </w:t>
      </w:r>
      <w:r>
        <w:rPr>
          <w:sz w:val="24"/>
          <w:szCs w:val="24"/>
          <w:lang w:val="en-GB"/>
        </w:rPr>
        <w:t>of the</w:t>
      </w:r>
      <w:r w:rsidRPr="00BD68E5">
        <w:rPr>
          <w:sz w:val="24"/>
          <w:szCs w:val="24"/>
          <w:lang w:val="en-GB"/>
        </w:rPr>
        <w:t xml:space="preserve"> </w:t>
      </w:r>
      <w:r w:rsidRPr="00BD68E5">
        <w:rPr>
          <w:i/>
          <w:sz w:val="24"/>
          <w:szCs w:val="24"/>
          <w:lang w:val="en-GB"/>
        </w:rPr>
        <w:t>Passaloteuthis</w:t>
      </w:r>
      <w:r w:rsidRPr="00BD68E5">
        <w:rPr>
          <w:sz w:val="24"/>
          <w:szCs w:val="24"/>
          <w:lang w:val="en-GB"/>
        </w:rPr>
        <w:t xml:space="preserve"> sp. juv.</w:t>
      </w:r>
      <w:r>
        <w:rPr>
          <w:sz w:val="24"/>
          <w:szCs w:val="24"/>
          <w:lang w:val="en-GB"/>
        </w:rPr>
        <w:t xml:space="preserve"> specimens</w:t>
      </w:r>
      <w:r w:rsidRPr="00BD68E5">
        <w:rPr>
          <w:sz w:val="24"/>
          <w:szCs w:val="24"/>
          <w:lang w:val="en-GB"/>
        </w:rPr>
        <w:t xml:space="preserve"> found in the Peniche</w:t>
      </w:r>
      <w:r>
        <w:rPr>
          <w:sz w:val="24"/>
          <w:szCs w:val="24"/>
          <w:lang w:val="en-GB"/>
        </w:rPr>
        <w:t xml:space="preserve"> (Lusitanian Basin, Portugal)</w:t>
      </w:r>
      <w:r w:rsidRPr="00BD68E5">
        <w:rPr>
          <w:sz w:val="24"/>
          <w:szCs w:val="24"/>
          <w:lang w:val="en-GB"/>
        </w:rPr>
        <w:t xml:space="preserve"> belemnite assemblage </w:t>
      </w:r>
      <w:r>
        <w:rPr>
          <w:sz w:val="24"/>
          <w:szCs w:val="24"/>
          <w:lang w:val="en-GB"/>
        </w:rPr>
        <w:t xml:space="preserve">of </w:t>
      </w:r>
      <w:r w:rsidRPr="00BD68E5">
        <w:rPr>
          <w:sz w:val="24"/>
          <w:szCs w:val="24"/>
          <w:lang w:val="en-GB"/>
        </w:rPr>
        <w:t xml:space="preserve">the Upper Pliensbachian - </w:t>
      </w:r>
      <w:r>
        <w:rPr>
          <w:sz w:val="24"/>
          <w:szCs w:val="24"/>
          <w:lang w:val="en-GB"/>
        </w:rPr>
        <w:t>l</w:t>
      </w:r>
      <w:r w:rsidRPr="00BD68E5">
        <w:rPr>
          <w:sz w:val="24"/>
          <w:szCs w:val="24"/>
          <w:lang w:val="en-GB"/>
        </w:rPr>
        <w:t>ower</w:t>
      </w:r>
      <w:r>
        <w:rPr>
          <w:sz w:val="24"/>
          <w:szCs w:val="24"/>
          <w:lang w:val="en-GB"/>
        </w:rPr>
        <w:t>most</w:t>
      </w:r>
      <w:r w:rsidRPr="00BD68E5">
        <w:rPr>
          <w:sz w:val="24"/>
          <w:szCs w:val="24"/>
          <w:lang w:val="en-GB"/>
        </w:rPr>
        <w:t xml:space="preserve"> Toarcian</w:t>
      </w:r>
      <w:r>
        <w:rPr>
          <w:sz w:val="24"/>
          <w:szCs w:val="24"/>
          <w:lang w:val="en-GB"/>
        </w:rPr>
        <w:t xml:space="preserve"> interval:</w:t>
      </w:r>
      <w:r w:rsidRPr="00EE17DC">
        <w:rPr>
          <w:rFonts w:eastAsia="Times New Roman" w:cstheme="minorHAnsi"/>
          <w:color w:val="000000"/>
          <w:sz w:val="24"/>
          <w:szCs w:val="24"/>
          <w:lang w:val="en-GB" w:eastAsia="de-DE"/>
        </w:rPr>
        <w:t xml:space="preserve"> </w:t>
      </w:r>
      <w:r w:rsidRPr="00901820">
        <w:rPr>
          <w:rFonts w:eastAsia="Times New Roman" w:cstheme="minorHAnsi"/>
          <w:color w:val="000000"/>
          <w:sz w:val="24"/>
          <w:szCs w:val="24"/>
          <w:lang w:val="en-GB" w:eastAsia="de-DE"/>
        </w:rPr>
        <w:t>alveolar angle (AA), compression index (CI), lateral (Dl) and dorso-ventral diameter (Dv) at the protoconch level, eccentricity of the protoconch (E),  length of the rostrum solidum (apical length, l), total preserved length (L) and cross section distance from protoconch to dorsum side (Rd) or to ventral side (Rv).</w:t>
      </w:r>
    </w:p>
    <w:tbl>
      <w:tblPr>
        <w:tblW w:w="9200" w:type="dxa"/>
        <w:jc w:val="center"/>
        <w:tblLook w:val="04A0" w:firstRow="1" w:lastRow="0" w:firstColumn="1" w:lastColumn="0" w:noHBand="0" w:noVBand="1"/>
      </w:tblPr>
      <w:tblGrid>
        <w:gridCol w:w="1433"/>
        <w:gridCol w:w="942"/>
        <w:gridCol w:w="874"/>
        <w:gridCol w:w="874"/>
        <w:gridCol w:w="1219"/>
        <w:gridCol w:w="880"/>
        <w:gridCol w:w="764"/>
        <w:gridCol w:w="1340"/>
        <w:gridCol w:w="874"/>
      </w:tblGrid>
      <w:tr w:rsidR="00CA4090" w:rsidRPr="00BD68E5" w14:paraId="65637443" w14:textId="77777777" w:rsidTr="00B4341A">
        <w:trPr>
          <w:trHeight w:val="645"/>
          <w:jc w:val="center"/>
        </w:trPr>
        <w:tc>
          <w:tcPr>
            <w:tcW w:w="11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395470"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Specimen</w:t>
            </w:r>
          </w:p>
        </w:tc>
        <w:tc>
          <w:tcPr>
            <w:tcW w:w="1019" w:type="dxa"/>
            <w:tcBorders>
              <w:top w:val="single" w:sz="8" w:space="0" w:color="auto"/>
              <w:left w:val="nil"/>
              <w:bottom w:val="single" w:sz="8" w:space="0" w:color="auto"/>
              <w:right w:val="single" w:sz="8" w:space="0" w:color="auto"/>
            </w:tcBorders>
            <w:shd w:val="clear" w:color="auto" w:fill="auto"/>
            <w:vAlign w:val="center"/>
            <w:hideMark/>
          </w:tcPr>
          <w:p w14:paraId="166921BC"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AA (</w:t>
            </w:r>
            <w:r>
              <w:rPr>
                <w:rFonts w:ascii="Calibri" w:eastAsia="Times New Roman" w:hAnsi="Calibri" w:cs="Times New Roman"/>
                <w:color w:val="000000"/>
                <w:sz w:val="24"/>
                <w:szCs w:val="24"/>
                <w:lang w:val="en-GB" w:eastAsia="en-GB"/>
              </w:rPr>
              <w:t>°</w:t>
            </w:r>
            <w:r w:rsidRPr="00BD68E5">
              <w:rPr>
                <w:rFonts w:ascii="Calibri" w:eastAsia="Times New Roman" w:hAnsi="Calibri" w:cs="Times New Roman"/>
                <w:color w:val="000000"/>
                <w:sz w:val="24"/>
                <w:szCs w:val="24"/>
                <w:lang w:val="en-GB" w:eastAsia="en-GB"/>
              </w:rPr>
              <w:t>)</w:t>
            </w:r>
          </w:p>
        </w:tc>
        <w:tc>
          <w:tcPr>
            <w:tcW w:w="932" w:type="dxa"/>
            <w:tcBorders>
              <w:top w:val="single" w:sz="8" w:space="0" w:color="auto"/>
              <w:left w:val="nil"/>
              <w:bottom w:val="single" w:sz="8" w:space="0" w:color="auto"/>
              <w:right w:val="single" w:sz="8" w:space="0" w:color="auto"/>
            </w:tcBorders>
            <w:shd w:val="clear" w:color="auto" w:fill="auto"/>
            <w:vAlign w:val="center"/>
            <w:hideMark/>
          </w:tcPr>
          <w:p w14:paraId="5A3FE2FE"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Rd (mm)</w:t>
            </w:r>
          </w:p>
        </w:tc>
        <w:tc>
          <w:tcPr>
            <w:tcW w:w="932" w:type="dxa"/>
            <w:tcBorders>
              <w:top w:val="single" w:sz="8" w:space="0" w:color="auto"/>
              <w:left w:val="nil"/>
              <w:bottom w:val="single" w:sz="8" w:space="0" w:color="auto"/>
              <w:right w:val="single" w:sz="8" w:space="0" w:color="auto"/>
            </w:tcBorders>
            <w:shd w:val="clear" w:color="auto" w:fill="auto"/>
            <w:vAlign w:val="center"/>
            <w:hideMark/>
          </w:tcPr>
          <w:p w14:paraId="5FF3FEDE"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Rv (mm)</w:t>
            </w:r>
          </w:p>
        </w:tc>
        <w:tc>
          <w:tcPr>
            <w:tcW w:w="1422" w:type="dxa"/>
            <w:tcBorders>
              <w:top w:val="single" w:sz="8" w:space="0" w:color="auto"/>
              <w:left w:val="nil"/>
              <w:bottom w:val="single" w:sz="8" w:space="0" w:color="auto"/>
              <w:right w:val="single" w:sz="8" w:space="0" w:color="auto"/>
            </w:tcBorders>
            <w:shd w:val="clear" w:color="auto" w:fill="auto"/>
            <w:vAlign w:val="center"/>
            <w:hideMark/>
          </w:tcPr>
          <w:p w14:paraId="2E856743"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E</w:t>
            </w:r>
          </w:p>
        </w:tc>
        <w:tc>
          <w:tcPr>
            <w:tcW w:w="932" w:type="dxa"/>
            <w:tcBorders>
              <w:top w:val="single" w:sz="8" w:space="0" w:color="auto"/>
              <w:left w:val="nil"/>
              <w:bottom w:val="single" w:sz="8" w:space="0" w:color="auto"/>
              <w:right w:val="single" w:sz="8" w:space="0" w:color="auto"/>
            </w:tcBorders>
            <w:shd w:val="clear" w:color="auto" w:fill="auto"/>
            <w:vAlign w:val="center"/>
            <w:hideMark/>
          </w:tcPr>
          <w:p w14:paraId="4ED73C4C"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L (mm)</w:t>
            </w:r>
          </w:p>
        </w:tc>
        <w:tc>
          <w:tcPr>
            <w:tcW w:w="259" w:type="dxa"/>
            <w:tcBorders>
              <w:top w:val="single" w:sz="8" w:space="0" w:color="auto"/>
              <w:left w:val="nil"/>
              <w:bottom w:val="single" w:sz="8" w:space="0" w:color="auto"/>
              <w:right w:val="single" w:sz="8" w:space="0" w:color="auto"/>
            </w:tcBorders>
            <w:shd w:val="clear" w:color="auto" w:fill="auto"/>
            <w:vAlign w:val="center"/>
            <w:hideMark/>
          </w:tcPr>
          <w:p w14:paraId="323109F9"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l (mm)</w:t>
            </w:r>
          </w:p>
        </w:tc>
        <w:tc>
          <w:tcPr>
            <w:tcW w:w="1605" w:type="dxa"/>
            <w:tcBorders>
              <w:top w:val="single" w:sz="8" w:space="0" w:color="auto"/>
              <w:left w:val="nil"/>
              <w:bottom w:val="single" w:sz="8" w:space="0" w:color="auto"/>
              <w:right w:val="single" w:sz="8" w:space="0" w:color="auto"/>
            </w:tcBorders>
            <w:shd w:val="clear" w:color="auto" w:fill="auto"/>
            <w:vAlign w:val="center"/>
            <w:hideMark/>
          </w:tcPr>
          <w:p w14:paraId="1E58718C"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Dv (mm)</w:t>
            </w:r>
          </w:p>
        </w:tc>
        <w:tc>
          <w:tcPr>
            <w:tcW w:w="932" w:type="dxa"/>
            <w:tcBorders>
              <w:top w:val="single" w:sz="8" w:space="0" w:color="auto"/>
              <w:left w:val="nil"/>
              <w:bottom w:val="single" w:sz="8" w:space="0" w:color="auto"/>
              <w:right w:val="single" w:sz="8" w:space="0" w:color="auto"/>
            </w:tcBorders>
            <w:shd w:val="clear" w:color="auto" w:fill="auto"/>
            <w:vAlign w:val="center"/>
            <w:hideMark/>
          </w:tcPr>
          <w:p w14:paraId="4208C467"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Dl (mm)</w:t>
            </w:r>
          </w:p>
        </w:tc>
      </w:tr>
      <w:tr w:rsidR="00CA4090" w:rsidRPr="00BD68E5" w14:paraId="0F75982C" w14:textId="77777777" w:rsidTr="00B4341A">
        <w:trPr>
          <w:trHeight w:val="330"/>
          <w:jc w:val="center"/>
        </w:trPr>
        <w:tc>
          <w:tcPr>
            <w:tcW w:w="1167" w:type="dxa"/>
            <w:tcBorders>
              <w:top w:val="nil"/>
              <w:left w:val="single" w:sz="8" w:space="0" w:color="auto"/>
              <w:bottom w:val="single" w:sz="8" w:space="0" w:color="auto"/>
              <w:right w:val="single" w:sz="8" w:space="0" w:color="auto"/>
            </w:tcBorders>
            <w:shd w:val="clear" w:color="auto" w:fill="auto"/>
            <w:vAlign w:val="center"/>
            <w:hideMark/>
          </w:tcPr>
          <w:p w14:paraId="33702E2B"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2018.10.890</w:t>
            </w:r>
          </w:p>
        </w:tc>
        <w:tc>
          <w:tcPr>
            <w:tcW w:w="1019" w:type="dxa"/>
            <w:tcBorders>
              <w:top w:val="nil"/>
              <w:left w:val="nil"/>
              <w:bottom w:val="single" w:sz="8" w:space="0" w:color="auto"/>
              <w:right w:val="single" w:sz="8" w:space="0" w:color="auto"/>
            </w:tcBorders>
            <w:shd w:val="clear" w:color="auto" w:fill="auto"/>
            <w:vAlign w:val="center"/>
            <w:hideMark/>
          </w:tcPr>
          <w:p w14:paraId="71A7FCD0"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22.19</w:t>
            </w:r>
          </w:p>
        </w:tc>
        <w:tc>
          <w:tcPr>
            <w:tcW w:w="932" w:type="dxa"/>
            <w:tcBorders>
              <w:top w:val="nil"/>
              <w:left w:val="nil"/>
              <w:bottom w:val="single" w:sz="8" w:space="0" w:color="auto"/>
              <w:right w:val="single" w:sz="8" w:space="0" w:color="auto"/>
            </w:tcBorders>
            <w:shd w:val="clear" w:color="auto" w:fill="auto"/>
            <w:vAlign w:val="center"/>
            <w:hideMark/>
          </w:tcPr>
          <w:p w14:paraId="549AA58E"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3.9</w:t>
            </w:r>
          </w:p>
        </w:tc>
        <w:tc>
          <w:tcPr>
            <w:tcW w:w="932" w:type="dxa"/>
            <w:tcBorders>
              <w:top w:val="nil"/>
              <w:left w:val="nil"/>
              <w:bottom w:val="single" w:sz="8" w:space="0" w:color="auto"/>
              <w:right w:val="single" w:sz="8" w:space="0" w:color="auto"/>
            </w:tcBorders>
            <w:shd w:val="clear" w:color="auto" w:fill="auto"/>
            <w:vAlign w:val="center"/>
            <w:hideMark/>
          </w:tcPr>
          <w:p w14:paraId="4BCE2B4D"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2.89</w:t>
            </w:r>
          </w:p>
        </w:tc>
        <w:tc>
          <w:tcPr>
            <w:tcW w:w="1422" w:type="dxa"/>
            <w:tcBorders>
              <w:top w:val="nil"/>
              <w:left w:val="nil"/>
              <w:bottom w:val="single" w:sz="8" w:space="0" w:color="auto"/>
              <w:right w:val="single" w:sz="8" w:space="0" w:color="auto"/>
            </w:tcBorders>
            <w:shd w:val="clear" w:color="auto" w:fill="auto"/>
            <w:vAlign w:val="center"/>
            <w:hideMark/>
          </w:tcPr>
          <w:p w14:paraId="3F600655"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15.33</w:t>
            </w:r>
          </w:p>
        </w:tc>
        <w:tc>
          <w:tcPr>
            <w:tcW w:w="932" w:type="dxa"/>
            <w:tcBorders>
              <w:top w:val="nil"/>
              <w:left w:val="nil"/>
              <w:bottom w:val="single" w:sz="8" w:space="0" w:color="auto"/>
              <w:right w:val="single" w:sz="8" w:space="0" w:color="auto"/>
            </w:tcBorders>
            <w:shd w:val="clear" w:color="auto" w:fill="auto"/>
            <w:vAlign w:val="center"/>
            <w:hideMark/>
          </w:tcPr>
          <w:p w14:paraId="61DFD127"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38.93</w:t>
            </w:r>
          </w:p>
        </w:tc>
        <w:tc>
          <w:tcPr>
            <w:tcW w:w="259" w:type="dxa"/>
            <w:tcBorders>
              <w:top w:val="nil"/>
              <w:left w:val="nil"/>
              <w:bottom w:val="single" w:sz="8" w:space="0" w:color="auto"/>
              <w:right w:val="single" w:sz="8" w:space="0" w:color="auto"/>
            </w:tcBorders>
            <w:shd w:val="clear" w:color="auto" w:fill="auto"/>
            <w:vAlign w:val="center"/>
            <w:hideMark/>
          </w:tcPr>
          <w:p w14:paraId="6267C30C"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20.04</w:t>
            </w:r>
          </w:p>
        </w:tc>
        <w:tc>
          <w:tcPr>
            <w:tcW w:w="1605" w:type="dxa"/>
            <w:tcBorders>
              <w:top w:val="nil"/>
              <w:left w:val="nil"/>
              <w:bottom w:val="single" w:sz="8" w:space="0" w:color="auto"/>
              <w:right w:val="single" w:sz="8" w:space="0" w:color="auto"/>
            </w:tcBorders>
            <w:shd w:val="clear" w:color="auto" w:fill="auto"/>
            <w:vAlign w:val="center"/>
            <w:hideMark/>
          </w:tcPr>
          <w:p w14:paraId="41B28331"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6.59</w:t>
            </w:r>
          </w:p>
        </w:tc>
        <w:tc>
          <w:tcPr>
            <w:tcW w:w="932" w:type="dxa"/>
            <w:tcBorders>
              <w:top w:val="nil"/>
              <w:left w:val="nil"/>
              <w:bottom w:val="single" w:sz="8" w:space="0" w:color="auto"/>
              <w:right w:val="single" w:sz="8" w:space="0" w:color="auto"/>
            </w:tcBorders>
            <w:shd w:val="clear" w:color="auto" w:fill="auto"/>
            <w:vAlign w:val="center"/>
            <w:hideMark/>
          </w:tcPr>
          <w:p w14:paraId="785FD4DA"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6.65</w:t>
            </w:r>
          </w:p>
        </w:tc>
      </w:tr>
      <w:tr w:rsidR="00CA4090" w:rsidRPr="00BD68E5" w14:paraId="11EA7C23" w14:textId="77777777" w:rsidTr="00B4341A">
        <w:trPr>
          <w:trHeight w:val="330"/>
          <w:jc w:val="center"/>
        </w:trPr>
        <w:tc>
          <w:tcPr>
            <w:tcW w:w="1167" w:type="dxa"/>
            <w:tcBorders>
              <w:top w:val="nil"/>
              <w:left w:val="single" w:sz="8" w:space="0" w:color="auto"/>
              <w:bottom w:val="single" w:sz="8" w:space="0" w:color="auto"/>
              <w:right w:val="single" w:sz="8" w:space="0" w:color="auto"/>
            </w:tcBorders>
            <w:shd w:val="clear" w:color="auto" w:fill="auto"/>
            <w:vAlign w:val="center"/>
            <w:hideMark/>
          </w:tcPr>
          <w:p w14:paraId="2D5B95E5"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2018.10.893</w:t>
            </w:r>
          </w:p>
        </w:tc>
        <w:tc>
          <w:tcPr>
            <w:tcW w:w="1019" w:type="dxa"/>
            <w:tcBorders>
              <w:top w:val="nil"/>
              <w:left w:val="nil"/>
              <w:bottom w:val="single" w:sz="8" w:space="0" w:color="auto"/>
              <w:right w:val="single" w:sz="8" w:space="0" w:color="auto"/>
            </w:tcBorders>
            <w:shd w:val="clear" w:color="auto" w:fill="auto"/>
            <w:vAlign w:val="center"/>
            <w:hideMark/>
          </w:tcPr>
          <w:p w14:paraId="2D9237BA"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24.07</w:t>
            </w:r>
          </w:p>
        </w:tc>
        <w:tc>
          <w:tcPr>
            <w:tcW w:w="932" w:type="dxa"/>
            <w:tcBorders>
              <w:top w:val="nil"/>
              <w:left w:val="nil"/>
              <w:bottom w:val="single" w:sz="8" w:space="0" w:color="auto"/>
              <w:right w:val="single" w:sz="8" w:space="0" w:color="auto"/>
            </w:tcBorders>
            <w:shd w:val="clear" w:color="auto" w:fill="auto"/>
            <w:vAlign w:val="center"/>
            <w:hideMark/>
          </w:tcPr>
          <w:p w14:paraId="5D70A3A0"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3.6</w:t>
            </w:r>
          </w:p>
        </w:tc>
        <w:tc>
          <w:tcPr>
            <w:tcW w:w="932" w:type="dxa"/>
            <w:tcBorders>
              <w:top w:val="nil"/>
              <w:left w:val="nil"/>
              <w:bottom w:val="single" w:sz="8" w:space="0" w:color="auto"/>
              <w:right w:val="single" w:sz="8" w:space="0" w:color="auto"/>
            </w:tcBorders>
            <w:shd w:val="clear" w:color="auto" w:fill="auto"/>
            <w:vAlign w:val="center"/>
            <w:hideMark/>
          </w:tcPr>
          <w:p w14:paraId="45420EC9"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2.81</w:t>
            </w:r>
          </w:p>
        </w:tc>
        <w:tc>
          <w:tcPr>
            <w:tcW w:w="1422" w:type="dxa"/>
            <w:tcBorders>
              <w:top w:val="nil"/>
              <w:left w:val="nil"/>
              <w:bottom w:val="single" w:sz="8" w:space="0" w:color="auto"/>
              <w:right w:val="single" w:sz="8" w:space="0" w:color="auto"/>
            </w:tcBorders>
            <w:shd w:val="clear" w:color="auto" w:fill="auto"/>
            <w:vAlign w:val="center"/>
            <w:hideMark/>
          </w:tcPr>
          <w:p w14:paraId="123E10CF"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12.19</w:t>
            </w:r>
          </w:p>
        </w:tc>
        <w:tc>
          <w:tcPr>
            <w:tcW w:w="932" w:type="dxa"/>
            <w:tcBorders>
              <w:top w:val="nil"/>
              <w:left w:val="nil"/>
              <w:bottom w:val="single" w:sz="8" w:space="0" w:color="auto"/>
              <w:right w:val="single" w:sz="8" w:space="0" w:color="auto"/>
            </w:tcBorders>
            <w:shd w:val="clear" w:color="auto" w:fill="auto"/>
            <w:vAlign w:val="center"/>
            <w:hideMark/>
          </w:tcPr>
          <w:p w14:paraId="72179C3A"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36.89</w:t>
            </w:r>
          </w:p>
        </w:tc>
        <w:tc>
          <w:tcPr>
            <w:tcW w:w="259" w:type="dxa"/>
            <w:tcBorders>
              <w:top w:val="nil"/>
              <w:left w:val="nil"/>
              <w:bottom w:val="single" w:sz="8" w:space="0" w:color="auto"/>
              <w:right w:val="single" w:sz="8" w:space="0" w:color="auto"/>
            </w:tcBorders>
            <w:shd w:val="clear" w:color="auto" w:fill="auto"/>
            <w:vAlign w:val="center"/>
            <w:hideMark/>
          </w:tcPr>
          <w:p w14:paraId="0ED164C5"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18.93</w:t>
            </w:r>
          </w:p>
        </w:tc>
        <w:tc>
          <w:tcPr>
            <w:tcW w:w="1605" w:type="dxa"/>
            <w:tcBorders>
              <w:top w:val="nil"/>
              <w:left w:val="nil"/>
              <w:bottom w:val="single" w:sz="8" w:space="0" w:color="auto"/>
              <w:right w:val="single" w:sz="8" w:space="0" w:color="auto"/>
            </w:tcBorders>
            <w:shd w:val="clear" w:color="auto" w:fill="auto"/>
            <w:vAlign w:val="center"/>
            <w:hideMark/>
          </w:tcPr>
          <w:p w14:paraId="12138B3F"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6.48</w:t>
            </w:r>
          </w:p>
        </w:tc>
        <w:tc>
          <w:tcPr>
            <w:tcW w:w="932" w:type="dxa"/>
            <w:tcBorders>
              <w:top w:val="nil"/>
              <w:left w:val="nil"/>
              <w:bottom w:val="single" w:sz="8" w:space="0" w:color="auto"/>
              <w:right w:val="single" w:sz="8" w:space="0" w:color="auto"/>
            </w:tcBorders>
            <w:shd w:val="clear" w:color="auto" w:fill="auto"/>
            <w:vAlign w:val="center"/>
            <w:hideMark/>
          </w:tcPr>
          <w:p w14:paraId="12D1B3C6"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6.62</w:t>
            </w:r>
          </w:p>
        </w:tc>
      </w:tr>
    </w:tbl>
    <w:p w14:paraId="6BA90FF2" w14:textId="77777777" w:rsidR="00CA4090" w:rsidRDefault="00CA4090" w:rsidP="00CA4090">
      <w:pPr>
        <w:rPr>
          <w:rFonts w:cs="Arial"/>
          <w:b/>
          <w:sz w:val="24"/>
          <w:szCs w:val="24"/>
          <w:lang w:val="en-GB"/>
        </w:rPr>
      </w:pPr>
    </w:p>
    <w:p w14:paraId="4FD5B0D2" w14:textId="77777777" w:rsidR="00CA4090" w:rsidRPr="00BD68E5" w:rsidRDefault="00CA4090" w:rsidP="00CA4090">
      <w:pPr>
        <w:pStyle w:val="PargrafodaLista"/>
        <w:spacing w:line="276" w:lineRule="auto"/>
        <w:ind w:left="0"/>
        <w:jc w:val="both"/>
        <w:rPr>
          <w:sz w:val="24"/>
          <w:szCs w:val="24"/>
          <w:lang w:val="en-GB"/>
        </w:rPr>
      </w:pPr>
      <w:r w:rsidRPr="00BD68E5">
        <w:rPr>
          <w:b/>
          <w:sz w:val="24"/>
          <w:szCs w:val="24"/>
          <w:lang w:val="en-GB"/>
        </w:rPr>
        <w:t xml:space="preserve">TABLE </w:t>
      </w:r>
      <w:r>
        <w:rPr>
          <w:b/>
          <w:sz w:val="24"/>
          <w:szCs w:val="24"/>
          <w:lang w:val="en-GB"/>
        </w:rPr>
        <w:t>S14</w:t>
      </w:r>
      <w:r w:rsidRPr="00BD68E5">
        <w:rPr>
          <w:b/>
          <w:sz w:val="24"/>
          <w:szCs w:val="24"/>
          <w:lang w:val="en-GB"/>
        </w:rPr>
        <w:t xml:space="preserve">. </w:t>
      </w:r>
      <w:r w:rsidRPr="00BD68E5">
        <w:rPr>
          <w:sz w:val="24"/>
          <w:szCs w:val="24"/>
          <w:lang w:val="en-GB"/>
        </w:rPr>
        <w:t xml:space="preserve">Main morphometric parameters of </w:t>
      </w:r>
      <w:r>
        <w:rPr>
          <w:sz w:val="24"/>
          <w:szCs w:val="24"/>
          <w:lang w:val="en-GB"/>
        </w:rPr>
        <w:t xml:space="preserve">one of the </w:t>
      </w:r>
      <w:r w:rsidRPr="00BD68E5">
        <w:rPr>
          <w:i/>
          <w:sz w:val="24"/>
          <w:szCs w:val="24"/>
          <w:lang w:val="en-GB"/>
        </w:rPr>
        <w:t>Acrocoelites</w:t>
      </w:r>
      <w:r w:rsidRPr="00BD68E5">
        <w:rPr>
          <w:sz w:val="24"/>
          <w:szCs w:val="24"/>
          <w:lang w:val="en-GB"/>
        </w:rPr>
        <w:t xml:space="preserve"> sp. indet. specimens found in the Peniche</w:t>
      </w:r>
      <w:r>
        <w:rPr>
          <w:sz w:val="24"/>
          <w:szCs w:val="24"/>
          <w:lang w:val="en-GB"/>
        </w:rPr>
        <w:t xml:space="preserve"> (Lusitanian Basin, Portugal)</w:t>
      </w:r>
      <w:r w:rsidRPr="00BD68E5">
        <w:rPr>
          <w:sz w:val="24"/>
          <w:szCs w:val="24"/>
          <w:lang w:val="en-GB"/>
        </w:rPr>
        <w:t xml:space="preserve"> belemnite assemblage</w:t>
      </w:r>
      <w:r>
        <w:rPr>
          <w:sz w:val="24"/>
          <w:szCs w:val="24"/>
          <w:lang w:val="en-GB"/>
        </w:rPr>
        <w:t xml:space="preserve"> of the Lower Toarcian: </w:t>
      </w:r>
      <w:r w:rsidRPr="00BD68E5">
        <w:rPr>
          <w:sz w:val="24"/>
          <w:szCs w:val="24"/>
          <w:lang w:val="en-GB"/>
        </w:rPr>
        <w:t xml:space="preserve">lateral diameter (Dl) </w:t>
      </w:r>
      <w:r>
        <w:rPr>
          <w:sz w:val="24"/>
          <w:szCs w:val="24"/>
          <w:lang w:val="en-GB"/>
        </w:rPr>
        <w:t xml:space="preserve">and </w:t>
      </w:r>
      <w:r w:rsidRPr="00BD68E5">
        <w:rPr>
          <w:sz w:val="24"/>
          <w:szCs w:val="24"/>
          <w:lang w:val="en-GB"/>
        </w:rPr>
        <w:t>dorso-ventral diameter (Dv)</w:t>
      </w:r>
      <w:r>
        <w:rPr>
          <w:sz w:val="24"/>
          <w:szCs w:val="24"/>
          <w:lang w:val="en-GB"/>
        </w:rPr>
        <w:t xml:space="preserve"> </w:t>
      </w:r>
      <w:r w:rsidRPr="00BD68E5">
        <w:rPr>
          <w:sz w:val="24"/>
          <w:szCs w:val="24"/>
          <w:lang w:val="en-GB"/>
        </w:rPr>
        <w:t>at the protoconch level</w:t>
      </w:r>
      <w:r>
        <w:rPr>
          <w:sz w:val="24"/>
          <w:szCs w:val="24"/>
          <w:lang w:val="en-GB"/>
        </w:rPr>
        <w:t>, t</w:t>
      </w:r>
      <w:r w:rsidRPr="00BD68E5">
        <w:rPr>
          <w:sz w:val="24"/>
          <w:szCs w:val="24"/>
          <w:lang w:val="en-GB"/>
        </w:rPr>
        <w:t>otal preserved length (L)</w:t>
      </w:r>
      <w:r>
        <w:rPr>
          <w:sz w:val="24"/>
          <w:szCs w:val="24"/>
          <w:lang w:val="en-GB"/>
        </w:rPr>
        <w:t xml:space="preserve"> and</w:t>
      </w:r>
      <w:r w:rsidRPr="00BD68E5">
        <w:rPr>
          <w:sz w:val="24"/>
          <w:szCs w:val="24"/>
          <w:lang w:val="en-GB"/>
        </w:rPr>
        <w:t xml:space="preserve"> length of the rostrum solidum (apical length, l)</w:t>
      </w:r>
      <w:r>
        <w:rPr>
          <w:sz w:val="24"/>
          <w:szCs w:val="24"/>
          <w:lang w:val="en-GB"/>
        </w:rPr>
        <w:t>.</w:t>
      </w:r>
    </w:p>
    <w:tbl>
      <w:tblPr>
        <w:tblW w:w="5163" w:type="dxa"/>
        <w:jc w:val="center"/>
        <w:tblLook w:val="04A0" w:firstRow="1" w:lastRow="0" w:firstColumn="1" w:lastColumn="0" w:noHBand="0" w:noVBand="1"/>
      </w:tblPr>
      <w:tblGrid>
        <w:gridCol w:w="1432"/>
        <w:gridCol w:w="958"/>
        <w:gridCol w:w="958"/>
        <w:gridCol w:w="958"/>
        <w:gridCol w:w="958"/>
      </w:tblGrid>
      <w:tr w:rsidR="00CA4090" w:rsidRPr="00BD68E5" w14:paraId="0CA7801C" w14:textId="77777777" w:rsidTr="00B4341A">
        <w:trPr>
          <w:trHeight w:val="645"/>
          <w:jc w:val="center"/>
        </w:trPr>
        <w:tc>
          <w:tcPr>
            <w:tcW w:w="1331"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3ED5682"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Specimen</w:t>
            </w:r>
          </w:p>
        </w:tc>
        <w:tc>
          <w:tcPr>
            <w:tcW w:w="958" w:type="dxa"/>
            <w:tcBorders>
              <w:top w:val="single" w:sz="8" w:space="0" w:color="auto"/>
              <w:left w:val="nil"/>
              <w:bottom w:val="single" w:sz="4" w:space="0" w:color="auto"/>
              <w:right w:val="single" w:sz="8" w:space="0" w:color="auto"/>
            </w:tcBorders>
            <w:shd w:val="clear" w:color="auto" w:fill="auto"/>
            <w:vAlign w:val="center"/>
            <w:hideMark/>
          </w:tcPr>
          <w:p w14:paraId="531C9A7C"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L (mm)</w:t>
            </w:r>
          </w:p>
        </w:tc>
        <w:tc>
          <w:tcPr>
            <w:tcW w:w="958" w:type="dxa"/>
            <w:tcBorders>
              <w:top w:val="single" w:sz="8" w:space="0" w:color="auto"/>
              <w:left w:val="nil"/>
              <w:bottom w:val="single" w:sz="4" w:space="0" w:color="auto"/>
              <w:right w:val="single" w:sz="8" w:space="0" w:color="auto"/>
            </w:tcBorders>
            <w:shd w:val="clear" w:color="auto" w:fill="auto"/>
            <w:vAlign w:val="center"/>
            <w:hideMark/>
          </w:tcPr>
          <w:p w14:paraId="0B5F580C"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l (mm)</w:t>
            </w:r>
          </w:p>
        </w:tc>
        <w:tc>
          <w:tcPr>
            <w:tcW w:w="958" w:type="dxa"/>
            <w:tcBorders>
              <w:top w:val="single" w:sz="8" w:space="0" w:color="auto"/>
              <w:left w:val="nil"/>
              <w:bottom w:val="single" w:sz="4" w:space="0" w:color="auto"/>
              <w:right w:val="single" w:sz="8" w:space="0" w:color="auto"/>
            </w:tcBorders>
            <w:shd w:val="clear" w:color="auto" w:fill="auto"/>
            <w:vAlign w:val="center"/>
            <w:hideMark/>
          </w:tcPr>
          <w:p w14:paraId="63C18565"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Dv (mm)</w:t>
            </w:r>
          </w:p>
        </w:tc>
        <w:tc>
          <w:tcPr>
            <w:tcW w:w="958" w:type="dxa"/>
            <w:tcBorders>
              <w:top w:val="single" w:sz="8" w:space="0" w:color="auto"/>
              <w:left w:val="nil"/>
              <w:bottom w:val="single" w:sz="4" w:space="0" w:color="auto"/>
              <w:right w:val="single" w:sz="8" w:space="0" w:color="auto"/>
            </w:tcBorders>
            <w:shd w:val="clear" w:color="auto" w:fill="auto"/>
            <w:vAlign w:val="center"/>
            <w:hideMark/>
          </w:tcPr>
          <w:p w14:paraId="12276702" w14:textId="77777777" w:rsidR="00CA4090" w:rsidRPr="00BD68E5" w:rsidRDefault="00CA4090" w:rsidP="00B4341A">
            <w:pPr>
              <w:spacing w:after="0" w:line="240" w:lineRule="auto"/>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Dl (mm)</w:t>
            </w:r>
          </w:p>
        </w:tc>
      </w:tr>
      <w:tr w:rsidR="00CA4090" w:rsidRPr="00BD68E5" w14:paraId="34E82B7E" w14:textId="77777777" w:rsidTr="00B4341A">
        <w:trPr>
          <w:trHeight w:val="300"/>
          <w:jc w:val="center"/>
        </w:trPr>
        <w:tc>
          <w:tcPr>
            <w:tcW w:w="1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A777C" w14:textId="77777777" w:rsidR="00CA4090" w:rsidRPr="00BD68E5" w:rsidRDefault="00CA4090" w:rsidP="00B4341A">
            <w:pPr>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2018.10.002</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68433"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141.26</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A5C30"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98.94</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F7819"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13.78</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F4F0A" w14:textId="77777777" w:rsidR="00CA4090" w:rsidRPr="00BD68E5" w:rsidRDefault="00CA4090" w:rsidP="00B4341A">
            <w:pPr>
              <w:spacing w:after="0" w:line="240" w:lineRule="auto"/>
              <w:jc w:val="right"/>
              <w:rPr>
                <w:rFonts w:ascii="Calibri" w:eastAsia="Times New Roman" w:hAnsi="Calibri" w:cs="Times New Roman"/>
                <w:color w:val="000000"/>
                <w:sz w:val="24"/>
                <w:szCs w:val="24"/>
                <w:lang w:val="en-GB" w:eastAsia="en-GB"/>
              </w:rPr>
            </w:pPr>
            <w:r w:rsidRPr="00BD68E5">
              <w:rPr>
                <w:rFonts w:ascii="Calibri" w:eastAsia="Times New Roman" w:hAnsi="Calibri" w:cs="Times New Roman"/>
                <w:color w:val="000000"/>
                <w:sz w:val="24"/>
                <w:szCs w:val="24"/>
                <w:lang w:val="en-GB" w:eastAsia="en-GB"/>
              </w:rPr>
              <w:t>12.95</w:t>
            </w:r>
          </w:p>
        </w:tc>
      </w:tr>
    </w:tbl>
    <w:p w14:paraId="49D95A2A" w14:textId="77777777" w:rsidR="00CA4090" w:rsidRPr="00BD68E5" w:rsidRDefault="00CA4090" w:rsidP="00CA4090">
      <w:pPr>
        <w:spacing w:line="360" w:lineRule="auto"/>
        <w:rPr>
          <w:lang w:val="en-GB"/>
        </w:rPr>
      </w:pPr>
    </w:p>
    <w:p w14:paraId="3264CB7C" w14:textId="77777777" w:rsidR="00CA4090" w:rsidRDefault="00CA4090" w:rsidP="00CA4090">
      <w:pPr>
        <w:pStyle w:val="Legenda"/>
        <w:keepNext/>
        <w:jc w:val="both"/>
        <w:rPr>
          <w:i w:val="0"/>
          <w:color w:val="auto"/>
          <w:sz w:val="24"/>
          <w:szCs w:val="24"/>
          <w:lang w:val="en-GB"/>
        </w:rPr>
      </w:pPr>
      <w:r w:rsidRPr="00BD68E5">
        <w:rPr>
          <w:b/>
          <w:i w:val="0"/>
          <w:color w:val="auto"/>
          <w:sz w:val="24"/>
          <w:szCs w:val="24"/>
          <w:lang w:val="en-GB"/>
        </w:rPr>
        <w:t xml:space="preserve">TABLE </w:t>
      </w:r>
      <w:r>
        <w:rPr>
          <w:b/>
          <w:i w:val="0"/>
          <w:color w:val="auto"/>
          <w:sz w:val="24"/>
          <w:szCs w:val="24"/>
          <w:lang w:val="en-GB"/>
        </w:rPr>
        <w:t>S15</w:t>
      </w:r>
      <w:r w:rsidRPr="00BD68E5">
        <w:rPr>
          <w:b/>
          <w:i w:val="0"/>
          <w:color w:val="auto"/>
          <w:sz w:val="24"/>
          <w:szCs w:val="24"/>
          <w:lang w:val="en-GB"/>
        </w:rPr>
        <w:t>.</w:t>
      </w:r>
      <w:r w:rsidRPr="00BD68E5">
        <w:rPr>
          <w:i w:val="0"/>
          <w:color w:val="auto"/>
          <w:sz w:val="24"/>
          <w:szCs w:val="24"/>
          <w:lang w:val="en-GB"/>
        </w:rPr>
        <w:t xml:space="preserve"> Palaeobioeographic distribution of belemnite families during the </w:t>
      </w:r>
      <w:r>
        <w:rPr>
          <w:i w:val="0"/>
          <w:color w:val="auto"/>
          <w:sz w:val="24"/>
          <w:szCs w:val="24"/>
          <w:lang w:val="en-GB"/>
        </w:rPr>
        <w:t>Late</w:t>
      </w:r>
      <w:r w:rsidRPr="00BD68E5">
        <w:rPr>
          <w:i w:val="0"/>
          <w:color w:val="auto"/>
          <w:sz w:val="24"/>
          <w:szCs w:val="24"/>
          <w:lang w:val="en-GB"/>
        </w:rPr>
        <w:t xml:space="preserve"> Pliensbachian (Margaritatus Zone) to the </w:t>
      </w:r>
      <w:r>
        <w:rPr>
          <w:i w:val="0"/>
          <w:color w:val="auto"/>
          <w:sz w:val="24"/>
          <w:szCs w:val="24"/>
          <w:lang w:val="en-GB"/>
        </w:rPr>
        <w:t>Early</w:t>
      </w:r>
      <w:r w:rsidRPr="00BD68E5">
        <w:rPr>
          <w:i w:val="0"/>
          <w:color w:val="auto"/>
          <w:sz w:val="24"/>
          <w:szCs w:val="24"/>
          <w:lang w:val="en-GB"/>
        </w:rPr>
        <w:t xml:space="preserve"> Toarcian (Levisoni Zone) in the NW Tethys (Euro</w:t>
      </w:r>
      <w:r>
        <w:rPr>
          <w:i w:val="0"/>
          <w:color w:val="auto"/>
          <w:sz w:val="24"/>
          <w:szCs w:val="24"/>
          <w:lang w:val="en-GB"/>
        </w:rPr>
        <w:t>-</w:t>
      </w:r>
      <w:r w:rsidRPr="00BD68E5">
        <w:rPr>
          <w:i w:val="0"/>
          <w:color w:val="auto"/>
          <w:sz w:val="24"/>
          <w:szCs w:val="24"/>
          <w:lang w:val="en-GB"/>
        </w:rPr>
        <w:t>Boreal and Mediterranean</w:t>
      </w:r>
      <w:r>
        <w:rPr>
          <w:i w:val="0"/>
          <w:color w:val="auto"/>
          <w:sz w:val="24"/>
          <w:szCs w:val="24"/>
          <w:lang w:val="en-GB"/>
        </w:rPr>
        <w:t>/Submediterranean</w:t>
      </w:r>
      <w:r w:rsidRPr="00BD68E5">
        <w:rPr>
          <w:i w:val="0"/>
          <w:color w:val="auto"/>
          <w:sz w:val="24"/>
          <w:szCs w:val="24"/>
          <w:lang w:val="en-GB"/>
        </w:rPr>
        <w:t xml:space="preserve"> </w:t>
      </w:r>
      <w:r>
        <w:rPr>
          <w:i w:val="0"/>
          <w:color w:val="auto"/>
          <w:sz w:val="24"/>
          <w:szCs w:val="24"/>
          <w:lang w:val="en-GB"/>
        </w:rPr>
        <w:t>domain</w:t>
      </w:r>
      <w:r w:rsidRPr="00BD68E5">
        <w:rPr>
          <w:i w:val="0"/>
          <w:color w:val="auto"/>
          <w:sz w:val="24"/>
          <w:szCs w:val="24"/>
          <w:lang w:val="en-GB"/>
        </w:rPr>
        <w:t xml:space="preserve">s) and </w:t>
      </w:r>
      <w:r w:rsidRPr="00450A5B">
        <w:rPr>
          <w:i w:val="0"/>
          <w:color w:val="auto"/>
          <w:sz w:val="24"/>
          <w:szCs w:val="24"/>
          <w:lang w:val="en-GB"/>
        </w:rPr>
        <w:t>Ar</w:t>
      </w:r>
      <w:r>
        <w:rPr>
          <w:i w:val="0"/>
          <w:color w:val="auto"/>
          <w:sz w:val="24"/>
          <w:szCs w:val="24"/>
          <w:lang w:val="en-GB"/>
        </w:rPr>
        <w:t>c</w:t>
      </w:r>
      <w:r w:rsidRPr="00450A5B">
        <w:rPr>
          <w:i w:val="0"/>
          <w:color w:val="auto"/>
          <w:sz w:val="24"/>
          <w:szCs w:val="24"/>
          <w:lang w:val="en-GB"/>
        </w:rPr>
        <w:t xml:space="preserve">tic </w:t>
      </w:r>
      <w:r>
        <w:rPr>
          <w:i w:val="0"/>
          <w:color w:val="auto"/>
          <w:sz w:val="24"/>
          <w:szCs w:val="24"/>
          <w:lang w:val="en-GB"/>
        </w:rPr>
        <w:t>Domain</w:t>
      </w:r>
      <w:r w:rsidRPr="00450A5B">
        <w:rPr>
          <w:i w:val="0"/>
          <w:color w:val="auto"/>
          <w:sz w:val="24"/>
          <w:szCs w:val="24"/>
          <w:lang w:val="en-GB"/>
        </w:rPr>
        <w:t>: Russia (N Siberia,</w:t>
      </w:r>
      <w:r>
        <w:rPr>
          <w:i w:val="0"/>
          <w:color w:val="auto"/>
          <w:sz w:val="24"/>
          <w:szCs w:val="24"/>
          <w:lang w:val="en-GB"/>
        </w:rPr>
        <w:t xml:space="preserve"> </w:t>
      </w:r>
      <w:r w:rsidRPr="00450A5B">
        <w:rPr>
          <w:i w:val="0"/>
          <w:noProof/>
          <w:color w:val="auto"/>
          <w:sz w:val="24"/>
          <w:szCs w:val="24"/>
          <w:lang w:val="en-GB"/>
        </w:rPr>
        <w:t>Sachs and Nalnjaeva 1967)</w:t>
      </w:r>
      <w:r w:rsidRPr="00450A5B">
        <w:rPr>
          <w:i w:val="0"/>
          <w:color w:val="auto"/>
          <w:sz w:val="24"/>
          <w:szCs w:val="24"/>
          <w:lang w:val="en-GB"/>
        </w:rPr>
        <w:t>, Cleveland Basin (</w:t>
      </w:r>
      <w:r w:rsidRPr="00450A5B">
        <w:rPr>
          <w:i w:val="0"/>
          <w:noProof/>
          <w:color w:val="auto"/>
          <w:sz w:val="24"/>
          <w:szCs w:val="24"/>
          <w:lang w:val="en-GB"/>
        </w:rPr>
        <w:t>Caswell and Coe 2014)</w:t>
      </w:r>
      <w:r w:rsidRPr="00450A5B">
        <w:rPr>
          <w:i w:val="0"/>
          <w:color w:val="auto"/>
          <w:sz w:val="24"/>
          <w:szCs w:val="24"/>
          <w:lang w:val="en-GB"/>
        </w:rPr>
        <w:t xml:space="preserve">, Swabo-Franconian Basin </w:t>
      </w:r>
      <w:r w:rsidRPr="00450A5B">
        <w:rPr>
          <w:i w:val="0"/>
          <w:noProof/>
          <w:color w:val="auto"/>
          <w:sz w:val="24"/>
          <w:szCs w:val="24"/>
          <w:lang w:val="en-GB"/>
        </w:rPr>
        <w:t>(Schlegelmilch 1998; Riegraf</w:t>
      </w:r>
      <w:r>
        <w:rPr>
          <w:noProof/>
          <w:color w:val="auto"/>
          <w:sz w:val="24"/>
          <w:szCs w:val="24"/>
          <w:lang w:val="en-GB"/>
        </w:rPr>
        <w:t xml:space="preserve"> et al.</w:t>
      </w:r>
      <w:r w:rsidRPr="00450A5B">
        <w:rPr>
          <w:i w:val="0"/>
          <w:noProof/>
          <w:color w:val="auto"/>
          <w:sz w:val="24"/>
          <w:szCs w:val="24"/>
          <w:lang w:val="en-GB"/>
        </w:rPr>
        <w:t xml:space="preserve"> 1984)</w:t>
      </w:r>
      <w:r w:rsidRPr="00450A5B">
        <w:rPr>
          <w:i w:val="0"/>
          <w:color w:val="auto"/>
          <w:sz w:val="24"/>
          <w:szCs w:val="24"/>
          <w:lang w:val="en-GB"/>
        </w:rPr>
        <w:t>, Western Paris Basin (</w:t>
      </w:r>
      <w:r w:rsidRPr="00450A5B">
        <w:rPr>
          <w:i w:val="0"/>
          <w:noProof/>
          <w:color w:val="auto"/>
          <w:sz w:val="24"/>
          <w:szCs w:val="24"/>
          <w:lang w:val="en-GB"/>
        </w:rPr>
        <w:t>Weis</w:t>
      </w:r>
      <w:r>
        <w:rPr>
          <w:noProof/>
          <w:color w:val="auto"/>
          <w:sz w:val="24"/>
          <w:szCs w:val="24"/>
          <w:lang w:val="en-GB"/>
        </w:rPr>
        <w:t xml:space="preserve"> et al.</w:t>
      </w:r>
      <w:r w:rsidRPr="00450A5B">
        <w:rPr>
          <w:i w:val="0"/>
          <w:noProof/>
          <w:color w:val="auto"/>
          <w:sz w:val="24"/>
          <w:szCs w:val="24"/>
          <w:lang w:val="en-GB"/>
        </w:rPr>
        <w:t xml:space="preserve"> 2018 and additional unpublished data)</w:t>
      </w:r>
      <w:r w:rsidRPr="00450A5B">
        <w:rPr>
          <w:i w:val="0"/>
          <w:color w:val="auto"/>
          <w:sz w:val="24"/>
          <w:szCs w:val="24"/>
          <w:lang w:val="en-GB"/>
        </w:rPr>
        <w:t>, Eastern Paris Basin (Luxembourg,</w:t>
      </w:r>
      <w:r>
        <w:rPr>
          <w:i w:val="0"/>
          <w:color w:val="auto"/>
          <w:sz w:val="24"/>
          <w:szCs w:val="24"/>
          <w:lang w:val="en-GB"/>
        </w:rPr>
        <w:t xml:space="preserve"> Linger secti</w:t>
      </w:r>
      <w:r w:rsidRPr="00AD56B9">
        <w:rPr>
          <w:i w:val="0"/>
          <w:color w:val="auto"/>
          <w:sz w:val="24"/>
          <w:szCs w:val="24"/>
          <w:lang w:val="en-GB"/>
        </w:rPr>
        <w:t xml:space="preserve">on, unpublished data), Morocco (South Riffian </w:t>
      </w:r>
      <w:r>
        <w:rPr>
          <w:i w:val="0"/>
          <w:color w:val="auto"/>
          <w:sz w:val="24"/>
          <w:szCs w:val="24"/>
          <w:lang w:val="en-GB"/>
        </w:rPr>
        <w:t>Basin</w:t>
      </w:r>
      <w:r w:rsidRPr="00AD56B9">
        <w:rPr>
          <w:i w:val="0"/>
          <w:color w:val="auto"/>
          <w:sz w:val="24"/>
          <w:szCs w:val="24"/>
          <w:lang w:val="en-GB"/>
        </w:rPr>
        <w:t xml:space="preserve">; </w:t>
      </w:r>
      <w:r w:rsidRPr="00AD56B9">
        <w:rPr>
          <w:i w:val="0"/>
          <w:noProof/>
          <w:color w:val="auto"/>
          <w:sz w:val="24"/>
          <w:szCs w:val="24"/>
          <w:lang w:val="en-GB"/>
        </w:rPr>
        <w:t>Sanders</w:t>
      </w:r>
      <w:r>
        <w:rPr>
          <w:noProof/>
          <w:color w:val="auto"/>
          <w:sz w:val="24"/>
          <w:szCs w:val="24"/>
          <w:lang w:val="en-GB"/>
        </w:rPr>
        <w:t xml:space="preserve"> et al.</w:t>
      </w:r>
      <w:r w:rsidRPr="00AD56B9">
        <w:rPr>
          <w:i w:val="0"/>
          <w:noProof/>
          <w:color w:val="auto"/>
          <w:sz w:val="24"/>
          <w:szCs w:val="24"/>
          <w:lang w:val="en-GB"/>
        </w:rPr>
        <w:t xml:space="preserve"> 2015</w:t>
      </w:r>
      <w:r w:rsidRPr="00AD56B9">
        <w:rPr>
          <w:i w:val="0"/>
          <w:color w:val="auto"/>
          <w:sz w:val="24"/>
          <w:szCs w:val="24"/>
          <w:lang w:val="en-GB"/>
        </w:rPr>
        <w:t xml:space="preserve">), Causses Basin </w:t>
      </w:r>
      <w:r w:rsidRPr="00AD56B9">
        <w:rPr>
          <w:i w:val="0"/>
          <w:noProof/>
          <w:color w:val="auto"/>
          <w:sz w:val="24"/>
          <w:szCs w:val="24"/>
          <w:lang w:val="en-GB"/>
        </w:rPr>
        <w:t>(Pinard</w:t>
      </w:r>
      <w:r>
        <w:rPr>
          <w:noProof/>
          <w:color w:val="auto"/>
          <w:sz w:val="24"/>
          <w:szCs w:val="24"/>
          <w:lang w:val="en-GB"/>
        </w:rPr>
        <w:t xml:space="preserve"> et al.</w:t>
      </w:r>
      <w:r w:rsidRPr="00AD56B9">
        <w:rPr>
          <w:i w:val="0"/>
          <w:noProof/>
          <w:color w:val="auto"/>
          <w:sz w:val="24"/>
          <w:szCs w:val="24"/>
          <w:lang w:val="en-GB"/>
        </w:rPr>
        <w:t xml:space="preserve"> 2014)</w:t>
      </w:r>
      <w:r w:rsidRPr="00AD56B9">
        <w:rPr>
          <w:i w:val="0"/>
          <w:color w:val="auto"/>
          <w:sz w:val="24"/>
          <w:szCs w:val="24"/>
          <w:lang w:val="en-GB"/>
        </w:rPr>
        <w:t xml:space="preserve">, Italy (Apennines; </w:t>
      </w:r>
      <w:r w:rsidRPr="00AD56B9">
        <w:rPr>
          <w:i w:val="0"/>
          <w:noProof/>
          <w:color w:val="auto"/>
          <w:sz w:val="24"/>
          <w:szCs w:val="24"/>
          <w:lang w:val="en-GB"/>
        </w:rPr>
        <w:t>Weis</w:t>
      </w:r>
      <w:r>
        <w:rPr>
          <w:noProof/>
          <w:color w:val="auto"/>
          <w:sz w:val="24"/>
          <w:szCs w:val="24"/>
          <w:lang w:val="en-GB"/>
        </w:rPr>
        <w:t xml:space="preserve"> et al.</w:t>
      </w:r>
      <w:r w:rsidRPr="00AD56B9">
        <w:rPr>
          <w:i w:val="0"/>
          <w:noProof/>
          <w:color w:val="auto"/>
          <w:sz w:val="24"/>
          <w:szCs w:val="24"/>
          <w:lang w:val="en-GB"/>
        </w:rPr>
        <w:t xml:space="preserve"> 2015)</w:t>
      </w:r>
      <w:r w:rsidRPr="00AD56B9">
        <w:rPr>
          <w:i w:val="0"/>
          <w:color w:val="auto"/>
          <w:sz w:val="24"/>
          <w:szCs w:val="24"/>
          <w:lang w:val="en-GB"/>
        </w:rPr>
        <w:t xml:space="preserve">, Lusitanian and Asturias basins (this work) and Austria (Northern Calcareous Alps; </w:t>
      </w:r>
      <w:r w:rsidRPr="00AD56B9">
        <w:rPr>
          <w:i w:val="0"/>
          <w:noProof/>
          <w:color w:val="auto"/>
          <w:sz w:val="24"/>
          <w:szCs w:val="24"/>
          <w:lang w:val="en-GB"/>
        </w:rPr>
        <w:t>Weis and Thuy 2015</w:t>
      </w:r>
      <w:r w:rsidRPr="00AD56B9">
        <w:rPr>
          <w:i w:val="0"/>
          <w:color w:val="auto"/>
          <w:sz w:val="24"/>
          <w:szCs w:val="24"/>
          <w:lang w:val="en-GB"/>
        </w:rPr>
        <w:t>).</w:t>
      </w:r>
    </w:p>
    <w:p w14:paraId="5FDF1FCC" w14:textId="77777777" w:rsidR="00CA4090" w:rsidRDefault="00CA4090" w:rsidP="00CA4090">
      <w:pPr>
        <w:rPr>
          <w:lang w:val="en-GB"/>
        </w:rPr>
      </w:pPr>
    </w:p>
    <w:p w14:paraId="0DD3C774" w14:textId="77777777" w:rsidR="00CA4090" w:rsidRDefault="00CA4090" w:rsidP="00CA4090">
      <w:pPr>
        <w:rPr>
          <w:lang w:val="en-GB"/>
        </w:rPr>
      </w:pPr>
    </w:p>
    <w:p w14:paraId="109767AA" w14:textId="77777777" w:rsidR="00CA4090" w:rsidRDefault="00CA4090" w:rsidP="00CA4090">
      <w:pPr>
        <w:rPr>
          <w:lang w:val="en-GB"/>
        </w:rPr>
      </w:pPr>
    </w:p>
    <w:p w14:paraId="1B7092EB" w14:textId="77777777" w:rsidR="00CA4090" w:rsidRDefault="00CA4090" w:rsidP="00CA4090">
      <w:pPr>
        <w:rPr>
          <w:lang w:val="en-GB"/>
        </w:rPr>
      </w:pPr>
    </w:p>
    <w:p w14:paraId="48C0F0A7" w14:textId="77777777" w:rsidR="00CA4090" w:rsidRDefault="00CA4090" w:rsidP="00CA4090">
      <w:pPr>
        <w:rPr>
          <w:lang w:val="en-GB"/>
        </w:rPr>
      </w:pPr>
    </w:p>
    <w:p w14:paraId="2CDD01BF" w14:textId="77777777" w:rsidR="00CA4090" w:rsidRDefault="00CA4090" w:rsidP="00CA4090">
      <w:pPr>
        <w:rPr>
          <w:lang w:val="en-GB"/>
        </w:rPr>
      </w:pPr>
    </w:p>
    <w:p w14:paraId="3598D660" w14:textId="77777777" w:rsidR="00CA4090" w:rsidRDefault="00CA4090" w:rsidP="00CA4090">
      <w:pPr>
        <w:rPr>
          <w:lang w:val="en-GB"/>
        </w:rPr>
      </w:pPr>
    </w:p>
    <w:p w14:paraId="4365007C" w14:textId="77777777" w:rsidR="00CA4090" w:rsidRDefault="00CA4090" w:rsidP="00CA4090">
      <w:pPr>
        <w:rPr>
          <w:lang w:val="en-GB"/>
        </w:rPr>
        <w:sectPr w:rsidR="00CA4090" w:rsidSect="00B14A89">
          <w:type w:val="continuous"/>
          <w:pgSz w:w="11906" w:h="16838"/>
          <w:pgMar w:top="1417" w:right="1701" w:bottom="1417" w:left="1701" w:header="708" w:footer="708" w:gutter="0"/>
          <w:cols w:space="708"/>
          <w:docGrid w:linePitch="360"/>
        </w:sectPr>
      </w:pPr>
    </w:p>
    <w:tbl>
      <w:tblPr>
        <w:tblW w:w="12781" w:type="dxa"/>
        <w:jc w:val="center"/>
        <w:tblCellMar>
          <w:left w:w="70" w:type="dxa"/>
          <w:right w:w="70" w:type="dxa"/>
        </w:tblCellMar>
        <w:tblLook w:val="04A0" w:firstRow="1" w:lastRow="0" w:firstColumn="1" w:lastColumn="0" w:noHBand="0" w:noVBand="1"/>
      </w:tblPr>
      <w:tblGrid>
        <w:gridCol w:w="524"/>
        <w:gridCol w:w="1493"/>
        <w:gridCol w:w="2085"/>
        <w:gridCol w:w="428"/>
        <w:gridCol w:w="428"/>
        <w:gridCol w:w="428"/>
        <w:gridCol w:w="428"/>
        <w:gridCol w:w="428"/>
        <w:gridCol w:w="428"/>
        <w:gridCol w:w="428"/>
        <w:gridCol w:w="428"/>
        <w:gridCol w:w="422"/>
        <w:gridCol w:w="422"/>
        <w:gridCol w:w="422"/>
        <w:gridCol w:w="1065"/>
        <w:gridCol w:w="469"/>
        <w:gridCol w:w="469"/>
        <w:gridCol w:w="469"/>
        <w:gridCol w:w="469"/>
        <w:gridCol w:w="469"/>
        <w:gridCol w:w="469"/>
        <w:gridCol w:w="469"/>
      </w:tblGrid>
      <w:tr w:rsidR="00CA4090" w:rsidRPr="00683DE4" w14:paraId="2AA6F7F3" w14:textId="77777777" w:rsidTr="00B4341A">
        <w:trPr>
          <w:cantSplit/>
          <w:trHeight w:val="420"/>
          <w:jc w:val="center"/>
        </w:trPr>
        <w:tc>
          <w:tcPr>
            <w:tcW w:w="524" w:type="dxa"/>
            <w:tcBorders>
              <w:top w:val="nil"/>
              <w:left w:val="nil"/>
              <w:bottom w:val="nil"/>
              <w:right w:val="nil"/>
            </w:tcBorders>
            <w:shd w:val="clear" w:color="auto" w:fill="auto"/>
            <w:noWrap/>
            <w:vAlign w:val="bottom"/>
            <w:hideMark/>
          </w:tcPr>
          <w:p w14:paraId="14D06632" w14:textId="77777777" w:rsidR="00CA4090" w:rsidRPr="00A12003" w:rsidRDefault="00CA4090" w:rsidP="00B4341A">
            <w:pPr>
              <w:spacing w:after="0" w:line="240" w:lineRule="auto"/>
              <w:rPr>
                <w:rFonts w:ascii="Times New Roman" w:eastAsia="Times New Roman" w:hAnsi="Times New Roman" w:cs="Times New Roman"/>
                <w:sz w:val="16"/>
                <w:szCs w:val="16"/>
                <w:lang w:val="en-GB" w:eastAsia="pt-PT"/>
              </w:rPr>
            </w:pPr>
          </w:p>
        </w:tc>
        <w:tc>
          <w:tcPr>
            <w:tcW w:w="1134" w:type="dxa"/>
            <w:tcBorders>
              <w:top w:val="nil"/>
              <w:left w:val="nil"/>
              <w:bottom w:val="nil"/>
              <w:right w:val="nil"/>
            </w:tcBorders>
            <w:shd w:val="clear" w:color="auto" w:fill="auto"/>
            <w:vAlign w:val="bottom"/>
            <w:hideMark/>
          </w:tcPr>
          <w:p w14:paraId="19ED5B24" w14:textId="77777777" w:rsidR="00CA4090" w:rsidRPr="00A12003" w:rsidRDefault="00CA4090" w:rsidP="00B4341A">
            <w:pPr>
              <w:spacing w:after="0" w:line="240" w:lineRule="auto"/>
              <w:rPr>
                <w:rFonts w:ascii="Times New Roman" w:eastAsia="Times New Roman" w:hAnsi="Times New Roman" w:cs="Times New Roman"/>
                <w:sz w:val="16"/>
                <w:szCs w:val="16"/>
                <w:lang w:val="en-GB" w:eastAsia="pt-PT"/>
              </w:rPr>
            </w:pPr>
          </w:p>
        </w:tc>
        <w:tc>
          <w:tcPr>
            <w:tcW w:w="2085" w:type="dxa"/>
            <w:tcBorders>
              <w:top w:val="nil"/>
              <w:left w:val="nil"/>
              <w:bottom w:val="nil"/>
              <w:right w:val="nil"/>
            </w:tcBorders>
            <w:shd w:val="clear" w:color="auto" w:fill="auto"/>
            <w:noWrap/>
            <w:vAlign w:val="center"/>
            <w:hideMark/>
          </w:tcPr>
          <w:p w14:paraId="41CE38CA" w14:textId="77777777" w:rsidR="00CA4090" w:rsidRPr="00A12003" w:rsidRDefault="00CA4090" w:rsidP="00B4341A">
            <w:pPr>
              <w:spacing w:after="0" w:line="240" w:lineRule="auto"/>
              <w:jc w:val="right"/>
              <w:rPr>
                <w:rFonts w:ascii="Calibri" w:eastAsia="Times New Roman" w:hAnsi="Calibri" w:cs="Times New Roman"/>
                <w:bCs/>
                <w:color w:val="000000"/>
                <w:sz w:val="16"/>
                <w:szCs w:val="16"/>
                <w:lang w:val="pt-PT" w:eastAsia="pt-PT"/>
              </w:rPr>
            </w:pPr>
            <w:r w:rsidRPr="00A12003">
              <w:rPr>
                <w:rFonts w:ascii="Calibri" w:eastAsia="Times New Roman" w:hAnsi="Calibri" w:cs="Times New Roman"/>
                <w:bCs/>
                <w:color w:val="000000"/>
                <w:sz w:val="20"/>
                <w:szCs w:val="20"/>
                <w:lang w:val="pt-PT" w:eastAsia="pt-PT"/>
              </w:rPr>
              <w:t>Family</w:t>
            </w:r>
          </w:p>
        </w:tc>
        <w:tc>
          <w:tcPr>
            <w:tcW w:w="3424" w:type="dxa"/>
            <w:gridSpan w:val="8"/>
            <w:tcBorders>
              <w:top w:val="single" w:sz="4" w:space="0" w:color="auto"/>
              <w:left w:val="single" w:sz="4" w:space="0" w:color="auto"/>
              <w:bottom w:val="single" w:sz="4" w:space="0" w:color="auto"/>
              <w:right w:val="nil"/>
            </w:tcBorders>
            <w:shd w:val="clear" w:color="auto" w:fill="auto"/>
            <w:noWrap/>
            <w:vAlign w:val="center"/>
            <w:hideMark/>
          </w:tcPr>
          <w:p w14:paraId="1F656684" w14:textId="77777777" w:rsidR="00CA4090" w:rsidRPr="00A12003" w:rsidRDefault="00CA4090" w:rsidP="00B4341A">
            <w:pPr>
              <w:spacing w:after="0" w:line="240" w:lineRule="auto"/>
              <w:jc w:val="center"/>
              <w:rPr>
                <w:rFonts w:ascii="Calibri" w:eastAsia="Times New Roman" w:hAnsi="Calibri" w:cs="Times New Roman"/>
                <w:b/>
                <w:color w:val="000000"/>
                <w:sz w:val="20"/>
                <w:szCs w:val="20"/>
                <w:lang w:val="pt-PT" w:eastAsia="pt-PT"/>
              </w:rPr>
            </w:pPr>
            <w:r w:rsidRPr="00A12003">
              <w:rPr>
                <w:rFonts w:ascii="Calibri" w:eastAsia="Times New Roman" w:hAnsi="Calibri" w:cs="Times New Roman"/>
                <w:b/>
                <w:color w:val="000000"/>
                <w:sz w:val="20"/>
                <w:szCs w:val="20"/>
                <w:lang w:val="pt-PT" w:eastAsia="pt-PT"/>
              </w:rPr>
              <w:t>Passaloteuthididae</w:t>
            </w:r>
          </w:p>
        </w:tc>
        <w:tc>
          <w:tcPr>
            <w:tcW w:w="126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1A9439" w14:textId="77777777" w:rsidR="00CA4090" w:rsidRPr="00A12003" w:rsidRDefault="00CA4090" w:rsidP="00B4341A">
            <w:pPr>
              <w:spacing w:after="0" w:line="240" w:lineRule="auto"/>
              <w:jc w:val="center"/>
              <w:rPr>
                <w:rFonts w:ascii="Calibri" w:eastAsia="Times New Roman" w:hAnsi="Calibri" w:cs="Times New Roman"/>
                <w:b/>
                <w:color w:val="000000"/>
                <w:sz w:val="20"/>
                <w:szCs w:val="20"/>
                <w:lang w:val="pt-PT" w:eastAsia="pt-PT"/>
              </w:rPr>
            </w:pPr>
            <w:r w:rsidRPr="00A12003">
              <w:rPr>
                <w:rFonts w:ascii="Calibri" w:eastAsia="Times New Roman" w:hAnsi="Calibri" w:cs="Times New Roman"/>
                <w:b/>
                <w:color w:val="000000"/>
                <w:sz w:val="20"/>
                <w:szCs w:val="20"/>
                <w:lang w:val="pt-PT" w:eastAsia="pt-PT"/>
              </w:rPr>
              <w:t>Hastitidae</w:t>
            </w:r>
          </w:p>
        </w:tc>
        <w:tc>
          <w:tcPr>
            <w:tcW w:w="1065"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66B50002" w14:textId="77777777" w:rsidR="00CA4090" w:rsidRPr="00A12003" w:rsidRDefault="00CA4090" w:rsidP="00B4341A">
            <w:pPr>
              <w:spacing w:after="0" w:line="240" w:lineRule="auto"/>
              <w:jc w:val="center"/>
              <w:rPr>
                <w:rFonts w:ascii="Calibri" w:eastAsia="Times New Roman" w:hAnsi="Calibri" w:cs="Times New Roman"/>
                <w:b/>
                <w:color w:val="000000"/>
                <w:sz w:val="20"/>
                <w:szCs w:val="20"/>
                <w:lang w:val="pt-PT" w:eastAsia="pt-PT"/>
              </w:rPr>
            </w:pPr>
            <w:r w:rsidRPr="00A12003">
              <w:rPr>
                <w:rFonts w:ascii="Calibri" w:eastAsia="Times New Roman" w:hAnsi="Calibri" w:cs="Times New Roman"/>
                <w:b/>
                <w:color w:val="000000"/>
                <w:sz w:val="20"/>
                <w:szCs w:val="20"/>
                <w:lang w:val="pt-PT" w:eastAsia="pt-PT"/>
              </w:rPr>
              <w:t>?Holcobelidae</w:t>
            </w:r>
          </w:p>
        </w:tc>
        <w:tc>
          <w:tcPr>
            <w:tcW w:w="3283" w:type="dxa"/>
            <w:gridSpan w:val="7"/>
            <w:tcBorders>
              <w:top w:val="single" w:sz="4" w:space="0" w:color="auto"/>
              <w:left w:val="nil"/>
              <w:bottom w:val="single" w:sz="4" w:space="0" w:color="auto"/>
              <w:right w:val="single" w:sz="4" w:space="0" w:color="auto"/>
            </w:tcBorders>
            <w:shd w:val="clear" w:color="auto" w:fill="auto"/>
            <w:noWrap/>
            <w:vAlign w:val="center"/>
            <w:hideMark/>
          </w:tcPr>
          <w:p w14:paraId="48CE3A7F" w14:textId="77777777" w:rsidR="00CA4090" w:rsidRPr="00A12003" w:rsidRDefault="00CA4090" w:rsidP="00B4341A">
            <w:pPr>
              <w:spacing w:after="0" w:line="240" w:lineRule="auto"/>
              <w:jc w:val="center"/>
              <w:rPr>
                <w:rFonts w:ascii="Calibri" w:eastAsia="Times New Roman" w:hAnsi="Calibri" w:cs="Times New Roman"/>
                <w:b/>
                <w:color w:val="000000"/>
                <w:sz w:val="20"/>
                <w:szCs w:val="20"/>
                <w:lang w:val="pt-PT" w:eastAsia="pt-PT"/>
              </w:rPr>
            </w:pPr>
            <w:r w:rsidRPr="00A12003">
              <w:rPr>
                <w:rFonts w:ascii="Calibri" w:eastAsia="Times New Roman" w:hAnsi="Calibri" w:cs="Times New Roman"/>
                <w:b/>
                <w:color w:val="000000"/>
                <w:sz w:val="20"/>
                <w:szCs w:val="20"/>
                <w:lang w:val="pt-PT" w:eastAsia="pt-PT"/>
              </w:rPr>
              <w:t>Megateuthididae</w:t>
            </w:r>
          </w:p>
        </w:tc>
      </w:tr>
      <w:tr w:rsidR="00CA4090" w:rsidRPr="00683DE4" w14:paraId="540AAD71" w14:textId="77777777" w:rsidTr="00B4341A">
        <w:trPr>
          <w:trHeight w:val="1702"/>
          <w:jc w:val="center"/>
        </w:trPr>
        <w:tc>
          <w:tcPr>
            <w:tcW w:w="524" w:type="dxa"/>
            <w:tcBorders>
              <w:top w:val="nil"/>
              <w:left w:val="nil"/>
              <w:bottom w:val="nil"/>
              <w:right w:val="nil"/>
            </w:tcBorders>
            <w:shd w:val="clear" w:color="auto" w:fill="auto"/>
            <w:noWrap/>
            <w:vAlign w:val="bottom"/>
            <w:hideMark/>
          </w:tcPr>
          <w:p w14:paraId="6282E8A3" w14:textId="77777777" w:rsidR="00CA4090" w:rsidRPr="00A12003" w:rsidRDefault="00CA4090" w:rsidP="00B4341A">
            <w:pPr>
              <w:spacing w:after="0" w:line="240" w:lineRule="auto"/>
              <w:jc w:val="center"/>
              <w:rPr>
                <w:rFonts w:ascii="Calibri" w:eastAsia="Times New Roman" w:hAnsi="Calibri" w:cs="Times New Roman"/>
                <w:bCs/>
                <w:color w:val="000000"/>
                <w:sz w:val="16"/>
                <w:szCs w:val="16"/>
                <w:lang w:val="pt-PT" w:eastAsia="pt-PT"/>
              </w:rPr>
            </w:pPr>
          </w:p>
        </w:tc>
        <w:tc>
          <w:tcPr>
            <w:tcW w:w="1134" w:type="dxa"/>
            <w:tcBorders>
              <w:top w:val="nil"/>
              <w:left w:val="nil"/>
              <w:bottom w:val="single" w:sz="4" w:space="0" w:color="auto"/>
              <w:right w:val="nil"/>
            </w:tcBorders>
            <w:shd w:val="clear" w:color="auto" w:fill="auto"/>
            <w:vAlign w:val="bottom"/>
            <w:hideMark/>
          </w:tcPr>
          <w:p w14:paraId="53239A5E"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2085" w:type="dxa"/>
            <w:tcBorders>
              <w:top w:val="nil"/>
              <w:left w:val="nil"/>
              <w:bottom w:val="nil"/>
              <w:right w:val="nil"/>
            </w:tcBorders>
            <w:shd w:val="clear" w:color="auto" w:fill="auto"/>
            <w:noWrap/>
            <w:textDirection w:val="btLr"/>
            <w:vAlign w:val="bottom"/>
            <w:hideMark/>
          </w:tcPr>
          <w:p w14:paraId="17E5EA3B" w14:textId="77777777" w:rsidR="00CA4090" w:rsidRPr="00A12003" w:rsidRDefault="00CA4090" w:rsidP="00B4341A">
            <w:pPr>
              <w:spacing w:after="0" w:line="240" w:lineRule="auto"/>
              <w:jc w:val="center"/>
              <w:rPr>
                <w:rFonts w:ascii="Calibri" w:eastAsia="Times New Roman" w:hAnsi="Calibri" w:cs="Times New Roman"/>
                <w:bCs/>
                <w:color w:val="000000"/>
                <w:sz w:val="20"/>
                <w:szCs w:val="20"/>
                <w:lang w:val="pt-PT" w:eastAsia="pt-PT"/>
              </w:rPr>
            </w:pPr>
            <w:r w:rsidRPr="00A12003">
              <w:rPr>
                <w:rFonts w:ascii="Calibri" w:eastAsia="Times New Roman" w:hAnsi="Calibri" w:cs="Times New Roman"/>
                <w:bCs/>
                <w:color w:val="000000"/>
                <w:sz w:val="20"/>
                <w:szCs w:val="20"/>
                <w:lang w:val="pt-PT" w:eastAsia="pt-PT"/>
              </w:rPr>
              <w:t>Genus</w:t>
            </w:r>
          </w:p>
        </w:tc>
        <w:tc>
          <w:tcPr>
            <w:tcW w:w="428" w:type="dxa"/>
            <w:tcBorders>
              <w:top w:val="nil"/>
              <w:left w:val="single" w:sz="4" w:space="0" w:color="auto"/>
              <w:bottom w:val="single" w:sz="4" w:space="0" w:color="auto"/>
              <w:right w:val="single" w:sz="4" w:space="0" w:color="auto"/>
            </w:tcBorders>
            <w:shd w:val="clear" w:color="auto" w:fill="auto"/>
            <w:noWrap/>
            <w:textDirection w:val="btLr"/>
            <w:vAlign w:val="center"/>
            <w:hideMark/>
          </w:tcPr>
          <w:p w14:paraId="6A57AA5B" w14:textId="77777777" w:rsidR="00CA4090" w:rsidRPr="00A12003" w:rsidRDefault="00CA4090" w:rsidP="00B4341A">
            <w:pPr>
              <w:spacing w:after="0" w:line="240" w:lineRule="auto"/>
              <w:jc w:val="center"/>
              <w:rPr>
                <w:rFonts w:ascii="Calibri" w:eastAsia="Times New Roman" w:hAnsi="Calibri" w:cs="Times New Roman"/>
                <w:b/>
                <w:i/>
                <w:iCs/>
                <w:color w:val="000000"/>
                <w:sz w:val="18"/>
                <w:szCs w:val="18"/>
                <w:lang w:val="pt-PT" w:eastAsia="pt-PT"/>
              </w:rPr>
            </w:pPr>
            <w:r w:rsidRPr="00A12003">
              <w:rPr>
                <w:rFonts w:ascii="Calibri" w:eastAsia="Times New Roman" w:hAnsi="Calibri" w:cs="Times New Roman"/>
                <w:b/>
                <w:i/>
                <w:iCs/>
                <w:color w:val="000000"/>
                <w:sz w:val="18"/>
                <w:szCs w:val="18"/>
                <w:lang w:val="pt-PT" w:eastAsia="pt-PT"/>
              </w:rPr>
              <w:t>Nannobelus</w:t>
            </w:r>
          </w:p>
        </w:tc>
        <w:tc>
          <w:tcPr>
            <w:tcW w:w="428" w:type="dxa"/>
            <w:tcBorders>
              <w:top w:val="nil"/>
              <w:left w:val="nil"/>
              <w:bottom w:val="single" w:sz="4" w:space="0" w:color="auto"/>
              <w:right w:val="single" w:sz="4" w:space="0" w:color="auto"/>
            </w:tcBorders>
            <w:shd w:val="clear" w:color="auto" w:fill="auto"/>
            <w:noWrap/>
            <w:textDirection w:val="btLr"/>
            <w:vAlign w:val="center"/>
            <w:hideMark/>
          </w:tcPr>
          <w:p w14:paraId="402F457E" w14:textId="77777777" w:rsidR="00CA4090" w:rsidRPr="00A12003" w:rsidRDefault="00CA4090" w:rsidP="00B4341A">
            <w:pPr>
              <w:spacing w:after="0" w:line="240" w:lineRule="auto"/>
              <w:jc w:val="center"/>
              <w:rPr>
                <w:rFonts w:ascii="Calibri" w:eastAsia="Times New Roman" w:hAnsi="Calibri" w:cs="Times New Roman"/>
                <w:b/>
                <w:i/>
                <w:iCs/>
                <w:color w:val="000000"/>
                <w:sz w:val="18"/>
                <w:szCs w:val="18"/>
                <w:lang w:val="pt-PT" w:eastAsia="pt-PT"/>
              </w:rPr>
            </w:pPr>
            <w:r w:rsidRPr="00A12003">
              <w:rPr>
                <w:rFonts w:ascii="Calibri" w:eastAsia="Times New Roman" w:hAnsi="Calibri" w:cs="Times New Roman"/>
                <w:b/>
                <w:i/>
                <w:iCs/>
                <w:color w:val="000000"/>
                <w:sz w:val="18"/>
                <w:szCs w:val="18"/>
                <w:lang w:val="pt-PT" w:eastAsia="pt-PT"/>
              </w:rPr>
              <w:t>Coeloteuthis</w:t>
            </w:r>
          </w:p>
        </w:tc>
        <w:tc>
          <w:tcPr>
            <w:tcW w:w="428" w:type="dxa"/>
            <w:tcBorders>
              <w:top w:val="nil"/>
              <w:left w:val="nil"/>
              <w:bottom w:val="single" w:sz="4" w:space="0" w:color="auto"/>
              <w:right w:val="single" w:sz="4" w:space="0" w:color="auto"/>
            </w:tcBorders>
            <w:shd w:val="clear" w:color="auto" w:fill="auto"/>
            <w:noWrap/>
            <w:textDirection w:val="btLr"/>
            <w:vAlign w:val="center"/>
            <w:hideMark/>
          </w:tcPr>
          <w:p w14:paraId="7089C3D8" w14:textId="77777777" w:rsidR="00CA4090" w:rsidRPr="00A12003" w:rsidRDefault="00CA4090" w:rsidP="00B4341A">
            <w:pPr>
              <w:spacing w:after="0" w:line="240" w:lineRule="auto"/>
              <w:jc w:val="center"/>
              <w:rPr>
                <w:rFonts w:ascii="Calibri" w:eastAsia="Times New Roman" w:hAnsi="Calibri" w:cs="Times New Roman"/>
                <w:b/>
                <w:i/>
                <w:iCs/>
                <w:color w:val="000000"/>
                <w:sz w:val="18"/>
                <w:szCs w:val="18"/>
                <w:lang w:val="pt-PT" w:eastAsia="pt-PT"/>
              </w:rPr>
            </w:pPr>
            <w:r w:rsidRPr="00A12003">
              <w:rPr>
                <w:rFonts w:ascii="Calibri" w:eastAsia="Times New Roman" w:hAnsi="Calibri" w:cs="Times New Roman"/>
                <w:b/>
                <w:i/>
                <w:iCs/>
                <w:color w:val="000000"/>
                <w:sz w:val="18"/>
                <w:szCs w:val="18"/>
                <w:lang w:val="pt-PT" w:eastAsia="pt-PT"/>
              </w:rPr>
              <w:t>Passaloteuthis</w:t>
            </w:r>
          </w:p>
        </w:tc>
        <w:tc>
          <w:tcPr>
            <w:tcW w:w="428" w:type="dxa"/>
            <w:tcBorders>
              <w:top w:val="nil"/>
              <w:left w:val="nil"/>
              <w:bottom w:val="single" w:sz="4" w:space="0" w:color="auto"/>
              <w:right w:val="single" w:sz="4" w:space="0" w:color="auto"/>
            </w:tcBorders>
            <w:shd w:val="clear" w:color="auto" w:fill="auto"/>
            <w:noWrap/>
            <w:textDirection w:val="btLr"/>
            <w:vAlign w:val="center"/>
            <w:hideMark/>
          </w:tcPr>
          <w:p w14:paraId="702B23D6" w14:textId="77777777" w:rsidR="00CA4090" w:rsidRPr="00A12003" w:rsidRDefault="00CA4090" w:rsidP="00B4341A">
            <w:pPr>
              <w:spacing w:after="0" w:line="240" w:lineRule="auto"/>
              <w:jc w:val="center"/>
              <w:rPr>
                <w:rFonts w:ascii="Calibri" w:eastAsia="Times New Roman" w:hAnsi="Calibri" w:cs="Times New Roman"/>
                <w:b/>
                <w:i/>
                <w:iCs/>
                <w:color w:val="000000"/>
                <w:sz w:val="18"/>
                <w:szCs w:val="18"/>
                <w:lang w:val="pt-PT" w:eastAsia="pt-PT"/>
              </w:rPr>
            </w:pPr>
            <w:r w:rsidRPr="00A12003">
              <w:rPr>
                <w:rFonts w:ascii="Calibri" w:eastAsia="Times New Roman" w:hAnsi="Calibri" w:cs="Times New Roman"/>
                <w:b/>
                <w:i/>
                <w:iCs/>
                <w:color w:val="000000"/>
                <w:sz w:val="18"/>
                <w:szCs w:val="18"/>
                <w:lang w:val="pt-PT" w:eastAsia="pt-PT"/>
              </w:rPr>
              <w:t>Gastrobelus</w:t>
            </w:r>
          </w:p>
        </w:tc>
        <w:tc>
          <w:tcPr>
            <w:tcW w:w="428" w:type="dxa"/>
            <w:tcBorders>
              <w:top w:val="nil"/>
              <w:left w:val="nil"/>
              <w:bottom w:val="single" w:sz="4" w:space="0" w:color="auto"/>
              <w:right w:val="single" w:sz="4" w:space="0" w:color="auto"/>
            </w:tcBorders>
            <w:shd w:val="clear" w:color="auto" w:fill="auto"/>
            <w:noWrap/>
            <w:textDirection w:val="btLr"/>
            <w:vAlign w:val="center"/>
            <w:hideMark/>
          </w:tcPr>
          <w:p w14:paraId="420AB803" w14:textId="77777777" w:rsidR="00CA4090" w:rsidRPr="00A12003" w:rsidRDefault="00CA4090" w:rsidP="00B4341A">
            <w:pPr>
              <w:spacing w:after="0" w:line="240" w:lineRule="auto"/>
              <w:jc w:val="center"/>
              <w:rPr>
                <w:rFonts w:ascii="Calibri" w:eastAsia="Times New Roman" w:hAnsi="Calibri" w:cs="Times New Roman"/>
                <w:b/>
                <w:i/>
                <w:iCs/>
                <w:color w:val="000000"/>
                <w:sz w:val="18"/>
                <w:szCs w:val="18"/>
                <w:lang w:val="pt-PT" w:eastAsia="pt-PT"/>
              </w:rPr>
            </w:pPr>
            <w:r w:rsidRPr="00A12003">
              <w:rPr>
                <w:rFonts w:ascii="Calibri" w:eastAsia="Times New Roman" w:hAnsi="Calibri" w:cs="Times New Roman"/>
                <w:b/>
                <w:i/>
                <w:iCs/>
                <w:color w:val="000000"/>
                <w:sz w:val="18"/>
                <w:szCs w:val="18"/>
                <w:lang w:val="pt-PT" w:eastAsia="pt-PT"/>
              </w:rPr>
              <w:t>Pleurobelus</w:t>
            </w:r>
          </w:p>
        </w:tc>
        <w:tc>
          <w:tcPr>
            <w:tcW w:w="428" w:type="dxa"/>
            <w:tcBorders>
              <w:top w:val="nil"/>
              <w:left w:val="nil"/>
              <w:bottom w:val="single" w:sz="4" w:space="0" w:color="auto"/>
              <w:right w:val="single" w:sz="4" w:space="0" w:color="auto"/>
            </w:tcBorders>
            <w:shd w:val="clear" w:color="auto" w:fill="auto"/>
            <w:noWrap/>
            <w:textDirection w:val="btLr"/>
            <w:vAlign w:val="center"/>
            <w:hideMark/>
          </w:tcPr>
          <w:p w14:paraId="30421AE4" w14:textId="77777777" w:rsidR="00CA4090" w:rsidRPr="00A12003" w:rsidRDefault="00CA4090" w:rsidP="00B4341A">
            <w:pPr>
              <w:spacing w:after="0" w:line="240" w:lineRule="auto"/>
              <w:jc w:val="center"/>
              <w:rPr>
                <w:rFonts w:ascii="Calibri" w:eastAsia="Times New Roman" w:hAnsi="Calibri" w:cs="Times New Roman"/>
                <w:b/>
                <w:i/>
                <w:iCs/>
                <w:color w:val="000000"/>
                <w:sz w:val="18"/>
                <w:szCs w:val="18"/>
                <w:lang w:val="pt-PT" w:eastAsia="pt-PT"/>
              </w:rPr>
            </w:pPr>
            <w:r w:rsidRPr="00A12003">
              <w:rPr>
                <w:rFonts w:ascii="Calibri" w:eastAsia="Times New Roman" w:hAnsi="Calibri" w:cs="Times New Roman"/>
                <w:b/>
                <w:i/>
                <w:iCs/>
                <w:color w:val="000000"/>
                <w:sz w:val="18"/>
                <w:szCs w:val="18"/>
                <w:lang w:val="pt-PT" w:eastAsia="pt-PT"/>
              </w:rPr>
              <w:t>Parapassaloteuthis</w:t>
            </w:r>
          </w:p>
        </w:tc>
        <w:tc>
          <w:tcPr>
            <w:tcW w:w="428" w:type="dxa"/>
            <w:tcBorders>
              <w:top w:val="nil"/>
              <w:left w:val="nil"/>
              <w:bottom w:val="single" w:sz="4" w:space="0" w:color="auto"/>
              <w:right w:val="single" w:sz="4" w:space="0" w:color="auto"/>
            </w:tcBorders>
            <w:shd w:val="clear" w:color="auto" w:fill="auto"/>
            <w:noWrap/>
            <w:textDirection w:val="btLr"/>
            <w:vAlign w:val="center"/>
            <w:hideMark/>
          </w:tcPr>
          <w:p w14:paraId="730E6176" w14:textId="77777777" w:rsidR="00CA4090" w:rsidRPr="00A12003" w:rsidRDefault="00CA4090" w:rsidP="00B4341A">
            <w:pPr>
              <w:spacing w:after="0" w:line="240" w:lineRule="auto"/>
              <w:jc w:val="center"/>
              <w:rPr>
                <w:rFonts w:ascii="Calibri" w:eastAsia="Times New Roman" w:hAnsi="Calibri" w:cs="Times New Roman"/>
                <w:b/>
                <w:i/>
                <w:iCs/>
                <w:color w:val="000000"/>
                <w:sz w:val="18"/>
                <w:szCs w:val="18"/>
                <w:lang w:val="pt-PT" w:eastAsia="pt-PT"/>
              </w:rPr>
            </w:pPr>
            <w:r w:rsidRPr="00A12003">
              <w:rPr>
                <w:rFonts w:ascii="Calibri" w:eastAsia="Times New Roman" w:hAnsi="Calibri" w:cs="Times New Roman"/>
                <w:b/>
                <w:i/>
                <w:iCs/>
                <w:color w:val="000000"/>
                <w:sz w:val="18"/>
                <w:szCs w:val="18"/>
                <w:lang w:val="pt-PT" w:eastAsia="pt-PT"/>
              </w:rPr>
              <w:t>Micropassaloteuthis</w:t>
            </w:r>
          </w:p>
        </w:tc>
        <w:tc>
          <w:tcPr>
            <w:tcW w:w="428" w:type="dxa"/>
            <w:tcBorders>
              <w:top w:val="nil"/>
              <w:left w:val="nil"/>
              <w:bottom w:val="single" w:sz="4" w:space="0" w:color="auto"/>
              <w:right w:val="single" w:sz="4" w:space="0" w:color="auto"/>
            </w:tcBorders>
            <w:shd w:val="clear" w:color="auto" w:fill="auto"/>
            <w:noWrap/>
            <w:textDirection w:val="btLr"/>
            <w:vAlign w:val="center"/>
            <w:hideMark/>
          </w:tcPr>
          <w:p w14:paraId="09BDD465" w14:textId="77777777" w:rsidR="00CA4090" w:rsidRPr="00A12003" w:rsidRDefault="00CA4090" w:rsidP="00B4341A">
            <w:pPr>
              <w:spacing w:after="0" w:line="240" w:lineRule="auto"/>
              <w:jc w:val="center"/>
              <w:rPr>
                <w:rFonts w:ascii="Calibri" w:eastAsia="Times New Roman" w:hAnsi="Calibri" w:cs="Times New Roman"/>
                <w:b/>
                <w:i/>
                <w:iCs/>
                <w:color w:val="000000"/>
                <w:sz w:val="18"/>
                <w:szCs w:val="18"/>
                <w:lang w:val="pt-PT" w:eastAsia="pt-PT"/>
              </w:rPr>
            </w:pPr>
            <w:r w:rsidRPr="00A12003">
              <w:rPr>
                <w:rFonts w:ascii="Calibri" w:eastAsia="Times New Roman" w:hAnsi="Calibri" w:cs="Times New Roman"/>
                <w:b/>
                <w:i/>
                <w:iCs/>
                <w:color w:val="000000"/>
                <w:sz w:val="18"/>
                <w:szCs w:val="18"/>
                <w:lang w:val="pt-PT" w:eastAsia="pt-PT"/>
              </w:rPr>
              <w:t>Catateuthis</w:t>
            </w:r>
          </w:p>
        </w:tc>
        <w:tc>
          <w:tcPr>
            <w:tcW w:w="422" w:type="dxa"/>
            <w:tcBorders>
              <w:top w:val="nil"/>
              <w:left w:val="nil"/>
              <w:bottom w:val="single" w:sz="4" w:space="0" w:color="auto"/>
              <w:right w:val="single" w:sz="4" w:space="0" w:color="auto"/>
            </w:tcBorders>
            <w:shd w:val="clear" w:color="auto" w:fill="auto"/>
            <w:noWrap/>
            <w:textDirection w:val="btLr"/>
            <w:vAlign w:val="center"/>
            <w:hideMark/>
          </w:tcPr>
          <w:p w14:paraId="5289E927" w14:textId="77777777" w:rsidR="00CA4090" w:rsidRPr="00A12003" w:rsidRDefault="00CA4090" w:rsidP="00B4341A">
            <w:pPr>
              <w:spacing w:after="0" w:line="240" w:lineRule="auto"/>
              <w:jc w:val="center"/>
              <w:rPr>
                <w:rFonts w:ascii="Calibri" w:eastAsia="Times New Roman" w:hAnsi="Calibri" w:cs="Times New Roman"/>
                <w:b/>
                <w:i/>
                <w:iCs/>
                <w:color w:val="000000"/>
                <w:sz w:val="18"/>
                <w:szCs w:val="18"/>
                <w:lang w:val="pt-PT" w:eastAsia="pt-PT"/>
              </w:rPr>
            </w:pPr>
            <w:r w:rsidRPr="00A12003">
              <w:rPr>
                <w:rFonts w:ascii="Calibri" w:eastAsia="Times New Roman" w:hAnsi="Calibri" w:cs="Times New Roman"/>
                <w:b/>
                <w:i/>
                <w:iCs/>
                <w:color w:val="000000"/>
                <w:sz w:val="18"/>
                <w:szCs w:val="18"/>
                <w:lang w:val="pt-PT" w:eastAsia="pt-PT"/>
              </w:rPr>
              <w:t>Subhastites</w:t>
            </w:r>
          </w:p>
        </w:tc>
        <w:tc>
          <w:tcPr>
            <w:tcW w:w="422" w:type="dxa"/>
            <w:tcBorders>
              <w:top w:val="nil"/>
              <w:left w:val="nil"/>
              <w:bottom w:val="single" w:sz="4" w:space="0" w:color="auto"/>
              <w:right w:val="single" w:sz="4" w:space="0" w:color="auto"/>
            </w:tcBorders>
            <w:shd w:val="clear" w:color="auto" w:fill="auto"/>
            <w:noWrap/>
            <w:textDirection w:val="btLr"/>
            <w:vAlign w:val="center"/>
            <w:hideMark/>
          </w:tcPr>
          <w:p w14:paraId="0FC25B6E" w14:textId="77777777" w:rsidR="00CA4090" w:rsidRPr="00A12003" w:rsidRDefault="00CA4090" w:rsidP="00B4341A">
            <w:pPr>
              <w:spacing w:after="0" w:line="240" w:lineRule="auto"/>
              <w:jc w:val="center"/>
              <w:rPr>
                <w:rFonts w:ascii="Calibri" w:eastAsia="Times New Roman" w:hAnsi="Calibri" w:cs="Times New Roman"/>
                <w:b/>
                <w:color w:val="000000"/>
                <w:sz w:val="18"/>
                <w:szCs w:val="18"/>
                <w:lang w:val="pt-PT" w:eastAsia="pt-PT"/>
              </w:rPr>
            </w:pPr>
            <w:r w:rsidRPr="00A12003">
              <w:rPr>
                <w:rFonts w:ascii="Calibri" w:eastAsia="Times New Roman" w:hAnsi="Calibri" w:cs="Times New Roman"/>
                <w:b/>
                <w:color w:val="000000"/>
                <w:sz w:val="18"/>
                <w:szCs w:val="18"/>
                <w:lang w:val="pt-PT" w:eastAsia="pt-PT"/>
              </w:rPr>
              <w:t>NA</w:t>
            </w:r>
          </w:p>
        </w:tc>
        <w:tc>
          <w:tcPr>
            <w:tcW w:w="422" w:type="dxa"/>
            <w:tcBorders>
              <w:top w:val="nil"/>
              <w:left w:val="nil"/>
              <w:bottom w:val="single" w:sz="4" w:space="0" w:color="auto"/>
              <w:right w:val="single" w:sz="4" w:space="0" w:color="auto"/>
            </w:tcBorders>
            <w:shd w:val="clear" w:color="auto" w:fill="auto"/>
            <w:noWrap/>
            <w:textDirection w:val="btLr"/>
            <w:vAlign w:val="center"/>
            <w:hideMark/>
          </w:tcPr>
          <w:p w14:paraId="2E3A51C5" w14:textId="77777777" w:rsidR="00CA4090" w:rsidRPr="00A12003" w:rsidRDefault="00CA4090" w:rsidP="00B4341A">
            <w:pPr>
              <w:spacing w:after="0" w:line="240" w:lineRule="auto"/>
              <w:jc w:val="center"/>
              <w:rPr>
                <w:rFonts w:ascii="Calibri" w:eastAsia="Times New Roman" w:hAnsi="Calibri" w:cs="Times New Roman"/>
                <w:b/>
                <w:i/>
                <w:iCs/>
                <w:color w:val="000000"/>
                <w:sz w:val="18"/>
                <w:szCs w:val="18"/>
                <w:lang w:val="pt-PT" w:eastAsia="pt-PT"/>
              </w:rPr>
            </w:pPr>
            <w:r w:rsidRPr="00A12003">
              <w:rPr>
                <w:rFonts w:ascii="Calibri" w:eastAsia="Times New Roman" w:hAnsi="Calibri" w:cs="Times New Roman"/>
                <w:b/>
                <w:i/>
                <w:iCs/>
                <w:color w:val="000000"/>
                <w:sz w:val="18"/>
                <w:szCs w:val="18"/>
                <w:lang w:val="pt-PT" w:eastAsia="pt-PT"/>
              </w:rPr>
              <w:t>Bairstowius</w:t>
            </w:r>
          </w:p>
        </w:tc>
        <w:tc>
          <w:tcPr>
            <w:tcW w:w="1065" w:type="dxa"/>
            <w:tcBorders>
              <w:top w:val="nil"/>
              <w:left w:val="nil"/>
              <w:bottom w:val="single" w:sz="4" w:space="0" w:color="auto"/>
              <w:right w:val="single" w:sz="4" w:space="0" w:color="auto"/>
            </w:tcBorders>
            <w:shd w:val="clear" w:color="auto" w:fill="auto"/>
            <w:noWrap/>
            <w:textDirection w:val="btLr"/>
            <w:vAlign w:val="center"/>
            <w:hideMark/>
          </w:tcPr>
          <w:p w14:paraId="0E5FBEFF" w14:textId="77777777" w:rsidR="00CA4090" w:rsidRPr="00A12003" w:rsidRDefault="00CA4090" w:rsidP="00B4341A">
            <w:pPr>
              <w:spacing w:after="0" w:line="240" w:lineRule="auto"/>
              <w:jc w:val="center"/>
              <w:rPr>
                <w:rFonts w:ascii="Calibri" w:eastAsia="Times New Roman" w:hAnsi="Calibri" w:cs="Times New Roman"/>
                <w:b/>
                <w:i/>
                <w:iCs/>
                <w:color w:val="000000"/>
                <w:sz w:val="18"/>
                <w:szCs w:val="18"/>
                <w:lang w:val="pt-PT" w:eastAsia="pt-PT"/>
              </w:rPr>
            </w:pPr>
            <w:r w:rsidRPr="00A12003">
              <w:rPr>
                <w:rFonts w:ascii="Calibri" w:eastAsia="Times New Roman" w:hAnsi="Calibri" w:cs="Times New Roman"/>
                <w:b/>
                <w:i/>
                <w:iCs/>
                <w:color w:val="000000"/>
                <w:sz w:val="18"/>
                <w:szCs w:val="18"/>
                <w:lang w:val="pt-PT" w:eastAsia="pt-PT"/>
              </w:rPr>
              <w:t>Lissajousibelus</w:t>
            </w:r>
          </w:p>
        </w:tc>
        <w:tc>
          <w:tcPr>
            <w:tcW w:w="469" w:type="dxa"/>
            <w:tcBorders>
              <w:top w:val="nil"/>
              <w:left w:val="nil"/>
              <w:bottom w:val="single" w:sz="4" w:space="0" w:color="auto"/>
              <w:right w:val="single" w:sz="4" w:space="0" w:color="auto"/>
            </w:tcBorders>
            <w:shd w:val="clear" w:color="auto" w:fill="auto"/>
            <w:noWrap/>
            <w:textDirection w:val="btLr"/>
            <w:vAlign w:val="center"/>
            <w:hideMark/>
          </w:tcPr>
          <w:p w14:paraId="0A2EFA9B" w14:textId="77777777" w:rsidR="00CA4090" w:rsidRPr="00A12003" w:rsidRDefault="00CA4090" w:rsidP="00B4341A">
            <w:pPr>
              <w:spacing w:after="0" w:line="240" w:lineRule="auto"/>
              <w:jc w:val="center"/>
              <w:rPr>
                <w:rFonts w:ascii="Calibri" w:eastAsia="Times New Roman" w:hAnsi="Calibri" w:cs="Times New Roman"/>
                <w:b/>
                <w:i/>
                <w:iCs/>
                <w:color w:val="000000"/>
                <w:sz w:val="18"/>
                <w:szCs w:val="18"/>
                <w:lang w:val="pt-PT" w:eastAsia="pt-PT"/>
              </w:rPr>
            </w:pPr>
            <w:r w:rsidRPr="00A12003">
              <w:rPr>
                <w:rFonts w:ascii="Calibri" w:eastAsia="Times New Roman" w:hAnsi="Calibri" w:cs="Times New Roman"/>
                <w:b/>
                <w:i/>
                <w:iCs/>
                <w:color w:val="000000"/>
                <w:sz w:val="18"/>
                <w:szCs w:val="18"/>
                <w:lang w:val="pt-PT" w:eastAsia="pt-PT"/>
              </w:rPr>
              <w:t>Simpsonibelus</w:t>
            </w:r>
          </w:p>
        </w:tc>
        <w:tc>
          <w:tcPr>
            <w:tcW w:w="469" w:type="dxa"/>
            <w:tcBorders>
              <w:top w:val="nil"/>
              <w:left w:val="nil"/>
              <w:bottom w:val="single" w:sz="4" w:space="0" w:color="auto"/>
              <w:right w:val="single" w:sz="4" w:space="0" w:color="auto"/>
            </w:tcBorders>
            <w:shd w:val="clear" w:color="auto" w:fill="auto"/>
            <w:noWrap/>
            <w:textDirection w:val="btLr"/>
            <w:vAlign w:val="center"/>
            <w:hideMark/>
          </w:tcPr>
          <w:p w14:paraId="4750C81A" w14:textId="77777777" w:rsidR="00CA4090" w:rsidRPr="00A12003" w:rsidRDefault="00CA4090" w:rsidP="00B4341A">
            <w:pPr>
              <w:spacing w:after="0" w:line="240" w:lineRule="auto"/>
              <w:jc w:val="center"/>
              <w:rPr>
                <w:rFonts w:ascii="Calibri" w:eastAsia="Times New Roman" w:hAnsi="Calibri" w:cs="Times New Roman"/>
                <w:b/>
                <w:color w:val="000000"/>
                <w:sz w:val="18"/>
                <w:szCs w:val="18"/>
                <w:lang w:val="pt-PT" w:eastAsia="pt-PT"/>
              </w:rPr>
            </w:pPr>
            <w:r w:rsidRPr="00A12003">
              <w:rPr>
                <w:rFonts w:ascii="Calibri" w:eastAsia="Times New Roman" w:hAnsi="Calibri" w:cs="Times New Roman"/>
                <w:b/>
                <w:i/>
                <w:iCs/>
                <w:color w:val="000000"/>
                <w:sz w:val="18"/>
                <w:szCs w:val="18"/>
                <w:lang w:val="pt-PT" w:eastAsia="pt-PT"/>
              </w:rPr>
              <w:t>Youngibelus</w:t>
            </w:r>
            <w:r w:rsidRPr="00A12003">
              <w:rPr>
                <w:rFonts w:ascii="Calibri" w:eastAsia="Times New Roman" w:hAnsi="Calibri" w:cs="Times New Roman"/>
                <w:b/>
                <w:color w:val="000000"/>
                <w:sz w:val="18"/>
                <w:szCs w:val="18"/>
                <w:lang w:val="pt-PT" w:eastAsia="pt-PT"/>
              </w:rPr>
              <w:t xml:space="preserve"> (= </w:t>
            </w:r>
            <w:r w:rsidRPr="00A12003">
              <w:rPr>
                <w:rFonts w:ascii="Calibri" w:eastAsia="Times New Roman" w:hAnsi="Calibri" w:cs="Times New Roman"/>
                <w:b/>
                <w:i/>
                <w:iCs/>
                <w:color w:val="000000"/>
                <w:sz w:val="18"/>
                <w:szCs w:val="18"/>
                <w:lang w:val="pt-PT" w:eastAsia="pt-PT"/>
              </w:rPr>
              <w:t>Cusp.</w:t>
            </w:r>
            <w:r w:rsidRPr="00A12003">
              <w:rPr>
                <w:rFonts w:ascii="Calibri" w:eastAsia="Times New Roman" w:hAnsi="Calibri" w:cs="Times New Roman"/>
                <w:b/>
                <w:color w:val="000000"/>
                <w:sz w:val="18"/>
                <w:szCs w:val="18"/>
                <w:lang w:val="pt-PT" w:eastAsia="pt-PT"/>
              </w:rPr>
              <w:t>)</w:t>
            </w:r>
          </w:p>
        </w:tc>
        <w:tc>
          <w:tcPr>
            <w:tcW w:w="469" w:type="dxa"/>
            <w:tcBorders>
              <w:top w:val="nil"/>
              <w:left w:val="nil"/>
              <w:bottom w:val="single" w:sz="4" w:space="0" w:color="auto"/>
              <w:right w:val="single" w:sz="4" w:space="0" w:color="auto"/>
            </w:tcBorders>
            <w:shd w:val="clear" w:color="auto" w:fill="auto"/>
            <w:noWrap/>
            <w:textDirection w:val="btLr"/>
            <w:vAlign w:val="center"/>
            <w:hideMark/>
          </w:tcPr>
          <w:p w14:paraId="01196557" w14:textId="77777777" w:rsidR="00CA4090" w:rsidRPr="00A12003" w:rsidRDefault="00CA4090" w:rsidP="00B4341A">
            <w:pPr>
              <w:spacing w:after="0" w:line="240" w:lineRule="auto"/>
              <w:jc w:val="center"/>
              <w:rPr>
                <w:rFonts w:ascii="Calibri" w:eastAsia="Times New Roman" w:hAnsi="Calibri" w:cs="Times New Roman"/>
                <w:b/>
                <w:i/>
                <w:iCs/>
                <w:color w:val="000000"/>
                <w:sz w:val="18"/>
                <w:szCs w:val="18"/>
                <w:lang w:val="pt-PT" w:eastAsia="pt-PT"/>
              </w:rPr>
            </w:pPr>
            <w:r w:rsidRPr="00A12003">
              <w:rPr>
                <w:rFonts w:ascii="Calibri" w:eastAsia="Times New Roman" w:hAnsi="Calibri" w:cs="Times New Roman"/>
                <w:b/>
                <w:i/>
                <w:iCs/>
                <w:color w:val="000000"/>
                <w:sz w:val="18"/>
                <w:szCs w:val="18"/>
                <w:lang w:val="pt-PT" w:eastAsia="pt-PT"/>
              </w:rPr>
              <w:t>Acrocoelites</w:t>
            </w:r>
          </w:p>
        </w:tc>
        <w:tc>
          <w:tcPr>
            <w:tcW w:w="469" w:type="dxa"/>
            <w:tcBorders>
              <w:top w:val="nil"/>
              <w:left w:val="nil"/>
              <w:bottom w:val="single" w:sz="4" w:space="0" w:color="auto"/>
              <w:right w:val="single" w:sz="4" w:space="0" w:color="auto"/>
            </w:tcBorders>
            <w:shd w:val="clear" w:color="auto" w:fill="auto"/>
            <w:noWrap/>
            <w:textDirection w:val="btLr"/>
            <w:vAlign w:val="center"/>
            <w:hideMark/>
          </w:tcPr>
          <w:p w14:paraId="4651708E" w14:textId="77777777" w:rsidR="00CA4090" w:rsidRPr="00A12003" w:rsidRDefault="00CA4090" w:rsidP="00B4341A">
            <w:pPr>
              <w:spacing w:after="0" w:line="240" w:lineRule="auto"/>
              <w:jc w:val="center"/>
              <w:rPr>
                <w:rFonts w:ascii="Calibri" w:eastAsia="Times New Roman" w:hAnsi="Calibri" w:cs="Times New Roman"/>
                <w:b/>
                <w:i/>
                <w:iCs/>
                <w:color w:val="000000"/>
                <w:sz w:val="18"/>
                <w:szCs w:val="18"/>
                <w:lang w:val="pt-PT" w:eastAsia="pt-PT"/>
              </w:rPr>
            </w:pPr>
            <w:r w:rsidRPr="00A12003">
              <w:rPr>
                <w:rFonts w:ascii="Calibri" w:eastAsia="Times New Roman" w:hAnsi="Calibri" w:cs="Times New Roman"/>
                <w:b/>
                <w:i/>
                <w:iCs/>
                <w:color w:val="000000"/>
                <w:sz w:val="18"/>
                <w:szCs w:val="18"/>
                <w:lang w:val="pt-PT" w:eastAsia="pt-PT"/>
              </w:rPr>
              <w:t>Rarobelus</w:t>
            </w:r>
          </w:p>
        </w:tc>
        <w:tc>
          <w:tcPr>
            <w:tcW w:w="469" w:type="dxa"/>
            <w:tcBorders>
              <w:top w:val="nil"/>
              <w:left w:val="nil"/>
              <w:bottom w:val="single" w:sz="4" w:space="0" w:color="auto"/>
              <w:right w:val="single" w:sz="4" w:space="0" w:color="auto"/>
            </w:tcBorders>
            <w:shd w:val="clear" w:color="auto" w:fill="auto"/>
            <w:noWrap/>
            <w:textDirection w:val="btLr"/>
            <w:vAlign w:val="center"/>
            <w:hideMark/>
          </w:tcPr>
          <w:p w14:paraId="3D57C909" w14:textId="77777777" w:rsidR="00CA4090" w:rsidRPr="00A12003" w:rsidRDefault="00CA4090" w:rsidP="00B4341A">
            <w:pPr>
              <w:spacing w:after="0" w:line="240" w:lineRule="auto"/>
              <w:jc w:val="center"/>
              <w:rPr>
                <w:rFonts w:ascii="Calibri" w:eastAsia="Times New Roman" w:hAnsi="Calibri" w:cs="Times New Roman"/>
                <w:b/>
                <w:i/>
                <w:iCs/>
                <w:color w:val="000000"/>
                <w:sz w:val="18"/>
                <w:szCs w:val="18"/>
                <w:lang w:val="pt-PT" w:eastAsia="pt-PT"/>
              </w:rPr>
            </w:pPr>
            <w:r w:rsidRPr="00A12003">
              <w:rPr>
                <w:rFonts w:ascii="Calibri" w:eastAsia="Times New Roman" w:hAnsi="Calibri" w:cs="Times New Roman"/>
                <w:b/>
                <w:i/>
                <w:iCs/>
                <w:color w:val="000000"/>
                <w:sz w:val="18"/>
                <w:szCs w:val="18"/>
                <w:lang w:val="pt-PT" w:eastAsia="pt-PT"/>
              </w:rPr>
              <w:t>Arcobelus</w:t>
            </w:r>
          </w:p>
        </w:tc>
        <w:tc>
          <w:tcPr>
            <w:tcW w:w="469" w:type="dxa"/>
            <w:tcBorders>
              <w:top w:val="nil"/>
              <w:left w:val="nil"/>
              <w:bottom w:val="single" w:sz="4" w:space="0" w:color="auto"/>
              <w:right w:val="single" w:sz="4" w:space="0" w:color="auto"/>
            </w:tcBorders>
            <w:shd w:val="clear" w:color="auto" w:fill="auto"/>
            <w:noWrap/>
            <w:textDirection w:val="btLr"/>
            <w:vAlign w:val="center"/>
            <w:hideMark/>
          </w:tcPr>
          <w:p w14:paraId="6BC82E37" w14:textId="77777777" w:rsidR="00CA4090" w:rsidRPr="00A12003" w:rsidRDefault="00CA4090" w:rsidP="00B4341A">
            <w:pPr>
              <w:spacing w:after="0" w:line="240" w:lineRule="auto"/>
              <w:jc w:val="center"/>
              <w:rPr>
                <w:rFonts w:ascii="Calibri" w:eastAsia="Times New Roman" w:hAnsi="Calibri" w:cs="Times New Roman"/>
                <w:b/>
                <w:i/>
                <w:iCs/>
                <w:color w:val="000000"/>
                <w:sz w:val="18"/>
                <w:szCs w:val="18"/>
                <w:lang w:val="pt-PT" w:eastAsia="pt-PT"/>
              </w:rPr>
            </w:pPr>
            <w:r w:rsidRPr="00A12003">
              <w:rPr>
                <w:rFonts w:ascii="Calibri" w:eastAsia="Times New Roman" w:hAnsi="Calibri" w:cs="Times New Roman"/>
                <w:b/>
                <w:i/>
                <w:iCs/>
                <w:color w:val="000000"/>
                <w:sz w:val="18"/>
                <w:szCs w:val="18"/>
                <w:lang w:val="pt-PT" w:eastAsia="pt-PT"/>
              </w:rPr>
              <w:t>Megateuthis</w:t>
            </w:r>
          </w:p>
        </w:tc>
        <w:tc>
          <w:tcPr>
            <w:tcW w:w="469" w:type="dxa"/>
            <w:tcBorders>
              <w:top w:val="nil"/>
              <w:left w:val="nil"/>
              <w:bottom w:val="single" w:sz="4" w:space="0" w:color="auto"/>
              <w:right w:val="single" w:sz="4" w:space="0" w:color="auto"/>
            </w:tcBorders>
            <w:shd w:val="clear" w:color="auto" w:fill="auto"/>
            <w:noWrap/>
            <w:textDirection w:val="btLr"/>
            <w:vAlign w:val="center"/>
            <w:hideMark/>
          </w:tcPr>
          <w:p w14:paraId="79A1ECE9" w14:textId="77777777" w:rsidR="00CA4090" w:rsidRPr="00A12003" w:rsidRDefault="00CA4090" w:rsidP="00B4341A">
            <w:pPr>
              <w:spacing w:after="0" w:line="240" w:lineRule="auto"/>
              <w:jc w:val="center"/>
              <w:rPr>
                <w:rFonts w:ascii="Calibri" w:eastAsia="Times New Roman" w:hAnsi="Calibri" w:cs="Times New Roman"/>
                <w:b/>
                <w:i/>
                <w:iCs/>
                <w:color w:val="000000"/>
                <w:sz w:val="18"/>
                <w:szCs w:val="18"/>
                <w:lang w:val="pt-PT" w:eastAsia="pt-PT"/>
              </w:rPr>
            </w:pPr>
            <w:r w:rsidRPr="00A12003">
              <w:rPr>
                <w:rFonts w:ascii="Calibri" w:eastAsia="Times New Roman" w:hAnsi="Calibri" w:cs="Times New Roman"/>
                <w:b/>
                <w:i/>
                <w:iCs/>
                <w:color w:val="000000"/>
                <w:sz w:val="18"/>
                <w:szCs w:val="18"/>
                <w:lang w:val="pt-PT" w:eastAsia="pt-PT"/>
              </w:rPr>
              <w:t>Odontobelus</w:t>
            </w:r>
          </w:p>
        </w:tc>
      </w:tr>
      <w:tr w:rsidR="00CA4090" w:rsidRPr="00683DE4" w14:paraId="493A4889" w14:textId="77777777" w:rsidTr="00B4341A">
        <w:trPr>
          <w:cantSplit/>
          <w:trHeight w:val="170"/>
          <w:jc w:val="center"/>
        </w:trPr>
        <w:tc>
          <w:tcPr>
            <w:tcW w:w="524" w:type="dxa"/>
            <w:vMerge w:val="restart"/>
            <w:tcBorders>
              <w:top w:val="nil"/>
              <w:left w:val="nil"/>
              <w:bottom w:val="single" w:sz="4" w:space="0" w:color="000000"/>
              <w:right w:val="single" w:sz="4" w:space="0" w:color="auto"/>
            </w:tcBorders>
            <w:shd w:val="clear" w:color="000000" w:fill="A5A5A5"/>
            <w:textDirection w:val="btLr"/>
            <w:vAlign w:val="center"/>
            <w:hideMark/>
          </w:tcPr>
          <w:p w14:paraId="38AC9933" w14:textId="77777777" w:rsidR="00CA4090" w:rsidRPr="00A12003" w:rsidRDefault="00CA4090" w:rsidP="00B4341A">
            <w:pPr>
              <w:spacing w:after="0" w:line="240" w:lineRule="auto"/>
              <w:jc w:val="center"/>
              <w:rPr>
                <w:rFonts w:ascii="Calibri" w:eastAsia="Times New Roman" w:hAnsi="Calibri" w:cs="Times New Roman"/>
                <w:color w:val="FFFFFF"/>
                <w:sz w:val="16"/>
                <w:szCs w:val="16"/>
                <w:lang w:val="pt-PT" w:eastAsia="pt-PT"/>
              </w:rPr>
            </w:pPr>
            <w:r w:rsidRPr="00A12003">
              <w:rPr>
                <w:rFonts w:ascii="Calibri" w:eastAsia="Times New Roman" w:hAnsi="Calibri" w:cs="Times New Roman"/>
                <w:color w:val="FFFFFF"/>
                <w:sz w:val="16"/>
                <w:szCs w:val="16"/>
                <w:lang w:val="pt-PT" w:eastAsia="pt-PT"/>
              </w:rPr>
              <w:t xml:space="preserve">Toarcian  (Levisoni </w:t>
            </w:r>
            <w:r>
              <w:rPr>
                <w:rFonts w:ascii="Calibri" w:eastAsia="Times New Roman" w:hAnsi="Calibri" w:cs="Times New Roman"/>
                <w:color w:val="FFFFFF"/>
                <w:sz w:val="16"/>
                <w:szCs w:val="16"/>
                <w:lang w:val="pt-PT" w:eastAsia="pt-PT"/>
              </w:rPr>
              <w:t>Zone)</w:t>
            </w:r>
          </w:p>
        </w:tc>
        <w:tc>
          <w:tcPr>
            <w:tcW w:w="1134" w:type="dxa"/>
            <w:tcBorders>
              <w:top w:val="nil"/>
              <w:left w:val="nil"/>
              <w:bottom w:val="nil"/>
              <w:right w:val="single" w:sz="4" w:space="0" w:color="auto"/>
            </w:tcBorders>
            <w:shd w:val="clear" w:color="000000" w:fill="D9E1F2"/>
            <w:vAlign w:val="center"/>
            <w:hideMark/>
          </w:tcPr>
          <w:p w14:paraId="507E0880" w14:textId="77777777" w:rsidR="00CA4090" w:rsidRPr="00A12003" w:rsidRDefault="00CA4090" w:rsidP="00B4341A">
            <w:pPr>
              <w:spacing w:after="0" w:line="240" w:lineRule="auto"/>
              <w:jc w:val="center"/>
              <w:rPr>
                <w:rFonts w:ascii="Calibri" w:eastAsia="Times New Roman" w:hAnsi="Calibri" w:cs="Times New Roman"/>
                <w:b/>
                <w:bCs/>
                <w:color w:val="000000"/>
                <w:sz w:val="16"/>
                <w:szCs w:val="16"/>
                <w:lang w:val="pt-PT" w:eastAsia="pt-PT"/>
              </w:rPr>
            </w:pPr>
            <w:r w:rsidRPr="00A12003">
              <w:rPr>
                <w:rFonts w:ascii="Calibri" w:eastAsia="Times New Roman" w:hAnsi="Calibri" w:cs="Times New Roman"/>
                <w:b/>
                <w:bCs/>
                <w:color w:val="000000"/>
                <w:sz w:val="16"/>
                <w:szCs w:val="16"/>
                <w:lang w:val="pt-PT" w:eastAsia="pt-PT"/>
              </w:rPr>
              <w:t>Arctic Domain</w:t>
            </w:r>
          </w:p>
        </w:tc>
        <w:tc>
          <w:tcPr>
            <w:tcW w:w="2085" w:type="dxa"/>
            <w:tcBorders>
              <w:top w:val="single" w:sz="4" w:space="0" w:color="auto"/>
              <w:left w:val="nil"/>
              <w:bottom w:val="nil"/>
              <w:right w:val="single" w:sz="4" w:space="0" w:color="auto"/>
            </w:tcBorders>
            <w:shd w:val="clear" w:color="000000" w:fill="D9E1F2"/>
            <w:noWrap/>
            <w:vAlign w:val="bottom"/>
            <w:hideMark/>
          </w:tcPr>
          <w:p w14:paraId="0E190193"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Russia/Siberia</w:t>
            </w:r>
          </w:p>
        </w:tc>
        <w:tc>
          <w:tcPr>
            <w:tcW w:w="428" w:type="dxa"/>
            <w:tcBorders>
              <w:top w:val="nil"/>
              <w:left w:val="nil"/>
              <w:bottom w:val="nil"/>
              <w:right w:val="nil"/>
            </w:tcBorders>
            <w:shd w:val="clear" w:color="000000" w:fill="D9E1F2"/>
            <w:noWrap/>
            <w:vAlign w:val="bottom"/>
            <w:hideMark/>
          </w:tcPr>
          <w:p w14:paraId="705E2D88"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D9E1F2"/>
            <w:noWrap/>
            <w:vAlign w:val="bottom"/>
            <w:hideMark/>
          </w:tcPr>
          <w:p w14:paraId="68059F08"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D9E1F2"/>
            <w:noWrap/>
            <w:vAlign w:val="bottom"/>
            <w:hideMark/>
          </w:tcPr>
          <w:p w14:paraId="3AB2F403"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nil"/>
              <w:left w:val="nil"/>
              <w:bottom w:val="nil"/>
              <w:right w:val="nil"/>
            </w:tcBorders>
            <w:shd w:val="clear" w:color="000000" w:fill="D9E1F2"/>
            <w:noWrap/>
            <w:vAlign w:val="bottom"/>
            <w:hideMark/>
          </w:tcPr>
          <w:p w14:paraId="7E47E576"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D9E1F2"/>
            <w:noWrap/>
            <w:vAlign w:val="bottom"/>
            <w:hideMark/>
          </w:tcPr>
          <w:p w14:paraId="273ADFEC"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D9E1F2"/>
            <w:noWrap/>
            <w:vAlign w:val="bottom"/>
            <w:hideMark/>
          </w:tcPr>
          <w:p w14:paraId="18AD248C"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D9E1F2"/>
            <w:noWrap/>
            <w:vAlign w:val="bottom"/>
            <w:hideMark/>
          </w:tcPr>
          <w:p w14:paraId="455FD119"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single" w:sz="4" w:space="0" w:color="auto"/>
              <w:bottom w:val="nil"/>
              <w:right w:val="nil"/>
            </w:tcBorders>
            <w:shd w:val="clear" w:color="000000" w:fill="D9E1F2"/>
            <w:noWrap/>
            <w:vAlign w:val="bottom"/>
            <w:hideMark/>
          </w:tcPr>
          <w:p w14:paraId="07E57571"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2" w:type="dxa"/>
            <w:tcBorders>
              <w:top w:val="nil"/>
              <w:left w:val="nil"/>
              <w:bottom w:val="nil"/>
              <w:right w:val="nil"/>
            </w:tcBorders>
            <w:shd w:val="clear" w:color="000000" w:fill="D9E1F2"/>
            <w:noWrap/>
            <w:vAlign w:val="bottom"/>
            <w:hideMark/>
          </w:tcPr>
          <w:p w14:paraId="08D71CDD"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2" w:type="dxa"/>
            <w:tcBorders>
              <w:top w:val="nil"/>
              <w:left w:val="nil"/>
              <w:bottom w:val="nil"/>
              <w:right w:val="nil"/>
            </w:tcBorders>
            <w:shd w:val="clear" w:color="000000" w:fill="D9E1F2"/>
            <w:noWrap/>
            <w:vAlign w:val="bottom"/>
            <w:hideMark/>
          </w:tcPr>
          <w:p w14:paraId="3F7AEF3A"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2" w:type="dxa"/>
            <w:tcBorders>
              <w:top w:val="nil"/>
              <w:left w:val="nil"/>
              <w:bottom w:val="nil"/>
              <w:right w:val="single" w:sz="4" w:space="0" w:color="auto"/>
            </w:tcBorders>
            <w:shd w:val="clear" w:color="000000" w:fill="D9E1F2"/>
            <w:noWrap/>
            <w:vAlign w:val="bottom"/>
            <w:hideMark/>
          </w:tcPr>
          <w:p w14:paraId="6A384C99"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1065" w:type="dxa"/>
            <w:tcBorders>
              <w:top w:val="nil"/>
              <w:left w:val="nil"/>
              <w:bottom w:val="nil"/>
              <w:right w:val="single" w:sz="4" w:space="0" w:color="auto"/>
            </w:tcBorders>
            <w:shd w:val="clear" w:color="000000" w:fill="D9E1F2"/>
            <w:noWrap/>
            <w:vAlign w:val="bottom"/>
            <w:hideMark/>
          </w:tcPr>
          <w:p w14:paraId="0CDF8332"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D9E1F2"/>
            <w:noWrap/>
            <w:vAlign w:val="bottom"/>
            <w:hideMark/>
          </w:tcPr>
          <w:p w14:paraId="75B8C112"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D9E1F2"/>
            <w:noWrap/>
            <w:vAlign w:val="bottom"/>
            <w:hideMark/>
          </w:tcPr>
          <w:p w14:paraId="4BD3BA50"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D9E1F2"/>
            <w:noWrap/>
            <w:vAlign w:val="bottom"/>
            <w:hideMark/>
          </w:tcPr>
          <w:p w14:paraId="149F62C3"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69" w:type="dxa"/>
            <w:tcBorders>
              <w:top w:val="nil"/>
              <w:left w:val="nil"/>
              <w:bottom w:val="nil"/>
              <w:right w:val="nil"/>
            </w:tcBorders>
            <w:shd w:val="clear" w:color="000000" w:fill="D9E1F2"/>
            <w:noWrap/>
            <w:vAlign w:val="bottom"/>
            <w:hideMark/>
          </w:tcPr>
          <w:p w14:paraId="419C8232"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69" w:type="dxa"/>
            <w:tcBorders>
              <w:top w:val="nil"/>
              <w:left w:val="nil"/>
              <w:bottom w:val="nil"/>
              <w:right w:val="nil"/>
            </w:tcBorders>
            <w:shd w:val="clear" w:color="000000" w:fill="D9E1F2"/>
            <w:noWrap/>
            <w:vAlign w:val="bottom"/>
            <w:hideMark/>
          </w:tcPr>
          <w:p w14:paraId="2C3B8A36"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69" w:type="dxa"/>
            <w:tcBorders>
              <w:top w:val="nil"/>
              <w:left w:val="nil"/>
              <w:bottom w:val="nil"/>
              <w:right w:val="nil"/>
            </w:tcBorders>
            <w:shd w:val="clear" w:color="000000" w:fill="D9E1F2"/>
            <w:noWrap/>
            <w:vAlign w:val="bottom"/>
            <w:hideMark/>
          </w:tcPr>
          <w:p w14:paraId="03320F7D"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69" w:type="dxa"/>
            <w:tcBorders>
              <w:top w:val="nil"/>
              <w:left w:val="nil"/>
              <w:bottom w:val="nil"/>
              <w:right w:val="single" w:sz="4" w:space="0" w:color="auto"/>
            </w:tcBorders>
            <w:shd w:val="clear" w:color="000000" w:fill="D9E1F2"/>
            <w:noWrap/>
            <w:vAlign w:val="bottom"/>
            <w:hideMark/>
          </w:tcPr>
          <w:p w14:paraId="3288E808"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r>
      <w:tr w:rsidR="00CA4090" w:rsidRPr="00683DE4" w14:paraId="590EADBA" w14:textId="77777777" w:rsidTr="00B4341A">
        <w:trPr>
          <w:cantSplit/>
          <w:trHeight w:val="170"/>
          <w:jc w:val="center"/>
        </w:trPr>
        <w:tc>
          <w:tcPr>
            <w:tcW w:w="524" w:type="dxa"/>
            <w:vMerge/>
            <w:tcBorders>
              <w:top w:val="nil"/>
              <w:left w:val="nil"/>
              <w:bottom w:val="single" w:sz="4" w:space="0" w:color="000000"/>
              <w:right w:val="single" w:sz="4" w:space="0" w:color="auto"/>
            </w:tcBorders>
            <w:vAlign w:val="center"/>
            <w:hideMark/>
          </w:tcPr>
          <w:p w14:paraId="5BFD8124" w14:textId="77777777" w:rsidR="00CA4090" w:rsidRPr="00A12003" w:rsidRDefault="00CA4090" w:rsidP="00B4341A">
            <w:pPr>
              <w:spacing w:after="0" w:line="240" w:lineRule="auto"/>
              <w:rPr>
                <w:rFonts w:ascii="Calibri" w:eastAsia="Times New Roman" w:hAnsi="Calibri" w:cs="Times New Roman"/>
                <w:color w:val="FFFFFF"/>
                <w:sz w:val="16"/>
                <w:szCs w:val="16"/>
                <w:lang w:val="pt-PT" w:eastAsia="pt-PT"/>
              </w:rPr>
            </w:pPr>
          </w:p>
        </w:tc>
        <w:tc>
          <w:tcPr>
            <w:tcW w:w="1134" w:type="dxa"/>
            <w:vMerge w:val="restart"/>
            <w:tcBorders>
              <w:top w:val="nil"/>
              <w:left w:val="nil"/>
              <w:bottom w:val="nil"/>
              <w:right w:val="single" w:sz="4" w:space="0" w:color="auto"/>
            </w:tcBorders>
            <w:shd w:val="clear" w:color="auto" w:fill="auto"/>
            <w:vAlign w:val="center"/>
            <w:hideMark/>
          </w:tcPr>
          <w:p w14:paraId="275025F6" w14:textId="77777777" w:rsidR="00CA4090" w:rsidRPr="00A12003" w:rsidRDefault="00CA4090" w:rsidP="00B4341A">
            <w:pPr>
              <w:spacing w:after="0" w:line="240" w:lineRule="auto"/>
              <w:jc w:val="center"/>
              <w:rPr>
                <w:rFonts w:ascii="Calibri" w:eastAsia="Times New Roman" w:hAnsi="Calibri" w:cs="Times New Roman"/>
                <w:b/>
                <w:bCs/>
                <w:color w:val="000000"/>
                <w:sz w:val="16"/>
                <w:szCs w:val="16"/>
                <w:lang w:val="pt-PT" w:eastAsia="pt-PT"/>
              </w:rPr>
            </w:pPr>
            <w:r w:rsidRPr="00A12003">
              <w:rPr>
                <w:rFonts w:ascii="Calibri" w:eastAsia="Times New Roman" w:hAnsi="Calibri" w:cs="Times New Roman"/>
                <w:b/>
                <w:bCs/>
                <w:color w:val="000000"/>
                <w:sz w:val="16"/>
                <w:szCs w:val="16"/>
                <w:lang w:val="pt-PT" w:eastAsia="pt-PT"/>
              </w:rPr>
              <w:t>Euro Boreal Domain</w:t>
            </w:r>
          </w:p>
        </w:tc>
        <w:tc>
          <w:tcPr>
            <w:tcW w:w="2085" w:type="dxa"/>
            <w:tcBorders>
              <w:top w:val="nil"/>
              <w:left w:val="nil"/>
              <w:bottom w:val="nil"/>
              <w:right w:val="nil"/>
            </w:tcBorders>
            <w:shd w:val="clear" w:color="auto" w:fill="auto"/>
            <w:noWrap/>
            <w:vAlign w:val="bottom"/>
            <w:hideMark/>
          </w:tcPr>
          <w:p w14:paraId="48CD06B7"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Cleveland B.</w:t>
            </w:r>
          </w:p>
        </w:tc>
        <w:tc>
          <w:tcPr>
            <w:tcW w:w="428" w:type="dxa"/>
            <w:tcBorders>
              <w:top w:val="nil"/>
              <w:left w:val="single" w:sz="4" w:space="0" w:color="auto"/>
              <w:bottom w:val="nil"/>
              <w:right w:val="nil"/>
            </w:tcBorders>
            <w:shd w:val="clear" w:color="auto" w:fill="auto"/>
            <w:noWrap/>
            <w:vAlign w:val="bottom"/>
            <w:hideMark/>
          </w:tcPr>
          <w:p w14:paraId="7C8764BB"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auto" w:fill="auto"/>
            <w:noWrap/>
            <w:vAlign w:val="bottom"/>
            <w:hideMark/>
          </w:tcPr>
          <w:p w14:paraId="71305A5C"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8" w:type="dxa"/>
            <w:tcBorders>
              <w:top w:val="nil"/>
              <w:left w:val="nil"/>
              <w:bottom w:val="nil"/>
              <w:right w:val="nil"/>
            </w:tcBorders>
            <w:shd w:val="clear" w:color="auto" w:fill="auto"/>
            <w:noWrap/>
            <w:vAlign w:val="bottom"/>
            <w:hideMark/>
          </w:tcPr>
          <w:p w14:paraId="67076226"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nil"/>
              <w:bottom w:val="nil"/>
              <w:right w:val="nil"/>
            </w:tcBorders>
            <w:shd w:val="clear" w:color="auto" w:fill="auto"/>
            <w:noWrap/>
            <w:vAlign w:val="bottom"/>
            <w:hideMark/>
          </w:tcPr>
          <w:p w14:paraId="214D26D8"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nil"/>
              <w:bottom w:val="nil"/>
              <w:right w:val="nil"/>
            </w:tcBorders>
            <w:shd w:val="clear" w:color="auto" w:fill="auto"/>
            <w:noWrap/>
            <w:vAlign w:val="bottom"/>
            <w:hideMark/>
          </w:tcPr>
          <w:p w14:paraId="27D7FA8C"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nil"/>
              <w:bottom w:val="nil"/>
              <w:right w:val="nil"/>
            </w:tcBorders>
            <w:shd w:val="clear" w:color="auto" w:fill="auto"/>
            <w:noWrap/>
            <w:vAlign w:val="bottom"/>
            <w:hideMark/>
          </w:tcPr>
          <w:p w14:paraId="23B38AAD"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nil"/>
              <w:left w:val="nil"/>
              <w:bottom w:val="nil"/>
              <w:right w:val="nil"/>
            </w:tcBorders>
            <w:shd w:val="clear" w:color="auto" w:fill="auto"/>
            <w:noWrap/>
            <w:vAlign w:val="bottom"/>
            <w:hideMark/>
          </w:tcPr>
          <w:p w14:paraId="39DBE311"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8" w:type="dxa"/>
            <w:tcBorders>
              <w:top w:val="nil"/>
              <w:left w:val="single" w:sz="4" w:space="0" w:color="auto"/>
              <w:bottom w:val="nil"/>
              <w:right w:val="nil"/>
            </w:tcBorders>
            <w:shd w:val="clear" w:color="auto" w:fill="auto"/>
            <w:noWrap/>
            <w:vAlign w:val="bottom"/>
            <w:hideMark/>
          </w:tcPr>
          <w:p w14:paraId="43A2E34F"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2" w:type="dxa"/>
            <w:tcBorders>
              <w:top w:val="nil"/>
              <w:left w:val="nil"/>
              <w:bottom w:val="nil"/>
              <w:right w:val="nil"/>
            </w:tcBorders>
            <w:shd w:val="clear" w:color="auto" w:fill="auto"/>
            <w:noWrap/>
            <w:vAlign w:val="bottom"/>
            <w:hideMark/>
          </w:tcPr>
          <w:p w14:paraId="5AF72943"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2" w:type="dxa"/>
            <w:tcBorders>
              <w:top w:val="nil"/>
              <w:left w:val="nil"/>
              <w:bottom w:val="nil"/>
              <w:right w:val="nil"/>
            </w:tcBorders>
            <w:shd w:val="clear" w:color="auto" w:fill="auto"/>
            <w:noWrap/>
            <w:vAlign w:val="bottom"/>
            <w:hideMark/>
          </w:tcPr>
          <w:p w14:paraId="56F6C7D4"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2" w:type="dxa"/>
            <w:tcBorders>
              <w:top w:val="nil"/>
              <w:left w:val="nil"/>
              <w:bottom w:val="nil"/>
              <w:right w:val="single" w:sz="4" w:space="0" w:color="auto"/>
            </w:tcBorders>
            <w:shd w:val="clear" w:color="auto" w:fill="auto"/>
            <w:noWrap/>
            <w:vAlign w:val="bottom"/>
            <w:hideMark/>
          </w:tcPr>
          <w:p w14:paraId="545CFDB6"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1065" w:type="dxa"/>
            <w:tcBorders>
              <w:top w:val="nil"/>
              <w:left w:val="nil"/>
              <w:bottom w:val="nil"/>
              <w:right w:val="single" w:sz="4" w:space="0" w:color="auto"/>
            </w:tcBorders>
            <w:shd w:val="clear" w:color="auto" w:fill="auto"/>
            <w:noWrap/>
            <w:vAlign w:val="bottom"/>
            <w:hideMark/>
          </w:tcPr>
          <w:p w14:paraId="0E7E05F6"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auto" w:fill="auto"/>
            <w:noWrap/>
            <w:vAlign w:val="bottom"/>
            <w:hideMark/>
          </w:tcPr>
          <w:p w14:paraId="13B775DA"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69" w:type="dxa"/>
            <w:tcBorders>
              <w:top w:val="nil"/>
              <w:left w:val="nil"/>
              <w:bottom w:val="nil"/>
              <w:right w:val="nil"/>
            </w:tcBorders>
            <w:shd w:val="clear" w:color="auto" w:fill="auto"/>
            <w:noWrap/>
            <w:vAlign w:val="bottom"/>
            <w:hideMark/>
          </w:tcPr>
          <w:p w14:paraId="0030EA9D"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69" w:type="dxa"/>
            <w:tcBorders>
              <w:top w:val="nil"/>
              <w:left w:val="nil"/>
              <w:bottom w:val="nil"/>
              <w:right w:val="nil"/>
            </w:tcBorders>
            <w:shd w:val="clear" w:color="auto" w:fill="auto"/>
            <w:noWrap/>
            <w:vAlign w:val="bottom"/>
            <w:hideMark/>
          </w:tcPr>
          <w:p w14:paraId="6FA54846"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69" w:type="dxa"/>
            <w:tcBorders>
              <w:top w:val="nil"/>
              <w:left w:val="nil"/>
              <w:bottom w:val="nil"/>
              <w:right w:val="nil"/>
            </w:tcBorders>
            <w:shd w:val="clear" w:color="auto" w:fill="auto"/>
            <w:noWrap/>
            <w:vAlign w:val="bottom"/>
            <w:hideMark/>
          </w:tcPr>
          <w:p w14:paraId="32D28AF6"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69" w:type="dxa"/>
            <w:tcBorders>
              <w:top w:val="nil"/>
              <w:left w:val="nil"/>
              <w:bottom w:val="nil"/>
              <w:right w:val="nil"/>
            </w:tcBorders>
            <w:shd w:val="clear" w:color="auto" w:fill="auto"/>
            <w:noWrap/>
            <w:vAlign w:val="bottom"/>
            <w:hideMark/>
          </w:tcPr>
          <w:p w14:paraId="5229C606"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279EB909"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single" w:sz="4" w:space="0" w:color="auto"/>
            </w:tcBorders>
            <w:shd w:val="clear" w:color="auto" w:fill="auto"/>
            <w:noWrap/>
            <w:vAlign w:val="bottom"/>
            <w:hideMark/>
          </w:tcPr>
          <w:p w14:paraId="0F2D547B"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r>
      <w:tr w:rsidR="00CA4090" w:rsidRPr="00683DE4" w14:paraId="73EEE32F" w14:textId="77777777" w:rsidTr="00B4341A">
        <w:trPr>
          <w:cantSplit/>
          <w:trHeight w:val="170"/>
          <w:jc w:val="center"/>
        </w:trPr>
        <w:tc>
          <w:tcPr>
            <w:tcW w:w="524" w:type="dxa"/>
            <w:vMerge/>
            <w:tcBorders>
              <w:top w:val="nil"/>
              <w:left w:val="nil"/>
              <w:bottom w:val="single" w:sz="4" w:space="0" w:color="000000"/>
              <w:right w:val="single" w:sz="4" w:space="0" w:color="auto"/>
            </w:tcBorders>
            <w:vAlign w:val="center"/>
            <w:hideMark/>
          </w:tcPr>
          <w:p w14:paraId="232B9782" w14:textId="77777777" w:rsidR="00CA4090" w:rsidRPr="00A12003" w:rsidRDefault="00CA4090" w:rsidP="00B4341A">
            <w:pPr>
              <w:spacing w:after="0" w:line="240" w:lineRule="auto"/>
              <w:rPr>
                <w:rFonts w:ascii="Calibri" w:eastAsia="Times New Roman" w:hAnsi="Calibri" w:cs="Times New Roman"/>
                <w:color w:val="FFFFFF"/>
                <w:sz w:val="16"/>
                <w:szCs w:val="16"/>
                <w:lang w:val="pt-PT" w:eastAsia="pt-PT"/>
              </w:rPr>
            </w:pPr>
          </w:p>
        </w:tc>
        <w:tc>
          <w:tcPr>
            <w:tcW w:w="1134" w:type="dxa"/>
            <w:vMerge/>
            <w:tcBorders>
              <w:top w:val="nil"/>
              <w:left w:val="nil"/>
              <w:bottom w:val="nil"/>
              <w:right w:val="single" w:sz="4" w:space="0" w:color="auto"/>
            </w:tcBorders>
            <w:vAlign w:val="center"/>
            <w:hideMark/>
          </w:tcPr>
          <w:p w14:paraId="5A600F05" w14:textId="77777777" w:rsidR="00CA4090" w:rsidRPr="00A12003" w:rsidRDefault="00CA4090" w:rsidP="00B4341A">
            <w:pPr>
              <w:spacing w:after="0" w:line="240" w:lineRule="auto"/>
              <w:rPr>
                <w:rFonts w:ascii="Calibri" w:eastAsia="Times New Roman" w:hAnsi="Calibri" w:cs="Times New Roman"/>
                <w:b/>
                <w:bCs/>
                <w:color w:val="000000"/>
                <w:sz w:val="16"/>
                <w:szCs w:val="16"/>
                <w:lang w:val="pt-PT" w:eastAsia="pt-PT"/>
              </w:rPr>
            </w:pPr>
          </w:p>
        </w:tc>
        <w:tc>
          <w:tcPr>
            <w:tcW w:w="2085" w:type="dxa"/>
            <w:tcBorders>
              <w:top w:val="nil"/>
              <w:left w:val="nil"/>
              <w:bottom w:val="nil"/>
              <w:right w:val="nil"/>
            </w:tcBorders>
            <w:shd w:val="clear" w:color="auto" w:fill="auto"/>
            <w:noWrap/>
            <w:vAlign w:val="bottom"/>
            <w:hideMark/>
          </w:tcPr>
          <w:p w14:paraId="322D26E2"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7A50B4">
              <w:rPr>
                <w:rFonts w:ascii="Calibri" w:eastAsia="Times New Roman" w:hAnsi="Calibri" w:cs="Times New Roman"/>
                <w:color w:val="000000"/>
                <w:sz w:val="16"/>
                <w:szCs w:val="16"/>
                <w:lang w:val="pt-PT" w:eastAsia="pt-PT"/>
              </w:rPr>
              <w:t>S</w:t>
            </w:r>
            <w:r>
              <w:rPr>
                <w:rFonts w:ascii="Calibri" w:eastAsia="Times New Roman" w:hAnsi="Calibri" w:cs="Times New Roman"/>
                <w:color w:val="000000"/>
                <w:sz w:val="16"/>
                <w:szCs w:val="16"/>
                <w:lang w:val="pt-PT" w:eastAsia="pt-PT"/>
              </w:rPr>
              <w:t>wabo-Franconian B.</w:t>
            </w:r>
          </w:p>
        </w:tc>
        <w:tc>
          <w:tcPr>
            <w:tcW w:w="428" w:type="dxa"/>
            <w:tcBorders>
              <w:top w:val="nil"/>
              <w:left w:val="single" w:sz="4" w:space="0" w:color="auto"/>
              <w:bottom w:val="nil"/>
              <w:right w:val="nil"/>
            </w:tcBorders>
            <w:shd w:val="clear" w:color="auto" w:fill="auto"/>
            <w:noWrap/>
            <w:vAlign w:val="bottom"/>
            <w:hideMark/>
          </w:tcPr>
          <w:p w14:paraId="09396D71"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auto" w:fill="auto"/>
            <w:noWrap/>
            <w:vAlign w:val="bottom"/>
            <w:hideMark/>
          </w:tcPr>
          <w:p w14:paraId="7B284A82"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8" w:type="dxa"/>
            <w:tcBorders>
              <w:top w:val="nil"/>
              <w:left w:val="nil"/>
              <w:bottom w:val="nil"/>
              <w:right w:val="nil"/>
            </w:tcBorders>
            <w:shd w:val="clear" w:color="auto" w:fill="auto"/>
            <w:noWrap/>
            <w:vAlign w:val="bottom"/>
            <w:hideMark/>
          </w:tcPr>
          <w:p w14:paraId="53BF61D9"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nil"/>
              <w:bottom w:val="nil"/>
              <w:right w:val="nil"/>
            </w:tcBorders>
            <w:shd w:val="clear" w:color="auto" w:fill="auto"/>
            <w:noWrap/>
            <w:vAlign w:val="bottom"/>
            <w:hideMark/>
          </w:tcPr>
          <w:p w14:paraId="7019AF26"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nil"/>
              <w:bottom w:val="nil"/>
              <w:right w:val="nil"/>
            </w:tcBorders>
            <w:shd w:val="clear" w:color="auto" w:fill="auto"/>
            <w:noWrap/>
            <w:vAlign w:val="bottom"/>
            <w:hideMark/>
          </w:tcPr>
          <w:p w14:paraId="24614589"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nil"/>
              <w:bottom w:val="nil"/>
              <w:right w:val="nil"/>
            </w:tcBorders>
            <w:shd w:val="clear" w:color="auto" w:fill="auto"/>
            <w:noWrap/>
            <w:vAlign w:val="bottom"/>
            <w:hideMark/>
          </w:tcPr>
          <w:p w14:paraId="42B54EA5"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nil"/>
              <w:bottom w:val="nil"/>
              <w:right w:val="nil"/>
            </w:tcBorders>
            <w:shd w:val="clear" w:color="auto" w:fill="auto"/>
            <w:noWrap/>
            <w:vAlign w:val="bottom"/>
            <w:hideMark/>
          </w:tcPr>
          <w:p w14:paraId="4096DA6C"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single" w:sz="4" w:space="0" w:color="auto"/>
              <w:bottom w:val="nil"/>
              <w:right w:val="nil"/>
            </w:tcBorders>
            <w:shd w:val="clear" w:color="auto" w:fill="auto"/>
            <w:noWrap/>
            <w:vAlign w:val="bottom"/>
            <w:hideMark/>
          </w:tcPr>
          <w:p w14:paraId="764629D6"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2" w:type="dxa"/>
            <w:tcBorders>
              <w:top w:val="nil"/>
              <w:left w:val="nil"/>
              <w:bottom w:val="nil"/>
              <w:right w:val="nil"/>
            </w:tcBorders>
            <w:shd w:val="clear" w:color="auto" w:fill="auto"/>
            <w:noWrap/>
            <w:vAlign w:val="bottom"/>
            <w:hideMark/>
          </w:tcPr>
          <w:p w14:paraId="7CBFF751"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2" w:type="dxa"/>
            <w:tcBorders>
              <w:top w:val="nil"/>
              <w:left w:val="nil"/>
              <w:bottom w:val="nil"/>
              <w:right w:val="nil"/>
            </w:tcBorders>
            <w:shd w:val="clear" w:color="auto" w:fill="auto"/>
            <w:noWrap/>
            <w:vAlign w:val="bottom"/>
            <w:hideMark/>
          </w:tcPr>
          <w:p w14:paraId="6B7FD2F0"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2" w:type="dxa"/>
            <w:tcBorders>
              <w:top w:val="nil"/>
              <w:left w:val="nil"/>
              <w:bottom w:val="nil"/>
              <w:right w:val="single" w:sz="4" w:space="0" w:color="auto"/>
            </w:tcBorders>
            <w:shd w:val="clear" w:color="auto" w:fill="auto"/>
            <w:noWrap/>
            <w:vAlign w:val="bottom"/>
            <w:hideMark/>
          </w:tcPr>
          <w:p w14:paraId="21CC2C69"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1065" w:type="dxa"/>
            <w:tcBorders>
              <w:top w:val="nil"/>
              <w:left w:val="nil"/>
              <w:bottom w:val="nil"/>
              <w:right w:val="single" w:sz="4" w:space="0" w:color="auto"/>
            </w:tcBorders>
            <w:shd w:val="clear" w:color="auto" w:fill="auto"/>
            <w:noWrap/>
            <w:vAlign w:val="bottom"/>
            <w:hideMark/>
          </w:tcPr>
          <w:p w14:paraId="30D08F4A"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auto" w:fill="auto"/>
            <w:noWrap/>
            <w:vAlign w:val="bottom"/>
            <w:hideMark/>
          </w:tcPr>
          <w:p w14:paraId="4C15C6E0"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69" w:type="dxa"/>
            <w:tcBorders>
              <w:top w:val="nil"/>
              <w:left w:val="nil"/>
              <w:bottom w:val="nil"/>
              <w:right w:val="nil"/>
            </w:tcBorders>
            <w:shd w:val="clear" w:color="auto" w:fill="auto"/>
            <w:noWrap/>
            <w:vAlign w:val="bottom"/>
            <w:hideMark/>
          </w:tcPr>
          <w:p w14:paraId="7A7B53AB"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69" w:type="dxa"/>
            <w:tcBorders>
              <w:top w:val="nil"/>
              <w:left w:val="nil"/>
              <w:bottom w:val="nil"/>
              <w:right w:val="nil"/>
            </w:tcBorders>
            <w:shd w:val="clear" w:color="auto" w:fill="auto"/>
            <w:noWrap/>
            <w:vAlign w:val="bottom"/>
            <w:hideMark/>
          </w:tcPr>
          <w:p w14:paraId="6845AE38"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69" w:type="dxa"/>
            <w:tcBorders>
              <w:top w:val="nil"/>
              <w:left w:val="nil"/>
              <w:bottom w:val="nil"/>
              <w:right w:val="nil"/>
            </w:tcBorders>
            <w:shd w:val="clear" w:color="auto" w:fill="auto"/>
            <w:noWrap/>
            <w:vAlign w:val="bottom"/>
            <w:hideMark/>
          </w:tcPr>
          <w:p w14:paraId="54399826"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69" w:type="dxa"/>
            <w:tcBorders>
              <w:top w:val="nil"/>
              <w:left w:val="nil"/>
              <w:bottom w:val="nil"/>
              <w:right w:val="nil"/>
            </w:tcBorders>
            <w:shd w:val="clear" w:color="auto" w:fill="auto"/>
            <w:noWrap/>
            <w:vAlign w:val="bottom"/>
            <w:hideMark/>
          </w:tcPr>
          <w:p w14:paraId="408EC2AC"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3FCF044B"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single" w:sz="4" w:space="0" w:color="auto"/>
            </w:tcBorders>
            <w:shd w:val="clear" w:color="auto" w:fill="auto"/>
            <w:noWrap/>
            <w:vAlign w:val="bottom"/>
            <w:hideMark/>
          </w:tcPr>
          <w:p w14:paraId="03E499DA"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r>
      <w:tr w:rsidR="00CA4090" w:rsidRPr="00683DE4" w14:paraId="0E89BFFE" w14:textId="77777777" w:rsidTr="00B4341A">
        <w:trPr>
          <w:cantSplit/>
          <w:trHeight w:val="170"/>
          <w:jc w:val="center"/>
        </w:trPr>
        <w:tc>
          <w:tcPr>
            <w:tcW w:w="524" w:type="dxa"/>
            <w:vMerge/>
            <w:tcBorders>
              <w:top w:val="nil"/>
              <w:left w:val="nil"/>
              <w:bottom w:val="single" w:sz="4" w:space="0" w:color="000000"/>
              <w:right w:val="single" w:sz="4" w:space="0" w:color="auto"/>
            </w:tcBorders>
            <w:vAlign w:val="center"/>
            <w:hideMark/>
          </w:tcPr>
          <w:p w14:paraId="2E8E7B9C" w14:textId="77777777" w:rsidR="00CA4090" w:rsidRPr="00A12003" w:rsidRDefault="00CA4090" w:rsidP="00B4341A">
            <w:pPr>
              <w:spacing w:after="0" w:line="240" w:lineRule="auto"/>
              <w:rPr>
                <w:rFonts w:ascii="Calibri" w:eastAsia="Times New Roman" w:hAnsi="Calibri" w:cs="Times New Roman"/>
                <w:color w:val="FFFFFF"/>
                <w:sz w:val="16"/>
                <w:szCs w:val="16"/>
                <w:lang w:val="pt-PT" w:eastAsia="pt-PT"/>
              </w:rPr>
            </w:pPr>
          </w:p>
        </w:tc>
        <w:tc>
          <w:tcPr>
            <w:tcW w:w="1134" w:type="dxa"/>
            <w:vMerge/>
            <w:tcBorders>
              <w:top w:val="nil"/>
              <w:left w:val="nil"/>
              <w:bottom w:val="nil"/>
              <w:right w:val="single" w:sz="4" w:space="0" w:color="auto"/>
            </w:tcBorders>
            <w:vAlign w:val="center"/>
            <w:hideMark/>
          </w:tcPr>
          <w:p w14:paraId="2B28DB20" w14:textId="77777777" w:rsidR="00CA4090" w:rsidRPr="00A12003" w:rsidRDefault="00CA4090" w:rsidP="00B4341A">
            <w:pPr>
              <w:spacing w:after="0" w:line="240" w:lineRule="auto"/>
              <w:rPr>
                <w:rFonts w:ascii="Calibri" w:eastAsia="Times New Roman" w:hAnsi="Calibri" w:cs="Times New Roman"/>
                <w:b/>
                <w:bCs/>
                <w:color w:val="000000"/>
                <w:sz w:val="16"/>
                <w:szCs w:val="16"/>
                <w:lang w:val="pt-PT" w:eastAsia="pt-PT"/>
              </w:rPr>
            </w:pPr>
          </w:p>
        </w:tc>
        <w:tc>
          <w:tcPr>
            <w:tcW w:w="2085" w:type="dxa"/>
            <w:tcBorders>
              <w:top w:val="nil"/>
              <w:left w:val="nil"/>
              <w:bottom w:val="nil"/>
              <w:right w:val="nil"/>
            </w:tcBorders>
            <w:shd w:val="clear" w:color="auto" w:fill="auto"/>
            <w:noWrap/>
            <w:vAlign w:val="bottom"/>
            <w:hideMark/>
          </w:tcPr>
          <w:p w14:paraId="596B3117"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W Paris B.</w:t>
            </w:r>
          </w:p>
        </w:tc>
        <w:tc>
          <w:tcPr>
            <w:tcW w:w="428" w:type="dxa"/>
            <w:tcBorders>
              <w:top w:val="nil"/>
              <w:left w:val="single" w:sz="4" w:space="0" w:color="auto"/>
              <w:bottom w:val="nil"/>
              <w:right w:val="nil"/>
            </w:tcBorders>
            <w:shd w:val="clear" w:color="auto" w:fill="auto"/>
            <w:noWrap/>
            <w:vAlign w:val="bottom"/>
            <w:hideMark/>
          </w:tcPr>
          <w:p w14:paraId="004730BA"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auto" w:fill="auto"/>
            <w:noWrap/>
            <w:vAlign w:val="bottom"/>
            <w:hideMark/>
          </w:tcPr>
          <w:p w14:paraId="4624FC3A"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8" w:type="dxa"/>
            <w:tcBorders>
              <w:top w:val="nil"/>
              <w:left w:val="nil"/>
              <w:bottom w:val="nil"/>
              <w:right w:val="nil"/>
            </w:tcBorders>
            <w:shd w:val="clear" w:color="auto" w:fill="auto"/>
            <w:noWrap/>
            <w:vAlign w:val="bottom"/>
            <w:hideMark/>
          </w:tcPr>
          <w:p w14:paraId="13ED20CE"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nil"/>
              <w:bottom w:val="nil"/>
              <w:right w:val="nil"/>
            </w:tcBorders>
            <w:shd w:val="clear" w:color="auto" w:fill="auto"/>
            <w:noWrap/>
            <w:vAlign w:val="bottom"/>
            <w:hideMark/>
          </w:tcPr>
          <w:p w14:paraId="0B1037A3"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nil"/>
              <w:bottom w:val="nil"/>
              <w:right w:val="nil"/>
            </w:tcBorders>
            <w:shd w:val="clear" w:color="auto" w:fill="auto"/>
            <w:noWrap/>
            <w:vAlign w:val="bottom"/>
            <w:hideMark/>
          </w:tcPr>
          <w:p w14:paraId="08330F8E"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nil"/>
              <w:bottom w:val="nil"/>
              <w:right w:val="nil"/>
            </w:tcBorders>
            <w:shd w:val="clear" w:color="auto" w:fill="auto"/>
            <w:noWrap/>
            <w:vAlign w:val="bottom"/>
            <w:hideMark/>
          </w:tcPr>
          <w:p w14:paraId="29E87BED"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nil"/>
              <w:bottom w:val="nil"/>
              <w:right w:val="nil"/>
            </w:tcBorders>
            <w:shd w:val="clear" w:color="auto" w:fill="auto"/>
            <w:noWrap/>
            <w:vAlign w:val="bottom"/>
            <w:hideMark/>
          </w:tcPr>
          <w:p w14:paraId="56E6F58F"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single" w:sz="4" w:space="0" w:color="auto"/>
              <w:bottom w:val="nil"/>
              <w:right w:val="nil"/>
            </w:tcBorders>
            <w:shd w:val="clear" w:color="auto" w:fill="auto"/>
            <w:noWrap/>
            <w:vAlign w:val="bottom"/>
            <w:hideMark/>
          </w:tcPr>
          <w:p w14:paraId="75674D35"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2" w:type="dxa"/>
            <w:tcBorders>
              <w:top w:val="nil"/>
              <w:left w:val="nil"/>
              <w:bottom w:val="nil"/>
              <w:right w:val="nil"/>
            </w:tcBorders>
            <w:shd w:val="clear" w:color="auto" w:fill="auto"/>
            <w:noWrap/>
            <w:vAlign w:val="bottom"/>
            <w:hideMark/>
          </w:tcPr>
          <w:p w14:paraId="1709D76D"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2" w:type="dxa"/>
            <w:tcBorders>
              <w:top w:val="nil"/>
              <w:left w:val="nil"/>
              <w:bottom w:val="nil"/>
              <w:right w:val="nil"/>
            </w:tcBorders>
            <w:shd w:val="clear" w:color="auto" w:fill="auto"/>
            <w:noWrap/>
            <w:vAlign w:val="bottom"/>
            <w:hideMark/>
          </w:tcPr>
          <w:p w14:paraId="6F9A3D19"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2" w:type="dxa"/>
            <w:tcBorders>
              <w:top w:val="nil"/>
              <w:left w:val="nil"/>
              <w:bottom w:val="nil"/>
              <w:right w:val="single" w:sz="4" w:space="0" w:color="auto"/>
            </w:tcBorders>
            <w:shd w:val="clear" w:color="auto" w:fill="auto"/>
            <w:noWrap/>
            <w:vAlign w:val="bottom"/>
            <w:hideMark/>
          </w:tcPr>
          <w:p w14:paraId="0B26D362"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1065" w:type="dxa"/>
            <w:tcBorders>
              <w:top w:val="nil"/>
              <w:left w:val="nil"/>
              <w:bottom w:val="nil"/>
              <w:right w:val="single" w:sz="4" w:space="0" w:color="auto"/>
            </w:tcBorders>
            <w:shd w:val="clear" w:color="auto" w:fill="auto"/>
            <w:noWrap/>
            <w:vAlign w:val="bottom"/>
            <w:hideMark/>
          </w:tcPr>
          <w:p w14:paraId="6B880E45"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69" w:type="dxa"/>
            <w:tcBorders>
              <w:top w:val="nil"/>
              <w:left w:val="nil"/>
              <w:bottom w:val="nil"/>
              <w:right w:val="nil"/>
            </w:tcBorders>
            <w:shd w:val="clear" w:color="auto" w:fill="auto"/>
            <w:noWrap/>
            <w:vAlign w:val="bottom"/>
            <w:hideMark/>
          </w:tcPr>
          <w:p w14:paraId="5D986BB2"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69" w:type="dxa"/>
            <w:tcBorders>
              <w:top w:val="nil"/>
              <w:left w:val="nil"/>
              <w:bottom w:val="nil"/>
              <w:right w:val="nil"/>
            </w:tcBorders>
            <w:shd w:val="clear" w:color="auto" w:fill="auto"/>
            <w:noWrap/>
            <w:vAlign w:val="bottom"/>
            <w:hideMark/>
          </w:tcPr>
          <w:p w14:paraId="3B68649B"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2EE85917"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69" w:type="dxa"/>
            <w:tcBorders>
              <w:top w:val="nil"/>
              <w:left w:val="nil"/>
              <w:bottom w:val="nil"/>
              <w:right w:val="nil"/>
            </w:tcBorders>
            <w:shd w:val="clear" w:color="auto" w:fill="auto"/>
            <w:noWrap/>
            <w:vAlign w:val="bottom"/>
            <w:hideMark/>
          </w:tcPr>
          <w:p w14:paraId="22AE8579"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69" w:type="dxa"/>
            <w:tcBorders>
              <w:top w:val="nil"/>
              <w:left w:val="nil"/>
              <w:bottom w:val="nil"/>
              <w:right w:val="nil"/>
            </w:tcBorders>
            <w:shd w:val="clear" w:color="auto" w:fill="auto"/>
            <w:noWrap/>
            <w:vAlign w:val="bottom"/>
            <w:hideMark/>
          </w:tcPr>
          <w:p w14:paraId="1C433CB0"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5A7BFB96"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single" w:sz="4" w:space="0" w:color="auto"/>
            </w:tcBorders>
            <w:shd w:val="clear" w:color="auto" w:fill="auto"/>
            <w:noWrap/>
            <w:vAlign w:val="bottom"/>
            <w:hideMark/>
          </w:tcPr>
          <w:p w14:paraId="616F868D"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r>
      <w:tr w:rsidR="00CA4090" w:rsidRPr="00683DE4" w14:paraId="46D5ED19" w14:textId="77777777" w:rsidTr="00B4341A">
        <w:trPr>
          <w:cantSplit/>
          <w:trHeight w:val="170"/>
          <w:jc w:val="center"/>
        </w:trPr>
        <w:tc>
          <w:tcPr>
            <w:tcW w:w="524" w:type="dxa"/>
            <w:vMerge/>
            <w:tcBorders>
              <w:top w:val="nil"/>
              <w:left w:val="nil"/>
              <w:bottom w:val="single" w:sz="4" w:space="0" w:color="000000"/>
              <w:right w:val="single" w:sz="4" w:space="0" w:color="auto"/>
            </w:tcBorders>
            <w:vAlign w:val="center"/>
            <w:hideMark/>
          </w:tcPr>
          <w:p w14:paraId="559734E9" w14:textId="77777777" w:rsidR="00CA4090" w:rsidRPr="00A12003" w:rsidRDefault="00CA4090" w:rsidP="00B4341A">
            <w:pPr>
              <w:spacing w:after="0" w:line="240" w:lineRule="auto"/>
              <w:rPr>
                <w:rFonts w:ascii="Calibri" w:eastAsia="Times New Roman" w:hAnsi="Calibri" w:cs="Times New Roman"/>
                <w:color w:val="FFFFFF"/>
                <w:sz w:val="16"/>
                <w:szCs w:val="16"/>
                <w:lang w:val="pt-PT" w:eastAsia="pt-PT"/>
              </w:rPr>
            </w:pPr>
          </w:p>
        </w:tc>
        <w:tc>
          <w:tcPr>
            <w:tcW w:w="1134" w:type="dxa"/>
            <w:vMerge/>
            <w:tcBorders>
              <w:top w:val="nil"/>
              <w:left w:val="nil"/>
              <w:bottom w:val="nil"/>
              <w:right w:val="single" w:sz="4" w:space="0" w:color="auto"/>
            </w:tcBorders>
            <w:vAlign w:val="center"/>
            <w:hideMark/>
          </w:tcPr>
          <w:p w14:paraId="24D5ACFB" w14:textId="77777777" w:rsidR="00CA4090" w:rsidRPr="00A12003" w:rsidRDefault="00CA4090" w:rsidP="00B4341A">
            <w:pPr>
              <w:spacing w:after="0" w:line="240" w:lineRule="auto"/>
              <w:rPr>
                <w:rFonts w:ascii="Calibri" w:eastAsia="Times New Roman" w:hAnsi="Calibri" w:cs="Times New Roman"/>
                <w:b/>
                <w:bCs/>
                <w:color w:val="000000"/>
                <w:sz w:val="16"/>
                <w:szCs w:val="16"/>
                <w:lang w:val="pt-PT" w:eastAsia="pt-PT"/>
              </w:rPr>
            </w:pPr>
          </w:p>
        </w:tc>
        <w:tc>
          <w:tcPr>
            <w:tcW w:w="2085" w:type="dxa"/>
            <w:tcBorders>
              <w:top w:val="nil"/>
              <w:left w:val="nil"/>
              <w:bottom w:val="nil"/>
              <w:right w:val="nil"/>
            </w:tcBorders>
            <w:shd w:val="clear" w:color="auto" w:fill="auto"/>
            <w:noWrap/>
            <w:vAlign w:val="bottom"/>
            <w:hideMark/>
          </w:tcPr>
          <w:p w14:paraId="3459E6F6"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Causses B.</w:t>
            </w:r>
          </w:p>
        </w:tc>
        <w:tc>
          <w:tcPr>
            <w:tcW w:w="428" w:type="dxa"/>
            <w:tcBorders>
              <w:top w:val="nil"/>
              <w:left w:val="single" w:sz="4" w:space="0" w:color="auto"/>
              <w:bottom w:val="nil"/>
              <w:right w:val="nil"/>
            </w:tcBorders>
            <w:shd w:val="clear" w:color="auto" w:fill="auto"/>
            <w:noWrap/>
            <w:vAlign w:val="bottom"/>
            <w:hideMark/>
          </w:tcPr>
          <w:p w14:paraId="77FE33AB"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auto" w:fill="auto"/>
            <w:noWrap/>
            <w:vAlign w:val="bottom"/>
            <w:hideMark/>
          </w:tcPr>
          <w:p w14:paraId="6E11322F"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8" w:type="dxa"/>
            <w:tcBorders>
              <w:top w:val="nil"/>
              <w:left w:val="nil"/>
              <w:bottom w:val="nil"/>
              <w:right w:val="nil"/>
            </w:tcBorders>
            <w:shd w:val="clear" w:color="auto" w:fill="auto"/>
            <w:noWrap/>
            <w:vAlign w:val="bottom"/>
            <w:hideMark/>
          </w:tcPr>
          <w:p w14:paraId="24BF3A13"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nil"/>
              <w:bottom w:val="nil"/>
              <w:right w:val="nil"/>
            </w:tcBorders>
            <w:shd w:val="clear" w:color="auto" w:fill="auto"/>
            <w:noWrap/>
            <w:vAlign w:val="bottom"/>
            <w:hideMark/>
          </w:tcPr>
          <w:p w14:paraId="5723AE43"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nil"/>
              <w:bottom w:val="nil"/>
              <w:right w:val="nil"/>
            </w:tcBorders>
            <w:shd w:val="clear" w:color="auto" w:fill="auto"/>
            <w:noWrap/>
            <w:vAlign w:val="bottom"/>
            <w:hideMark/>
          </w:tcPr>
          <w:p w14:paraId="0EE1257F"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nil"/>
              <w:bottom w:val="nil"/>
              <w:right w:val="nil"/>
            </w:tcBorders>
            <w:shd w:val="clear" w:color="auto" w:fill="auto"/>
            <w:noWrap/>
            <w:vAlign w:val="bottom"/>
            <w:hideMark/>
          </w:tcPr>
          <w:p w14:paraId="6E6834DA"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nil"/>
              <w:bottom w:val="nil"/>
              <w:right w:val="nil"/>
            </w:tcBorders>
            <w:shd w:val="clear" w:color="auto" w:fill="auto"/>
            <w:noWrap/>
            <w:vAlign w:val="bottom"/>
            <w:hideMark/>
          </w:tcPr>
          <w:p w14:paraId="2EC0867C"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single" w:sz="4" w:space="0" w:color="auto"/>
              <w:bottom w:val="nil"/>
              <w:right w:val="nil"/>
            </w:tcBorders>
            <w:shd w:val="clear" w:color="auto" w:fill="auto"/>
            <w:noWrap/>
            <w:vAlign w:val="bottom"/>
            <w:hideMark/>
          </w:tcPr>
          <w:p w14:paraId="2AF3FD1E"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2" w:type="dxa"/>
            <w:tcBorders>
              <w:top w:val="nil"/>
              <w:left w:val="nil"/>
              <w:bottom w:val="nil"/>
              <w:right w:val="nil"/>
            </w:tcBorders>
            <w:shd w:val="clear" w:color="auto" w:fill="auto"/>
            <w:noWrap/>
            <w:vAlign w:val="bottom"/>
            <w:hideMark/>
          </w:tcPr>
          <w:p w14:paraId="6D4238F8"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2" w:type="dxa"/>
            <w:tcBorders>
              <w:top w:val="nil"/>
              <w:left w:val="nil"/>
              <w:bottom w:val="nil"/>
              <w:right w:val="nil"/>
            </w:tcBorders>
            <w:shd w:val="clear" w:color="auto" w:fill="auto"/>
            <w:noWrap/>
            <w:vAlign w:val="bottom"/>
            <w:hideMark/>
          </w:tcPr>
          <w:p w14:paraId="20907077"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2" w:type="dxa"/>
            <w:tcBorders>
              <w:top w:val="nil"/>
              <w:left w:val="nil"/>
              <w:bottom w:val="nil"/>
              <w:right w:val="single" w:sz="4" w:space="0" w:color="auto"/>
            </w:tcBorders>
            <w:shd w:val="clear" w:color="auto" w:fill="auto"/>
            <w:noWrap/>
            <w:vAlign w:val="bottom"/>
            <w:hideMark/>
          </w:tcPr>
          <w:p w14:paraId="60374E22"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1065" w:type="dxa"/>
            <w:tcBorders>
              <w:top w:val="nil"/>
              <w:left w:val="nil"/>
              <w:bottom w:val="nil"/>
              <w:right w:val="single" w:sz="4" w:space="0" w:color="auto"/>
            </w:tcBorders>
            <w:shd w:val="clear" w:color="auto" w:fill="auto"/>
            <w:noWrap/>
            <w:vAlign w:val="bottom"/>
            <w:hideMark/>
          </w:tcPr>
          <w:p w14:paraId="44BD6470"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auto" w:fill="auto"/>
            <w:noWrap/>
            <w:vAlign w:val="bottom"/>
            <w:hideMark/>
          </w:tcPr>
          <w:p w14:paraId="30C300B8"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69" w:type="dxa"/>
            <w:tcBorders>
              <w:top w:val="nil"/>
              <w:left w:val="nil"/>
              <w:bottom w:val="nil"/>
              <w:right w:val="nil"/>
            </w:tcBorders>
            <w:shd w:val="clear" w:color="auto" w:fill="auto"/>
            <w:noWrap/>
            <w:vAlign w:val="bottom"/>
            <w:hideMark/>
          </w:tcPr>
          <w:p w14:paraId="43FF5920"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360B0900"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69" w:type="dxa"/>
            <w:tcBorders>
              <w:top w:val="nil"/>
              <w:left w:val="nil"/>
              <w:bottom w:val="nil"/>
              <w:right w:val="nil"/>
            </w:tcBorders>
            <w:shd w:val="clear" w:color="auto" w:fill="auto"/>
            <w:noWrap/>
            <w:vAlign w:val="bottom"/>
            <w:hideMark/>
          </w:tcPr>
          <w:p w14:paraId="60651FD0"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69" w:type="dxa"/>
            <w:tcBorders>
              <w:top w:val="nil"/>
              <w:left w:val="nil"/>
              <w:bottom w:val="nil"/>
              <w:right w:val="nil"/>
            </w:tcBorders>
            <w:shd w:val="clear" w:color="auto" w:fill="auto"/>
            <w:noWrap/>
            <w:vAlign w:val="bottom"/>
            <w:hideMark/>
          </w:tcPr>
          <w:p w14:paraId="22824E19"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7BFADF42"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single" w:sz="4" w:space="0" w:color="auto"/>
            </w:tcBorders>
            <w:shd w:val="clear" w:color="auto" w:fill="auto"/>
            <w:noWrap/>
            <w:vAlign w:val="bottom"/>
            <w:hideMark/>
          </w:tcPr>
          <w:p w14:paraId="6253E06F"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r>
      <w:tr w:rsidR="00CA4090" w:rsidRPr="00683DE4" w14:paraId="55CFD57B" w14:textId="77777777" w:rsidTr="00B4341A">
        <w:trPr>
          <w:cantSplit/>
          <w:trHeight w:val="170"/>
          <w:jc w:val="center"/>
        </w:trPr>
        <w:tc>
          <w:tcPr>
            <w:tcW w:w="524" w:type="dxa"/>
            <w:vMerge/>
            <w:tcBorders>
              <w:top w:val="nil"/>
              <w:left w:val="nil"/>
              <w:bottom w:val="single" w:sz="4" w:space="0" w:color="000000"/>
              <w:right w:val="single" w:sz="4" w:space="0" w:color="auto"/>
            </w:tcBorders>
            <w:vAlign w:val="center"/>
            <w:hideMark/>
          </w:tcPr>
          <w:p w14:paraId="17F5ABB4" w14:textId="77777777" w:rsidR="00CA4090" w:rsidRPr="00A12003" w:rsidRDefault="00CA4090" w:rsidP="00B4341A">
            <w:pPr>
              <w:spacing w:after="0" w:line="240" w:lineRule="auto"/>
              <w:rPr>
                <w:rFonts w:ascii="Calibri" w:eastAsia="Times New Roman" w:hAnsi="Calibri" w:cs="Times New Roman"/>
                <w:color w:val="FFFFFF"/>
                <w:sz w:val="16"/>
                <w:szCs w:val="16"/>
                <w:lang w:val="pt-PT" w:eastAsia="pt-PT"/>
              </w:rPr>
            </w:pPr>
          </w:p>
        </w:tc>
        <w:tc>
          <w:tcPr>
            <w:tcW w:w="1134" w:type="dxa"/>
            <w:vMerge/>
            <w:tcBorders>
              <w:top w:val="nil"/>
              <w:left w:val="nil"/>
              <w:bottom w:val="nil"/>
              <w:right w:val="single" w:sz="4" w:space="0" w:color="auto"/>
            </w:tcBorders>
            <w:vAlign w:val="center"/>
            <w:hideMark/>
          </w:tcPr>
          <w:p w14:paraId="46C8E724" w14:textId="77777777" w:rsidR="00CA4090" w:rsidRPr="00A12003" w:rsidRDefault="00CA4090" w:rsidP="00B4341A">
            <w:pPr>
              <w:spacing w:after="0" w:line="240" w:lineRule="auto"/>
              <w:rPr>
                <w:rFonts w:ascii="Calibri" w:eastAsia="Times New Roman" w:hAnsi="Calibri" w:cs="Times New Roman"/>
                <w:b/>
                <w:bCs/>
                <w:color w:val="000000"/>
                <w:sz w:val="16"/>
                <w:szCs w:val="16"/>
                <w:lang w:val="pt-PT" w:eastAsia="pt-PT"/>
              </w:rPr>
            </w:pPr>
          </w:p>
        </w:tc>
        <w:tc>
          <w:tcPr>
            <w:tcW w:w="2085" w:type="dxa"/>
            <w:tcBorders>
              <w:top w:val="nil"/>
              <w:left w:val="nil"/>
              <w:bottom w:val="nil"/>
              <w:right w:val="nil"/>
            </w:tcBorders>
            <w:shd w:val="clear" w:color="auto" w:fill="auto"/>
            <w:noWrap/>
            <w:vAlign w:val="bottom"/>
            <w:hideMark/>
          </w:tcPr>
          <w:p w14:paraId="2458263F"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Asturian B.</w:t>
            </w:r>
          </w:p>
        </w:tc>
        <w:tc>
          <w:tcPr>
            <w:tcW w:w="428" w:type="dxa"/>
            <w:tcBorders>
              <w:top w:val="nil"/>
              <w:left w:val="single" w:sz="4" w:space="0" w:color="auto"/>
              <w:bottom w:val="nil"/>
              <w:right w:val="nil"/>
            </w:tcBorders>
            <w:shd w:val="clear" w:color="auto" w:fill="auto"/>
            <w:noWrap/>
            <w:vAlign w:val="bottom"/>
            <w:hideMark/>
          </w:tcPr>
          <w:p w14:paraId="64C01461"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auto" w:fill="auto"/>
            <w:noWrap/>
            <w:vAlign w:val="bottom"/>
            <w:hideMark/>
          </w:tcPr>
          <w:p w14:paraId="37DAB0BE"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8" w:type="dxa"/>
            <w:tcBorders>
              <w:top w:val="nil"/>
              <w:left w:val="nil"/>
              <w:bottom w:val="nil"/>
              <w:right w:val="nil"/>
            </w:tcBorders>
            <w:shd w:val="clear" w:color="auto" w:fill="auto"/>
            <w:noWrap/>
            <w:vAlign w:val="bottom"/>
            <w:hideMark/>
          </w:tcPr>
          <w:p w14:paraId="5BBB4B41"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nil"/>
              <w:bottom w:val="nil"/>
              <w:right w:val="nil"/>
            </w:tcBorders>
            <w:shd w:val="clear" w:color="auto" w:fill="auto"/>
            <w:noWrap/>
            <w:vAlign w:val="bottom"/>
            <w:hideMark/>
          </w:tcPr>
          <w:p w14:paraId="3B42DB79"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nil"/>
              <w:bottom w:val="nil"/>
              <w:right w:val="nil"/>
            </w:tcBorders>
            <w:shd w:val="clear" w:color="auto" w:fill="auto"/>
            <w:noWrap/>
            <w:vAlign w:val="bottom"/>
            <w:hideMark/>
          </w:tcPr>
          <w:p w14:paraId="0EEA8927"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nil"/>
              <w:bottom w:val="nil"/>
              <w:right w:val="nil"/>
            </w:tcBorders>
            <w:shd w:val="clear" w:color="auto" w:fill="auto"/>
            <w:noWrap/>
            <w:vAlign w:val="bottom"/>
            <w:hideMark/>
          </w:tcPr>
          <w:p w14:paraId="569C48A0"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nil"/>
              <w:bottom w:val="nil"/>
              <w:right w:val="nil"/>
            </w:tcBorders>
            <w:shd w:val="clear" w:color="auto" w:fill="auto"/>
            <w:noWrap/>
            <w:vAlign w:val="bottom"/>
            <w:hideMark/>
          </w:tcPr>
          <w:p w14:paraId="449B0973"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single" w:sz="4" w:space="0" w:color="auto"/>
              <w:bottom w:val="nil"/>
              <w:right w:val="nil"/>
            </w:tcBorders>
            <w:shd w:val="clear" w:color="auto" w:fill="auto"/>
            <w:noWrap/>
            <w:vAlign w:val="bottom"/>
            <w:hideMark/>
          </w:tcPr>
          <w:p w14:paraId="0AC66D21"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2" w:type="dxa"/>
            <w:tcBorders>
              <w:top w:val="nil"/>
              <w:left w:val="nil"/>
              <w:bottom w:val="nil"/>
              <w:right w:val="nil"/>
            </w:tcBorders>
            <w:shd w:val="clear" w:color="auto" w:fill="auto"/>
            <w:noWrap/>
            <w:vAlign w:val="bottom"/>
            <w:hideMark/>
          </w:tcPr>
          <w:p w14:paraId="79553120"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2" w:type="dxa"/>
            <w:tcBorders>
              <w:top w:val="nil"/>
              <w:left w:val="nil"/>
              <w:bottom w:val="nil"/>
              <w:right w:val="nil"/>
            </w:tcBorders>
            <w:shd w:val="clear" w:color="auto" w:fill="auto"/>
            <w:noWrap/>
            <w:vAlign w:val="bottom"/>
            <w:hideMark/>
          </w:tcPr>
          <w:p w14:paraId="544A83EC"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2" w:type="dxa"/>
            <w:tcBorders>
              <w:top w:val="nil"/>
              <w:left w:val="nil"/>
              <w:bottom w:val="nil"/>
              <w:right w:val="single" w:sz="4" w:space="0" w:color="auto"/>
            </w:tcBorders>
            <w:shd w:val="clear" w:color="auto" w:fill="auto"/>
            <w:noWrap/>
            <w:vAlign w:val="bottom"/>
            <w:hideMark/>
          </w:tcPr>
          <w:p w14:paraId="49B3D2C5"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1065" w:type="dxa"/>
            <w:tcBorders>
              <w:top w:val="nil"/>
              <w:left w:val="nil"/>
              <w:bottom w:val="nil"/>
              <w:right w:val="single" w:sz="4" w:space="0" w:color="auto"/>
            </w:tcBorders>
            <w:shd w:val="clear" w:color="auto" w:fill="auto"/>
            <w:noWrap/>
            <w:vAlign w:val="bottom"/>
            <w:hideMark/>
          </w:tcPr>
          <w:p w14:paraId="12A9A7D6"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auto" w:fill="auto"/>
            <w:noWrap/>
            <w:vAlign w:val="bottom"/>
            <w:hideMark/>
          </w:tcPr>
          <w:p w14:paraId="11986F2C"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69" w:type="dxa"/>
            <w:tcBorders>
              <w:top w:val="nil"/>
              <w:left w:val="nil"/>
              <w:bottom w:val="nil"/>
              <w:right w:val="nil"/>
            </w:tcBorders>
            <w:shd w:val="clear" w:color="auto" w:fill="auto"/>
            <w:noWrap/>
            <w:vAlign w:val="bottom"/>
            <w:hideMark/>
          </w:tcPr>
          <w:p w14:paraId="1FEDA7D4"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7B4C365F"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69" w:type="dxa"/>
            <w:tcBorders>
              <w:top w:val="nil"/>
              <w:left w:val="nil"/>
              <w:bottom w:val="nil"/>
              <w:right w:val="nil"/>
            </w:tcBorders>
            <w:shd w:val="clear" w:color="auto" w:fill="auto"/>
            <w:noWrap/>
            <w:vAlign w:val="bottom"/>
            <w:hideMark/>
          </w:tcPr>
          <w:p w14:paraId="35CEC9DB"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69" w:type="dxa"/>
            <w:tcBorders>
              <w:top w:val="nil"/>
              <w:left w:val="nil"/>
              <w:bottom w:val="nil"/>
              <w:right w:val="nil"/>
            </w:tcBorders>
            <w:shd w:val="clear" w:color="auto" w:fill="auto"/>
            <w:noWrap/>
            <w:vAlign w:val="bottom"/>
            <w:hideMark/>
          </w:tcPr>
          <w:p w14:paraId="5922AD66"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22630FE7"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single" w:sz="4" w:space="0" w:color="auto"/>
            </w:tcBorders>
            <w:shd w:val="clear" w:color="auto" w:fill="auto"/>
            <w:noWrap/>
            <w:vAlign w:val="bottom"/>
            <w:hideMark/>
          </w:tcPr>
          <w:p w14:paraId="4D65CF55"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r>
      <w:tr w:rsidR="00CA4090" w:rsidRPr="00683DE4" w14:paraId="66220A55" w14:textId="77777777" w:rsidTr="00B4341A">
        <w:trPr>
          <w:cantSplit/>
          <w:trHeight w:val="170"/>
          <w:jc w:val="center"/>
        </w:trPr>
        <w:tc>
          <w:tcPr>
            <w:tcW w:w="524" w:type="dxa"/>
            <w:vMerge/>
            <w:tcBorders>
              <w:top w:val="nil"/>
              <w:left w:val="nil"/>
              <w:bottom w:val="single" w:sz="4" w:space="0" w:color="000000"/>
              <w:right w:val="single" w:sz="4" w:space="0" w:color="auto"/>
            </w:tcBorders>
            <w:vAlign w:val="center"/>
            <w:hideMark/>
          </w:tcPr>
          <w:p w14:paraId="213DB537" w14:textId="77777777" w:rsidR="00CA4090" w:rsidRPr="00A12003" w:rsidRDefault="00CA4090" w:rsidP="00B4341A">
            <w:pPr>
              <w:spacing w:after="0" w:line="240" w:lineRule="auto"/>
              <w:rPr>
                <w:rFonts w:ascii="Calibri" w:eastAsia="Times New Roman" w:hAnsi="Calibri" w:cs="Times New Roman"/>
                <w:color w:val="FFFFFF"/>
                <w:sz w:val="16"/>
                <w:szCs w:val="16"/>
                <w:lang w:val="pt-PT" w:eastAsia="pt-PT"/>
              </w:rPr>
            </w:pPr>
          </w:p>
        </w:tc>
        <w:tc>
          <w:tcPr>
            <w:tcW w:w="1134" w:type="dxa"/>
            <w:vMerge w:val="restart"/>
            <w:tcBorders>
              <w:top w:val="nil"/>
              <w:left w:val="nil"/>
              <w:bottom w:val="nil"/>
              <w:right w:val="single" w:sz="4" w:space="0" w:color="auto"/>
            </w:tcBorders>
            <w:shd w:val="clear" w:color="000000" w:fill="EDEDED"/>
            <w:vAlign w:val="center"/>
            <w:hideMark/>
          </w:tcPr>
          <w:p w14:paraId="575DB72D" w14:textId="77777777" w:rsidR="00CA4090" w:rsidRPr="00A12003" w:rsidRDefault="00CA4090" w:rsidP="00B4341A">
            <w:pPr>
              <w:spacing w:after="0" w:line="240" w:lineRule="auto"/>
              <w:jc w:val="center"/>
              <w:rPr>
                <w:rFonts w:ascii="Calibri" w:eastAsia="Times New Roman" w:hAnsi="Calibri" w:cs="Times New Roman"/>
                <w:b/>
                <w:bCs/>
                <w:color w:val="000000"/>
                <w:sz w:val="16"/>
                <w:szCs w:val="16"/>
                <w:lang w:val="pt-PT" w:eastAsia="pt-PT"/>
              </w:rPr>
            </w:pPr>
            <w:r>
              <w:rPr>
                <w:rFonts w:ascii="Calibri" w:eastAsia="Times New Roman" w:hAnsi="Calibri" w:cs="Times New Roman"/>
                <w:b/>
                <w:bCs/>
                <w:color w:val="000000"/>
                <w:sz w:val="16"/>
                <w:szCs w:val="16"/>
                <w:lang w:val="pt-PT" w:eastAsia="pt-PT"/>
              </w:rPr>
              <w:t>(Sub)</w:t>
            </w:r>
            <w:r w:rsidRPr="00A12003">
              <w:rPr>
                <w:rFonts w:ascii="Calibri" w:eastAsia="Times New Roman" w:hAnsi="Calibri" w:cs="Times New Roman"/>
                <w:b/>
                <w:bCs/>
                <w:color w:val="000000"/>
                <w:sz w:val="16"/>
                <w:szCs w:val="16"/>
                <w:lang w:val="pt-PT" w:eastAsia="pt-PT"/>
              </w:rPr>
              <w:t>Mediterranean Domain</w:t>
            </w:r>
          </w:p>
        </w:tc>
        <w:tc>
          <w:tcPr>
            <w:tcW w:w="2085" w:type="dxa"/>
            <w:tcBorders>
              <w:top w:val="nil"/>
              <w:left w:val="nil"/>
              <w:bottom w:val="nil"/>
              <w:right w:val="nil"/>
            </w:tcBorders>
            <w:shd w:val="clear" w:color="000000" w:fill="EDEDED"/>
            <w:noWrap/>
            <w:vAlign w:val="bottom"/>
            <w:hideMark/>
          </w:tcPr>
          <w:p w14:paraId="41491C07"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Lusitanian B.</w:t>
            </w:r>
          </w:p>
        </w:tc>
        <w:tc>
          <w:tcPr>
            <w:tcW w:w="428" w:type="dxa"/>
            <w:tcBorders>
              <w:top w:val="nil"/>
              <w:left w:val="single" w:sz="4" w:space="0" w:color="auto"/>
              <w:bottom w:val="nil"/>
              <w:right w:val="nil"/>
            </w:tcBorders>
            <w:shd w:val="clear" w:color="000000" w:fill="EDEDED"/>
            <w:noWrap/>
            <w:vAlign w:val="bottom"/>
            <w:hideMark/>
          </w:tcPr>
          <w:p w14:paraId="2CC51ADA"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EDEDED"/>
            <w:noWrap/>
            <w:vAlign w:val="bottom"/>
            <w:hideMark/>
          </w:tcPr>
          <w:p w14:paraId="20A3DCA9"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EDEDED"/>
            <w:noWrap/>
            <w:vAlign w:val="bottom"/>
            <w:hideMark/>
          </w:tcPr>
          <w:p w14:paraId="49551377"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EDEDED"/>
            <w:noWrap/>
            <w:vAlign w:val="bottom"/>
            <w:hideMark/>
          </w:tcPr>
          <w:p w14:paraId="5FD88E6D"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EDEDED"/>
            <w:noWrap/>
            <w:vAlign w:val="bottom"/>
            <w:hideMark/>
          </w:tcPr>
          <w:p w14:paraId="11DCCF68"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EDEDED"/>
            <w:noWrap/>
            <w:vAlign w:val="bottom"/>
            <w:hideMark/>
          </w:tcPr>
          <w:p w14:paraId="5F0D7A28"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EDEDED"/>
            <w:noWrap/>
            <w:vAlign w:val="bottom"/>
            <w:hideMark/>
          </w:tcPr>
          <w:p w14:paraId="23144546"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single" w:sz="4" w:space="0" w:color="auto"/>
              <w:bottom w:val="nil"/>
              <w:right w:val="nil"/>
            </w:tcBorders>
            <w:shd w:val="clear" w:color="000000" w:fill="EDEDED"/>
            <w:noWrap/>
            <w:vAlign w:val="bottom"/>
            <w:hideMark/>
          </w:tcPr>
          <w:p w14:paraId="5BB241C1"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2" w:type="dxa"/>
            <w:tcBorders>
              <w:top w:val="nil"/>
              <w:left w:val="nil"/>
              <w:bottom w:val="nil"/>
              <w:right w:val="nil"/>
            </w:tcBorders>
            <w:shd w:val="clear" w:color="000000" w:fill="EDEDED"/>
            <w:noWrap/>
            <w:vAlign w:val="bottom"/>
            <w:hideMark/>
          </w:tcPr>
          <w:p w14:paraId="60917336"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2" w:type="dxa"/>
            <w:tcBorders>
              <w:top w:val="nil"/>
              <w:left w:val="nil"/>
              <w:bottom w:val="nil"/>
              <w:right w:val="nil"/>
            </w:tcBorders>
            <w:shd w:val="clear" w:color="000000" w:fill="EDEDED"/>
            <w:noWrap/>
            <w:vAlign w:val="bottom"/>
            <w:hideMark/>
          </w:tcPr>
          <w:p w14:paraId="46FDC040"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2" w:type="dxa"/>
            <w:tcBorders>
              <w:top w:val="nil"/>
              <w:left w:val="nil"/>
              <w:bottom w:val="nil"/>
              <w:right w:val="nil"/>
            </w:tcBorders>
            <w:shd w:val="clear" w:color="000000" w:fill="EDEDED"/>
            <w:noWrap/>
            <w:vAlign w:val="bottom"/>
            <w:hideMark/>
          </w:tcPr>
          <w:p w14:paraId="0FC524BB"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1065" w:type="dxa"/>
            <w:tcBorders>
              <w:top w:val="nil"/>
              <w:left w:val="single" w:sz="4" w:space="0" w:color="auto"/>
              <w:bottom w:val="nil"/>
              <w:right w:val="single" w:sz="4" w:space="0" w:color="auto"/>
            </w:tcBorders>
            <w:shd w:val="clear" w:color="000000" w:fill="EDEDED"/>
            <w:noWrap/>
            <w:vAlign w:val="bottom"/>
            <w:hideMark/>
          </w:tcPr>
          <w:p w14:paraId="191EC65E"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4CACD2F9"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1D267798"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67C6D397"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69" w:type="dxa"/>
            <w:tcBorders>
              <w:top w:val="nil"/>
              <w:left w:val="nil"/>
              <w:bottom w:val="nil"/>
              <w:right w:val="nil"/>
            </w:tcBorders>
            <w:shd w:val="clear" w:color="000000" w:fill="EDEDED"/>
            <w:noWrap/>
            <w:vAlign w:val="bottom"/>
            <w:hideMark/>
          </w:tcPr>
          <w:p w14:paraId="51B02BBC"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6E8AAA01"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58A8D8FB"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single" w:sz="4" w:space="0" w:color="auto"/>
            </w:tcBorders>
            <w:shd w:val="clear" w:color="000000" w:fill="EDEDED"/>
            <w:noWrap/>
            <w:vAlign w:val="bottom"/>
            <w:hideMark/>
          </w:tcPr>
          <w:p w14:paraId="6098EF52"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r>
      <w:tr w:rsidR="00CA4090" w:rsidRPr="00683DE4" w14:paraId="4AC18E25" w14:textId="77777777" w:rsidTr="00B4341A">
        <w:trPr>
          <w:cantSplit/>
          <w:trHeight w:val="170"/>
          <w:jc w:val="center"/>
        </w:trPr>
        <w:tc>
          <w:tcPr>
            <w:tcW w:w="524" w:type="dxa"/>
            <w:vMerge/>
            <w:tcBorders>
              <w:top w:val="nil"/>
              <w:left w:val="nil"/>
              <w:bottom w:val="single" w:sz="4" w:space="0" w:color="000000"/>
              <w:right w:val="single" w:sz="4" w:space="0" w:color="auto"/>
            </w:tcBorders>
            <w:vAlign w:val="center"/>
            <w:hideMark/>
          </w:tcPr>
          <w:p w14:paraId="42F34E26" w14:textId="77777777" w:rsidR="00CA4090" w:rsidRPr="00A12003" w:rsidRDefault="00CA4090" w:rsidP="00B4341A">
            <w:pPr>
              <w:spacing w:after="0" w:line="240" w:lineRule="auto"/>
              <w:rPr>
                <w:rFonts w:ascii="Calibri" w:eastAsia="Times New Roman" w:hAnsi="Calibri" w:cs="Times New Roman"/>
                <w:color w:val="FFFFFF"/>
                <w:sz w:val="16"/>
                <w:szCs w:val="16"/>
                <w:lang w:val="pt-PT" w:eastAsia="pt-PT"/>
              </w:rPr>
            </w:pPr>
          </w:p>
        </w:tc>
        <w:tc>
          <w:tcPr>
            <w:tcW w:w="1134" w:type="dxa"/>
            <w:vMerge/>
            <w:tcBorders>
              <w:top w:val="nil"/>
              <w:left w:val="nil"/>
              <w:bottom w:val="nil"/>
              <w:right w:val="single" w:sz="4" w:space="0" w:color="auto"/>
            </w:tcBorders>
            <w:vAlign w:val="center"/>
            <w:hideMark/>
          </w:tcPr>
          <w:p w14:paraId="0B09D788" w14:textId="77777777" w:rsidR="00CA4090" w:rsidRPr="00A12003" w:rsidRDefault="00CA4090" w:rsidP="00B4341A">
            <w:pPr>
              <w:spacing w:after="0" w:line="240" w:lineRule="auto"/>
              <w:rPr>
                <w:rFonts w:ascii="Calibri" w:eastAsia="Times New Roman" w:hAnsi="Calibri" w:cs="Times New Roman"/>
                <w:b/>
                <w:bCs/>
                <w:color w:val="000000"/>
                <w:sz w:val="16"/>
                <w:szCs w:val="16"/>
                <w:lang w:val="pt-PT" w:eastAsia="pt-PT"/>
              </w:rPr>
            </w:pPr>
          </w:p>
        </w:tc>
        <w:tc>
          <w:tcPr>
            <w:tcW w:w="2085" w:type="dxa"/>
            <w:tcBorders>
              <w:top w:val="nil"/>
              <w:left w:val="nil"/>
              <w:right w:val="nil"/>
            </w:tcBorders>
            <w:shd w:val="clear" w:color="000000" w:fill="EDEDED"/>
            <w:noWrap/>
            <w:vAlign w:val="bottom"/>
            <w:hideMark/>
          </w:tcPr>
          <w:p w14:paraId="139E3A13"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Pr>
                <w:rFonts w:ascii="Calibri" w:eastAsia="Times New Roman" w:hAnsi="Calibri" w:cs="Times New Roman"/>
                <w:color w:val="000000"/>
                <w:sz w:val="16"/>
                <w:szCs w:val="16"/>
                <w:lang w:val="pt-PT" w:eastAsia="pt-PT"/>
              </w:rPr>
              <w:t>South Riffian B.</w:t>
            </w:r>
          </w:p>
        </w:tc>
        <w:tc>
          <w:tcPr>
            <w:tcW w:w="428" w:type="dxa"/>
            <w:tcBorders>
              <w:top w:val="nil"/>
              <w:left w:val="single" w:sz="4" w:space="0" w:color="auto"/>
              <w:bottom w:val="nil"/>
              <w:right w:val="nil"/>
            </w:tcBorders>
            <w:shd w:val="clear" w:color="000000" w:fill="EDEDED"/>
            <w:noWrap/>
            <w:vAlign w:val="bottom"/>
            <w:hideMark/>
          </w:tcPr>
          <w:p w14:paraId="3826B130"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EDEDED"/>
            <w:noWrap/>
            <w:vAlign w:val="bottom"/>
            <w:hideMark/>
          </w:tcPr>
          <w:p w14:paraId="3F684073"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EDEDED"/>
            <w:noWrap/>
            <w:vAlign w:val="bottom"/>
            <w:hideMark/>
          </w:tcPr>
          <w:p w14:paraId="1D7D5698"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w:t>
            </w:r>
          </w:p>
        </w:tc>
        <w:tc>
          <w:tcPr>
            <w:tcW w:w="428" w:type="dxa"/>
            <w:tcBorders>
              <w:top w:val="nil"/>
              <w:left w:val="nil"/>
              <w:bottom w:val="nil"/>
              <w:right w:val="nil"/>
            </w:tcBorders>
            <w:shd w:val="clear" w:color="000000" w:fill="EDEDED"/>
            <w:noWrap/>
            <w:vAlign w:val="bottom"/>
            <w:hideMark/>
          </w:tcPr>
          <w:p w14:paraId="6C6FBE63"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EDEDED"/>
            <w:noWrap/>
            <w:vAlign w:val="bottom"/>
            <w:hideMark/>
          </w:tcPr>
          <w:p w14:paraId="15E7CC83"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EDEDED"/>
            <w:noWrap/>
            <w:vAlign w:val="bottom"/>
            <w:hideMark/>
          </w:tcPr>
          <w:p w14:paraId="789D6A78"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nil"/>
              <w:left w:val="nil"/>
              <w:bottom w:val="nil"/>
              <w:right w:val="nil"/>
            </w:tcBorders>
            <w:shd w:val="clear" w:color="000000" w:fill="EDEDED"/>
            <w:noWrap/>
            <w:vAlign w:val="bottom"/>
            <w:hideMark/>
          </w:tcPr>
          <w:p w14:paraId="4A0A763A"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single" w:sz="4" w:space="0" w:color="auto"/>
              <w:bottom w:val="nil"/>
              <w:right w:val="nil"/>
            </w:tcBorders>
            <w:shd w:val="clear" w:color="000000" w:fill="EDEDED"/>
            <w:noWrap/>
            <w:vAlign w:val="bottom"/>
            <w:hideMark/>
          </w:tcPr>
          <w:p w14:paraId="0E6679FF"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2" w:type="dxa"/>
            <w:tcBorders>
              <w:top w:val="nil"/>
              <w:left w:val="nil"/>
              <w:bottom w:val="nil"/>
              <w:right w:val="nil"/>
            </w:tcBorders>
            <w:shd w:val="clear" w:color="000000" w:fill="EDEDED"/>
            <w:noWrap/>
            <w:vAlign w:val="bottom"/>
            <w:hideMark/>
          </w:tcPr>
          <w:p w14:paraId="0C62E6D5"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2" w:type="dxa"/>
            <w:tcBorders>
              <w:top w:val="nil"/>
              <w:left w:val="nil"/>
              <w:bottom w:val="nil"/>
              <w:right w:val="nil"/>
            </w:tcBorders>
            <w:shd w:val="clear" w:color="000000" w:fill="EDEDED"/>
            <w:noWrap/>
            <w:vAlign w:val="bottom"/>
            <w:hideMark/>
          </w:tcPr>
          <w:p w14:paraId="493E3FE3"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2" w:type="dxa"/>
            <w:tcBorders>
              <w:top w:val="nil"/>
              <w:left w:val="nil"/>
              <w:bottom w:val="nil"/>
              <w:right w:val="nil"/>
            </w:tcBorders>
            <w:shd w:val="clear" w:color="000000" w:fill="EDEDED"/>
            <w:noWrap/>
            <w:vAlign w:val="bottom"/>
            <w:hideMark/>
          </w:tcPr>
          <w:p w14:paraId="7425BE61"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1065" w:type="dxa"/>
            <w:tcBorders>
              <w:top w:val="nil"/>
              <w:left w:val="single" w:sz="4" w:space="0" w:color="auto"/>
              <w:bottom w:val="nil"/>
              <w:right w:val="single" w:sz="4" w:space="0" w:color="auto"/>
            </w:tcBorders>
            <w:shd w:val="clear" w:color="000000" w:fill="EDEDED"/>
            <w:noWrap/>
            <w:vAlign w:val="bottom"/>
            <w:hideMark/>
          </w:tcPr>
          <w:p w14:paraId="6705840D"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59A7C774"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149B9A17"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30731BE1"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4B015111"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0C8FDA36"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05B305B7"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single" w:sz="4" w:space="0" w:color="auto"/>
            </w:tcBorders>
            <w:shd w:val="clear" w:color="000000" w:fill="EDEDED"/>
            <w:noWrap/>
            <w:vAlign w:val="bottom"/>
            <w:hideMark/>
          </w:tcPr>
          <w:p w14:paraId="3FEEE485"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r>
      <w:tr w:rsidR="00CA4090" w:rsidRPr="00683DE4" w14:paraId="2D44BDE6" w14:textId="77777777" w:rsidTr="00B4341A">
        <w:trPr>
          <w:cantSplit/>
          <w:trHeight w:val="170"/>
          <w:jc w:val="center"/>
        </w:trPr>
        <w:tc>
          <w:tcPr>
            <w:tcW w:w="524" w:type="dxa"/>
            <w:vMerge/>
            <w:tcBorders>
              <w:top w:val="nil"/>
              <w:left w:val="nil"/>
              <w:bottom w:val="single" w:sz="4" w:space="0" w:color="000000"/>
              <w:right w:val="single" w:sz="4" w:space="0" w:color="auto"/>
            </w:tcBorders>
            <w:vAlign w:val="center"/>
            <w:hideMark/>
          </w:tcPr>
          <w:p w14:paraId="7E76F462" w14:textId="77777777" w:rsidR="00CA4090" w:rsidRPr="00A12003" w:rsidRDefault="00CA4090" w:rsidP="00B4341A">
            <w:pPr>
              <w:spacing w:after="0" w:line="240" w:lineRule="auto"/>
              <w:rPr>
                <w:rFonts w:ascii="Calibri" w:eastAsia="Times New Roman" w:hAnsi="Calibri" w:cs="Times New Roman"/>
                <w:color w:val="FFFFFF"/>
                <w:sz w:val="16"/>
                <w:szCs w:val="16"/>
                <w:lang w:val="pt-PT" w:eastAsia="pt-PT"/>
              </w:rPr>
            </w:pPr>
          </w:p>
        </w:tc>
        <w:tc>
          <w:tcPr>
            <w:tcW w:w="1134" w:type="dxa"/>
            <w:vMerge/>
            <w:tcBorders>
              <w:top w:val="nil"/>
              <w:left w:val="nil"/>
              <w:bottom w:val="nil"/>
              <w:right w:val="single" w:sz="4" w:space="0" w:color="auto"/>
            </w:tcBorders>
            <w:vAlign w:val="center"/>
            <w:hideMark/>
          </w:tcPr>
          <w:p w14:paraId="348A56BA" w14:textId="77777777" w:rsidR="00CA4090" w:rsidRPr="00A12003" w:rsidRDefault="00CA4090" w:rsidP="00B4341A">
            <w:pPr>
              <w:spacing w:after="0" w:line="240" w:lineRule="auto"/>
              <w:rPr>
                <w:rFonts w:ascii="Calibri" w:eastAsia="Times New Roman" w:hAnsi="Calibri" w:cs="Times New Roman"/>
                <w:b/>
                <w:bCs/>
                <w:color w:val="000000"/>
                <w:sz w:val="16"/>
                <w:szCs w:val="16"/>
                <w:lang w:val="pt-PT" w:eastAsia="pt-PT"/>
              </w:rPr>
            </w:pPr>
          </w:p>
        </w:tc>
        <w:tc>
          <w:tcPr>
            <w:tcW w:w="2085" w:type="dxa"/>
            <w:tcBorders>
              <w:top w:val="nil"/>
              <w:left w:val="nil"/>
              <w:bottom w:val="single" w:sz="4" w:space="0" w:color="auto"/>
              <w:right w:val="nil"/>
            </w:tcBorders>
            <w:shd w:val="clear" w:color="000000" w:fill="EDEDED"/>
            <w:noWrap/>
            <w:vAlign w:val="bottom"/>
            <w:hideMark/>
          </w:tcPr>
          <w:p w14:paraId="3A2DF29D"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Italy</w:t>
            </w:r>
          </w:p>
        </w:tc>
        <w:tc>
          <w:tcPr>
            <w:tcW w:w="428" w:type="dxa"/>
            <w:tcBorders>
              <w:top w:val="nil"/>
              <w:left w:val="single" w:sz="4" w:space="0" w:color="auto"/>
              <w:bottom w:val="nil"/>
              <w:right w:val="nil"/>
            </w:tcBorders>
            <w:shd w:val="clear" w:color="000000" w:fill="EDEDED"/>
            <w:noWrap/>
            <w:vAlign w:val="bottom"/>
            <w:hideMark/>
          </w:tcPr>
          <w:p w14:paraId="0FC15119"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EDEDED"/>
            <w:noWrap/>
            <w:vAlign w:val="bottom"/>
            <w:hideMark/>
          </w:tcPr>
          <w:p w14:paraId="0650DA51"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EDEDED"/>
            <w:noWrap/>
            <w:vAlign w:val="bottom"/>
            <w:hideMark/>
          </w:tcPr>
          <w:p w14:paraId="66D40BAC"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EDEDED"/>
            <w:noWrap/>
            <w:vAlign w:val="bottom"/>
            <w:hideMark/>
          </w:tcPr>
          <w:p w14:paraId="6FD0B2CD"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EDEDED"/>
            <w:noWrap/>
            <w:vAlign w:val="bottom"/>
            <w:hideMark/>
          </w:tcPr>
          <w:p w14:paraId="34686333"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EDEDED"/>
            <w:noWrap/>
            <w:vAlign w:val="bottom"/>
            <w:hideMark/>
          </w:tcPr>
          <w:p w14:paraId="23B277C4"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EDEDED"/>
            <w:noWrap/>
            <w:vAlign w:val="bottom"/>
            <w:hideMark/>
          </w:tcPr>
          <w:p w14:paraId="10A964AF"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single" w:sz="4" w:space="0" w:color="auto"/>
              <w:bottom w:val="single" w:sz="4" w:space="0" w:color="auto"/>
              <w:right w:val="nil"/>
            </w:tcBorders>
            <w:shd w:val="clear" w:color="000000" w:fill="EDEDED"/>
            <w:noWrap/>
            <w:vAlign w:val="bottom"/>
            <w:hideMark/>
          </w:tcPr>
          <w:p w14:paraId="4D88562E"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2" w:type="dxa"/>
            <w:tcBorders>
              <w:top w:val="nil"/>
              <w:left w:val="nil"/>
              <w:bottom w:val="nil"/>
              <w:right w:val="nil"/>
            </w:tcBorders>
            <w:shd w:val="clear" w:color="000000" w:fill="EDEDED"/>
            <w:noWrap/>
            <w:vAlign w:val="bottom"/>
            <w:hideMark/>
          </w:tcPr>
          <w:p w14:paraId="025EFCEE"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2" w:type="dxa"/>
            <w:tcBorders>
              <w:top w:val="nil"/>
              <w:left w:val="nil"/>
              <w:bottom w:val="nil"/>
              <w:right w:val="nil"/>
            </w:tcBorders>
            <w:shd w:val="clear" w:color="000000" w:fill="EDEDED"/>
            <w:noWrap/>
            <w:vAlign w:val="bottom"/>
            <w:hideMark/>
          </w:tcPr>
          <w:p w14:paraId="1119DE40"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2" w:type="dxa"/>
            <w:tcBorders>
              <w:top w:val="nil"/>
              <w:left w:val="nil"/>
              <w:bottom w:val="nil"/>
              <w:right w:val="nil"/>
            </w:tcBorders>
            <w:shd w:val="clear" w:color="000000" w:fill="EDEDED"/>
            <w:noWrap/>
            <w:vAlign w:val="bottom"/>
            <w:hideMark/>
          </w:tcPr>
          <w:p w14:paraId="2870020A"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1065" w:type="dxa"/>
            <w:tcBorders>
              <w:top w:val="nil"/>
              <w:left w:val="single" w:sz="4" w:space="0" w:color="auto"/>
              <w:bottom w:val="nil"/>
              <w:right w:val="single" w:sz="4" w:space="0" w:color="auto"/>
            </w:tcBorders>
            <w:shd w:val="clear" w:color="000000" w:fill="EDEDED"/>
            <w:noWrap/>
            <w:vAlign w:val="bottom"/>
            <w:hideMark/>
          </w:tcPr>
          <w:p w14:paraId="6C0AFA5E"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7C33E5F3"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6E099A94"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69" w:type="dxa"/>
            <w:tcBorders>
              <w:top w:val="nil"/>
              <w:left w:val="nil"/>
              <w:bottom w:val="nil"/>
              <w:right w:val="nil"/>
            </w:tcBorders>
            <w:shd w:val="clear" w:color="000000" w:fill="EDEDED"/>
            <w:noWrap/>
            <w:vAlign w:val="bottom"/>
            <w:hideMark/>
          </w:tcPr>
          <w:p w14:paraId="017C10FD"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0FA458B5"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2EEBE455"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2AA36849"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single" w:sz="4" w:space="0" w:color="auto"/>
            </w:tcBorders>
            <w:shd w:val="clear" w:color="000000" w:fill="EDEDED"/>
            <w:noWrap/>
            <w:vAlign w:val="bottom"/>
            <w:hideMark/>
          </w:tcPr>
          <w:p w14:paraId="59E47AB8"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r>
      <w:tr w:rsidR="00CA4090" w:rsidRPr="00683DE4" w14:paraId="6AB17818" w14:textId="77777777" w:rsidTr="00B4341A">
        <w:trPr>
          <w:cantSplit/>
          <w:trHeight w:val="170"/>
          <w:jc w:val="center"/>
        </w:trPr>
        <w:tc>
          <w:tcPr>
            <w:tcW w:w="524" w:type="dxa"/>
            <w:vMerge w:val="restart"/>
            <w:tcBorders>
              <w:top w:val="nil"/>
              <w:left w:val="nil"/>
              <w:bottom w:val="single" w:sz="4" w:space="0" w:color="000000"/>
              <w:right w:val="single" w:sz="4" w:space="0" w:color="auto"/>
            </w:tcBorders>
            <w:shd w:val="clear" w:color="000000" w:fill="A5A5A5"/>
            <w:textDirection w:val="btLr"/>
            <w:vAlign w:val="center"/>
            <w:hideMark/>
          </w:tcPr>
          <w:p w14:paraId="4135E2A4" w14:textId="77777777" w:rsidR="00CA4090" w:rsidRPr="00A12003" w:rsidRDefault="00CA4090" w:rsidP="00B4341A">
            <w:pPr>
              <w:spacing w:after="0" w:line="240" w:lineRule="auto"/>
              <w:jc w:val="center"/>
              <w:rPr>
                <w:rFonts w:ascii="Calibri" w:eastAsia="Times New Roman" w:hAnsi="Calibri" w:cs="Times New Roman"/>
                <w:color w:val="FFFFFF"/>
                <w:sz w:val="16"/>
                <w:szCs w:val="16"/>
                <w:lang w:val="pt-PT" w:eastAsia="pt-PT"/>
              </w:rPr>
            </w:pPr>
            <w:r w:rsidRPr="00A12003">
              <w:rPr>
                <w:rFonts w:ascii="Calibri" w:eastAsia="Times New Roman" w:hAnsi="Calibri" w:cs="Times New Roman"/>
                <w:color w:val="FFFFFF"/>
                <w:sz w:val="16"/>
                <w:szCs w:val="16"/>
                <w:lang w:val="pt-PT" w:eastAsia="pt-PT"/>
              </w:rPr>
              <w:t xml:space="preserve">Toarcian  </w:t>
            </w:r>
            <w:r>
              <w:rPr>
                <w:rFonts w:ascii="Calibri" w:eastAsia="Times New Roman" w:hAnsi="Calibri" w:cs="Times New Roman"/>
                <w:color w:val="FFFFFF"/>
                <w:sz w:val="16"/>
                <w:szCs w:val="16"/>
                <w:lang w:val="pt-PT" w:eastAsia="pt-PT"/>
              </w:rPr>
              <w:t>(</w:t>
            </w:r>
            <w:r w:rsidRPr="00A12003">
              <w:rPr>
                <w:rFonts w:ascii="Calibri" w:eastAsia="Times New Roman" w:hAnsi="Calibri" w:cs="Times New Roman"/>
                <w:color w:val="FFFFFF"/>
                <w:sz w:val="16"/>
                <w:szCs w:val="16"/>
                <w:lang w:val="pt-PT" w:eastAsia="pt-PT"/>
              </w:rPr>
              <w:t>Polymorphum Zone)</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14:paraId="4B448F5C" w14:textId="77777777" w:rsidR="00CA4090" w:rsidRPr="00A12003" w:rsidRDefault="00CA4090" w:rsidP="00B4341A">
            <w:pPr>
              <w:spacing w:after="0" w:line="240" w:lineRule="auto"/>
              <w:jc w:val="center"/>
              <w:rPr>
                <w:rFonts w:ascii="Calibri" w:eastAsia="Times New Roman" w:hAnsi="Calibri" w:cs="Times New Roman"/>
                <w:b/>
                <w:bCs/>
                <w:color w:val="000000"/>
                <w:sz w:val="16"/>
                <w:szCs w:val="16"/>
                <w:lang w:val="pt-PT" w:eastAsia="pt-PT"/>
              </w:rPr>
            </w:pPr>
            <w:r w:rsidRPr="00A12003">
              <w:rPr>
                <w:rFonts w:ascii="Calibri" w:eastAsia="Times New Roman" w:hAnsi="Calibri" w:cs="Times New Roman"/>
                <w:b/>
                <w:bCs/>
                <w:color w:val="000000"/>
                <w:sz w:val="16"/>
                <w:szCs w:val="16"/>
                <w:lang w:val="pt-PT" w:eastAsia="pt-PT"/>
              </w:rPr>
              <w:t>Euro Boreal Domain</w:t>
            </w:r>
          </w:p>
        </w:tc>
        <w:tc>
          <w:tcPr>
            <w:tcW w:w="2085" w:type="dxa"/>
            <w:tcBorders>
              <w:top w:val="single" w:sz="4" w:space="0" w:color="auto"/>
              <w:left w:val="nil"/>
              <w:bottom w:val="nil"/>
              <w:right w:val="nil"/>
            </w:tcBorders>
            <w:shd w:val="clear" w:color="auto" w:fill="auto"/>
            <w:noWrap/>
            <w:vAlign w:val="bottom"/>
            <w:hideMark/>
          </w:tcPr>
          <w:p w14:paraId="203C97D6"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Cleveland B.</w:t>
            </w:r>
          </w:p>
        </w:tc>
        <w:tc>
          <w:tcPr>
            <w:tcW w:w="428" w:type="dxa"/>
            <w:tcBorders>
              <w:top w:val="single" w:sz="4" w:space="0" w:color="auto"/>
              <w:left w:val="single" w:sz="4" w:space="0" w:color="auto"/>
              <w:bottom w:val="nil"/>
              <w:right w:val="nil"/>
            </w:tcBorders>
            <w:shd w:val="clear" w:color="auto" w:fill="auto"/>
            <w:noWrap/>
            <w:vAlign w:val="bottom"/>
            <w:hideMark/>
          </w:tcPr>
          <w:p w14:paraId="4F99B74C"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single" w:sz="4" w:space="0" w:color="auto"/>
              <w:left w:val="nil"/>
              <w:bottom w:val="nil"/>
              <w:right w:val="nil"/>
            </w:tcBorders>
            <w:shd w:val="clear" w:color="auto" w:fill="auto"/>
            <w:noWrap/>
            <w:vAlign w:val="bottom"/>
            <w:hideMark/>
          </w:tcPr>
          <w:p w14:paraId="5719AE2F"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single" w:sz="4" w:space="0" w:color="auto"/>
              <w:left w:val="nil"/>
              <w:bottom w:val="nil"/>
              <w:right w:val="nil"/>
            </w:tcBorders>
            <w:shd w:val="clear" w:color="auto" w:fill="auto"/>
            <w:noWrap/>
            <w:vAlign w:val="bottom"/>
            <w:hideMark/>
          </w:tcPr>
          <w:p w14:paraId="0F3C172C"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single" w:sz="4" w:space="0" w:color="auto"/>
              <w:left w:val="nil"/>
              <w:bottom w:val="nil"/>
              <w:right w:val="nil"/>
            </w:tcBorders>
            <w:shd w:val="clear" w:color="auto" w:fill="auto"/>
            <w:noWrap/>
            <w:vAlign w:val="bottom"/>
            <w:hideMark/>
          </w:tcPr>
          <w:p w14:paraId="0F519B26"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single" w:sz="4" w:space="0" w:color="auto"/>
              <w:left w:val="nil"/>
              <w:bottom w:val="nil"/>
              <w:right w:val="nil"/>
            </w:tcBorders>
            <w:shd w:val="clear" w:color="auto" w:fill="auto"/>
            <w:noWrap/>
            <w:vAlign w:val="bottom"/>
            <w:hideMark/>
          </w:tcPr>
          <w:p w14:paraId="48B9C211"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single" w:sz="4" w:space="0" w:color="auto"/>
              <w:left w:val="nil"/>
              <w:bottom w:val="nil"/>
              <w:right w:val="nil"/>
            </w:tcBorders>
            <w:shd w:val="clear" w:color="auto" w:fill="auto"/>
            <w:noWrap/>
            <w:vAlign w:val="bottom"/>
            <w:hideMark/>
          </w:tcPr>
          <w:p w14:paraId="1956E809"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single" w:sz="4" w:space="0" w:color="auto"/>
              <w:left w:val="nil"/>
              <w:bottom w:val="nil"/>
              <w:right w:val="nil"/>
            </w:tcBorders>
            <w:shd w:val="clear" w:color="auto" w:fill="auto"/>
            <w:noWrap/>
            <w:vAlign w:val="bottom"/>
            <w:hideMark/>
          </w:tcPr>
          <w:p w14:paraId="36105D4A"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single" w:sz="4" w:space="0" w:color="auto"/>
              <w:bottom w:val="nil"/>
              <w:right w:val="nil"/>
            </w:tcBorders>
            <w:shd w:val="clear" w:color="auto" w:fill="auto"/>
            <w:noWrap/>
            <w:vAlign w:val="bottom"/>
            <w:hideMark/>
          </w:tcPr>
          <w:p w14:paraId="2CD7A651"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2" w:type="dxa"/>
            <w:tcBorders>
              <w:top w:val="single" w:sz="4" w:space="0" w:color="auto"/>
              <w:left w:val="nil"/>
              <w:bottom w:val="nil"/>
              <w:right w:val="nil"/>
            </w:tcBorders>
            <w:shd w:val="clear" w:color="auto" w:fill="auto"/>
            <w:noWrap/>
            <w:vAlign w:val="bottom"/>
            <w:hideMark/>
          </w:tcPr>
          <w:p w14:paraId="6814415F"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2" w:type="dxa"/>
            <w:tcBorders>
              <w:top w:val="single" w:sz="4" w:space="0" w:color="auto"/>
              <w:left w:val="nil"/>
              <w:bottom w:val="nil"/>
              <w:right w:val="nil"/>
            </w:tcBorders>
            <w:shd w:val="clear" w:color="auto" w:fill="auto"/>
            <w:noWrap/>
            <w:vAlign w:val="bottom"/>
            <w:hideMark/>
          </w:tcPr>
          <w:p w14:paraId="6C1CD272"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2" w:type="dxa"/>
            <w:tcBorders>
              <w:top w:val="single" w:sz="4" w:space="0" w:color="auto"/>
              <w:left w:val="nil"/>
              <w:bottom w:val="nil"/>
              <w:right w:val="nil"/>
            </w:tcBorders>
            <w:shd w:val="clear" w:color="auto" w:fill="auto"/>
            <w:noWrap/>
            <w:vAlign w:val="bottom"/>
            <w:hideMark/>
          </w:tcPr>
          <w:p w14:paraId="28C23FB3"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1065" w:type="dxa"/>
            <w:tcBorders>
              <w:top w:val="single" w:sz="4" w:space="0" w:color="auto"/>
              <w:left w:val="single" w:sz="4" w:space="0" w:color="auto"/>
              <w:bottom w:val="nil"/>
              <w:right w:val="single" w:sz="4" w:space="0" w:color="auto"/>
            </w:tcBorders>
            <w:shd w:val="clear" w:color="auto" w:fill="auto"/>
            <w:noWrap/>
            <w:vAlign w:val="bottom"/>
            <w:hideMark/>
          </w:tcPr>
          <w:p w14:paraId="3F12793D"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single" w:sz="4" w:space="0" w:color="auto"/>
              <w:left w:val="nil"/>
              <w:bottom w:val="nil"/>
              <w:right w:val="nil"/>
            </w:tcBorders>
            <w:shd w:val="clear" w:color="auto" w:fill="auto"/>
            <w:noWrap/>
            <w:vAlign w:val="bottom"/>
            <w:hideMark/>
          </w:tcPr>
          <w:p w14:paraId="42C1F060"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single" w:sz="4" w:space="0" w:color="auto"/>
              <w:left w:val="nil"/>
              <w:bottom w:val="nil"/>
              <w:right w:val="nil"/>
            </w:tcBorders>
            <w:shd w:val="clear" w:color="auto" w:fill="auto"/>
            <w:noWrap/>
            <w:vAlign w:val="bottom"/>
            <w:hideMark/>
          </w:tcPr>
          <w:p w14:paraId="252F7D33"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single" w:sz="4" w:space="0" w:color="auto"/>
              <w:left w:val="nil"/>
              <w:bottom w:val="nil"/>
              <w:right w:val="nil"/>
            </w:tcBorders>
            <w:shd w:val="clear" w:color="auto" w:fill="auto"/>
            <w:noWrap/>
            <w:vAlign w:val="bottom"/>
            <w:hideMark/>
          </w:tcPr>
          <w:p w14:paraId="29E2DDB4"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single" w:sz="4" w:space="0" w:color="auto"/>
              <w:left w:val="nil"/>
              <w:bottom w:val="nil"/>
              <w:right w:val="nil"/>
            </w:tcBorders>
            <w:shd w:val="clear" w:color="auto" w:fill="auto"/>
            <w:noWrap/>
            <w:vAlign w:val="bottom"/>
            <w:hideMark/>
          </w:tcPr>
          <w:p w14:paraId="7F600380"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single" w:sz="4" w:space="0" w:color="auto"/>
              <w:left w:val="nil"/>
              <w:bottom w:val="nil"/>
              <w:right w:val="nil"/>
            </w:tcBorders>
            <w:shd w:val="clear" w:color="auto" w:fill="auto"/>
            <w:noWrap/>
            <w:vAlign w:val="bottom"/>
            <w:hideMark/>
          </w:tcPr>
          <w:p w14:paraId="21733FC9"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single" w:sz="4" w:space="0" w:color="auto"/>
              <w:left w:val="nil"/>
              <w:bottom w:val="nil"/>
              <w:right w:val="nil"/>
            </w:tcBorders>
            <w:shd w:val="clear" w:color="auto" w:fill="auto"/>
            <w:noWrap/>
            <w:vAlign w:val="bottom"/>
            <w:hideMark/>
          </w:tcPr>
          <w:p w14:paraId="5D62C647"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single" w:sz="4" w:space="0" w:color="auto"/>
              <w:left w:val="nil"/>
              <w:bottom w:val="nil"/>
              <w:right w:val="single" w:sz="4" w:space="0" w:color="auto"/>
            </w:tcBorders>
            <w:shd w:val="clear" w:color="auto" w:fill="auto"/>
            <w:noWrap/>
            <w:vAlign w:val="bottom"/>
            <w:hideMark/>
          </w:tcPr>
          <w:p w14:paraId="315D7DD7"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r>
      <w:tr w:rsidR="00CA4090" w:rsidRPr="00683DE4" w14:paraId="668A10BD" w14:textId="77777777" w:rsidTr="00B4341A">
        <w:trPr>
          <w:cantSplit/>
          <w:trHeight w:val="170"/>
          <w:jc w:val="center"/>
        </w:trPr>
        <w:tc>
          <w:tcPr>
            <w:tcW w:w="524" w:type="dxa"/>
            <w:vMerge/>
            <w:tcBorders>
              <w:top w:val="nil"/>
              <w:left w:val="nil"/>
              <w:bottom w:val="single" w:sz="4" w:space="0" w:color="000000"/>
              <w:right w:val="single" w:sz="4" w:space="0" w:color="auto"/>
            </w:tcBorders>
            <w:vAlign w:val="center"/>
            <w:hideMark/>
          </w:tcPr>
          <w:p w14:paraId="35592C80" w14:textId="77777777" w:rsidR="00CA4090" w:rsidRPr="00A12003" w:rsidRDefault="00CA4090" w:rsidP="00B4341A">
            <w:pPr>
              <w:spacing w:after="0" w:line="240" w:lineRule="auto"/>
              <w:rPr>
                <w:rFonts w:ascii="Calibri" w:eastAsia="Times New Roman" w:hAnsi="Calibri" w:cs="Times New Roman"/>
                <w:color w:val="FFFFFF"/>
                <w:sz w:val="16"/>
                <w:szCs w:val="16"/>
                <w:lang w:val="pt-PT" w:eastAsia="pt-PT"/>
              </w:rPr>
            </w:pPr>
          </w:p>
        </w:tc>
        <w:tc>
          <w:tcPr>
            <w:tcW w:w="1134" w:type="dxa"/>
            <w:vMerge/>
            <w:tcBorders>
              <w:top w:val="single" w:sz="4" w:space="0" w:color="auto"/>
              <w:left w:val="single" w:sz="4" w:space="0" w:color="auto"/>
              <w:bottom w:val="nil"/>
              <w:right w:val="single" w:sz="4" w:space="0" w:color="auto"/>
            </w:tcBorders>
            <w:vAlign w:val="center"/>
            <w:hideMark/>
          </w:tcPr>
          <w:p w14:paraId="390D070A" w14:textId="77777777" w:rsidR="00CA4090" w:rsidRPr="00A12003" w:rsidRDefault="00CA4090" w:rsidP="00B4341A">
            <w:pPr>
              <w:spacing w:after="0" w:line="240" w:lineRule="auto"/>
              <w:rPr>
                <w:rFonts w:ascii="Calibri" w:eastAsia="Times New Roman" w:hAnsi="Calibri" w:cs="Times New Roman"/>
                <w:b/>
                <w:bCs/>
                <w:color w:val="000000"/>
                <w:sz w:val="16"/>
                <w:szCs w:val="16"/>
                <w:lang w:val="pt-PT" w:eastAsia="pt-PT"/>
              </w:rPr>
            </w:pPr>
          </w:p>
        </w:tc>
        <w:tc>
          <w:tcPr>
            <w:tcW w:w="2085" w:type="dxa"/>
            <w:tcBorders>
              <w:top w:val="nil"/>
              <w:left w:val="nil"/>
              <w:bottom w:val="nil"/>
              <w:right w:val="nil"/>
            </w:tcBorders>
            <w:shd w:val="clear" w:color="auto" w:fill="auto"/>
            <w:noWrap/>
            <w:vAlign w:val="bottom"/>
            <w:hideMark/>
          </w:tcPr>
          <w:p w14:paraId="43D3CA9F"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7A50B4">
              <w:rPr>
                <w:rFonts w:ascii="Calibri" w:eastAsia="Times New Roman" w:hAnsi="Calibri" w:cs="Times New Roman"/>
                <w:color w:val="000000"/>
                <w:sz w:val="16"/>
                <w:szCs w:val="16"/>
                <w:lang w:val="pt-PT" w:eastAsia="pt-PT"/>
              </w:rPr>
              <w:t>S</w:t>
            </w:r>
            <w:r>
              <w:rPr>
                <w:rFonts w:ascii="Calibri" w:eastAsia="Times New Roman" w:hAnsi="Calibri" w:cs="Times New Roman"/>
                <w:color w:val="000000"/>
                <w:sz w:val="16"/>
                <w:szCs w:val="16"/>
                <w:lang w:val="pt-PT" w:eastAsia="pt-PT"/>
              </w:rPr>
              <w:t>wabo-Franconian B.</w:t>
            </w:r>
          </w:p>
        </w:tc>
        <w:tc>
          <w:tcPr>
            <w:tcW w:w="428" w:type="dxa"/>
            <w:tcBorders>
              <w:top w:val="nil"/>
              <w:left w:val="single" w:sz="4" w:space="0" w:color="auto"/>
              <w:bottom w:val="nil"/>
              <w:right w:val="nil"/>
            </w:tcBorders>
            <w:shd w:val="clear" w:color="auto" w:fill="auto"/>
            <w:noWrap/>
            <w:vAlign w:val="bottom"/>
            <w:hideMark/>
          </w:tcPr>
          <w:p w14:paraId="2F11143F"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auto" w:fill="auto"/>
            <w:noWrap/>
            <w:vAlign w:val="bottom"/>
            <w:hideMark/>
          </w:tcPr>
          <w:p w14:paraId="3D429099"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8" w:type="dxa"/>
            <w:tcBorders>
              <w:top w:val="nil"/>
              <w:left w:val="nil"/>
              <w:bottom w:val="nil"/>
              <w:right w:val="nil"/>
            </w:tcBorders>
            <w:shd w:val="clear" w:color="auto" w:fill="auto"/>
            <w:noWrap/>
            <w:vAlign w:val="bottom"/>
            <w:hideMark/>
          </w:tcPr>
          <w:p w14:paraId="3DB22402"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nil"/>
              <w:left w:val="nil"/>
              <w:bottom w:val="nil"/>
              <w:right w:val="nil"/>
            </w:tcBorders>
            <w:shd w:val="clear" w:color="auto" w:fill="auto"/>
            <w:noWrap/>
            <w:vAlign w:val="bottom"/>
            <w:hideMark/>
          </w:tcPr>
          <w:p w14:paraId="761C462D"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8" w:type="dxa"/>
            <w:tcBorders>
              <w:top w:val="nil"/>
              <w:left w:val="nil"/>
              <w:bottom w:val="nil"/>
              <w:right w:val="nil"/>
            </w:tcBorders>
            <w:shd w:val="clear" w:color="auto" w:fill="auto"/>
            <w:noWrap/>
            <w:vAlign w:val="bottom"/>
            <w:hideMark/>
          </w:tcPr>
          <w:p w14:paraId="35BD2A4E"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nil"/>
              <w:bottom w:val="nil"/>
              <w:right w:val="nil"/>
            </w:tcBorders>
            <w:shd w:val="clear" w:color="auto" w:fill="auto"/>
            <w:noWrap/>
            <w:vAlign w:val="bottom"/>
            <w:hideMark/>
          </w:tcPr>
          <w:p w14:paraId="350CB2DA"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nil"/>
              <w:left w:val="nil"/>
              <w:bottom w:val="nil"/>
              <w:right w:val="nil"/>
            </w:tcBorders>
            <w:shd w:val="clear" w:color="auto" w:fill="auto"/>
            <w:noWrap/>
            <w:vAlign w:val="bottom"/>
            <w:hideMark/>
          </w:tcPr>
          <w:p w14:paraId="433617BB"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nil"/>
              <w:left w:val="single" w:sz="4" w:space="0" w:color="auto"/>
              <w:bottom w:val="nil"/>
              <w:right w:val="nil"/>
            </w:tcBorders>
            <w:shd w:val="clear" w:color="auto" w:fill="auto"/>
            <w:noWrap/>
            <w:vAlign w:val="bottom"/>
            <w:hideMark/>
          </w:tcPr>
          <w:p w14:paraId="0D39462A"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2" w:type="dxa"/>
            <w:tcBorders>
              <w:top w:val="nil"/>
              <w:left w:val="nil"/>
              <w:bottom w:val="nil"/>
              <w:right w:val="nil"/>
            </w:tcBorders>
            <w:shd w:val="clear" w:color="auto" w:fill="auto"/>
            <w:noWrap/>
            <w:vAlign w:val="bottom"/>
            <w:hideMark/>
          </w:tcPr>
          <w:p w14:paraId="69457BF1"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2" w:type="dxa"/>
            <w:tcBorders>
              <w:top w:val="nil"/>
              <w:left w:val="nil"/>
              <w:bottom w:val="nil"/>
              <w:right w:val="nil"/>
            </w:tcBorders>
            <w:shd w:val="clear" w:color="auto" w:fill="auto"/>
            <w:noWrap/>
            <w:vAlign w:val="bottom"/>
            <w:hideMark/>
          </w:tcPr>
          <w:p w14:paraId="29B0BFB8"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2" w:type="dxa"/>
            <w:tcBorders>
              <w:top w:val="nil"/>
              <w:left w:val="nil"/>
              <w:bottom w:val="nil"/>
              <w:right w:val="nil"/>
            </w:tcBorders>
            <w:shd w:val="clear" w:color="auto" w:fill="auto"/>
            <w:noWrap/>
            <w:vAlign w:val="bottom"/>
            <w:hideMark/>
          </w:tcPr>
          <w:p w14:paraId="7CB7B049"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1065" w:type="dxa"/>
            <w:tcBorders>
              <w:top w:val="nil"/>
              <w:left w:val="single" w:sz="4" w:space="0" w:color="auto"/>
              <w:bottom w:val="nil"/>
              <w:right w:val="single" w:sz="4" w:space="0" w:color="auto"/>
            </w:tcBorders>
            <w:shd w:val="clear" w:color="auto" w:fill="auto"/>
            <w:noWrap/>
            <w:vAlign w:val="bottom"/>
            <w:hideMark/>
          </w:tcPr>
          <w:p w14:paraId="2DF2D46F"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auto" w:fill="auto"/>
            <w:noWrap/>
            <w:vAlign w:val="bottom"/>
            <w:hideMark/>
          </w:tcPr>
          <w:p w14:paraId="57CC802A"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69" w:type="dxa"/>
            <w:tcBorders>
              <w:top w:val="nil"/>
              <w:left w:val="nil"/>
              <w:bottom w:val="nil"/>
              <w:right w:val="nil"/>
            </w:tcBorders>
            <w:shd w:val="clear" w:color="auto" w:fill="auto"/>
            <w:noWrap/>
            <w:vAlign w:val="bottom"/>
            <w:hideMark/>
          </w:tcPr>
          <w:p w14:paraId="5B5D9CEE"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315A2FDA"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69" w:type="dxa"/>
            <w:tcBorders>
              <w:top w:val="nil"/>
              <w:left w:val="nil"/>
              <w:bottom w:val="nil"/>
              <w:right w:val="nil"/>
            </w:tcBorders>
            <w:shd w:val="clear" w:color="auto" w:fill="auto"/>
            <w:noWrap/>
            <w:vAlign w:val="bottom"/>
            <w:hideMark/>
          </w:tcPr>
          <w:p w14:paraId="6BEA8C6B"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69" w:type="dxa"/>
            <w:tcBorders>
              <w:top w:val="nil"/>
              <w:left w:val="nil"/>
              <w:bottom w:val="nil"/>
              <w:right w:val="nil"/>
            </w:tcBorders>
            <w:shd w:val="clear" w:color="auto" w:fill="auto"/>
            <w:noWrap/>
            <w:vAlign w:val="bottom"/>
            <w:hideMark/>
          </w:tcPr>
          <w:p w14:paraId="2019D6FD"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1A5973F7"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single" w:sz="4" w:space="0" w:color="auto"/>
            </w:tcBorders>
            <w:shd w:val="clear" w:color="auto" w:fill="auto"/>
            <w:noWrap/>
            <w:vAlign w:val="bottom"/>
            <w:hideMark/>
          </w:tcPr>
          <w:p w14:paraId="74C28C37"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r>
      <w:tr w:rsidR="00CA4090" w:rsidRPr="00683DE4" w14:paraId="2F2ED96E" w14:textId="77777777" w:rsidTr="00B4341A">
        <w:trPr>
          <w:cantSplit/>
          <w:trHeight w:val="170"/>
          <w:jc w:val="center"/>
        </w:trPr>
        <w:tc>
          <w:tcPr>
            <w:tcW w:w="524" w:type="dxa"/>
            <w:vMerge/>
            <w:tcBorders>
              <w:top w:val="nil"/>
              <w:left w:val="nil"/>
              <w:bottom w:val="single" w:sz="4" w:space="0" w:color="000000"/>
              <w:right w:val="single" w:sz="4" w:space="0" w:color="auto"/>
            </w:tcBorders>
            <w:vAlign w:val="center"/>
            <w:hideMark/>
          </w:tcPr>
          <w:p w14:paraId="59B11F1D" w14:textId="77777777" w:rsidR="00CA4090" w:rsidRPr="00A12003" w:rsidRDefault="00CA4090" w:rsidP="00B4341A">
            <w:pPr>
              <w:spacing w:after="0" w:line="240" w:lineRule="auto"/>
              <w:rPr>
                <w:rFonts w:ascii="Calibri" w:eastAsia="Times New Roman" w:hAnsi="Calibri" w:cs="Times New Roman"/>
                <w:color w:val="FFFFFF"/>
                <w:sz w:val="16"/>
                <w:szCs w:val="16"/>
                <w:lang w:val="pt-PT" w:eastAsia="pt-PT"/>
              </w:rPr>
            </w:pPr>
          </w:p>
        </w:tc>
        <w:tc>
          <w:tcPr>
            <w:tcW w:w="1134" w:type="dxa"/>
            <w:vMerge/>
            <w:tcBorders>
              <w:top w:val="single" w:sz="4" w:space="0" w:color="auto"/>
              <w:left w:val="single" w:sz="4" w:space="0" w:color="auto"/>
              <w:bottom w:val="nil"/>
              <w:right w:val="single" w:sz="4" w:space="0" w:color="auto"/>
            </w:tcBorders>
            <w:vAlign w:val="center"/>
            <w:hideMark/>
          </w:tcPr>
          <w:p w14:paraId="7B03906C" w14:textId="77777777" w:rsidR="00CA4090" w:rsidRPr="00A12003" w:rsidRDefault="00CA4090" w:rsidP="00B4341A">
            <w:pPr>
              <w:spacing w:after="0" w:line="240" w:lineRule="auto"/>
              <w:rPr>
                <w:rFonts w:ascii="Calibri" w:eastAsia="Times New Roman" w:hAnsi="Calibri" w:cs="Times New Roman"/>
                <w:b/>
                <w:bCs/>
                <w:color w:val="000000"/>
                <w:sz w:val="16"/>
                <w:szCs w:val="16"/>
                <w:lang w:val="pt-PT" w:eastAsia="pt-PT"/>
              </w:rPr>
            </w:pPr>
          </w:p>
        </w:tc>
        <w:tc>
          <w:tcPr>
            <w:tcW w:w="2085" w:type="dxa"/>
            <w:tcBorders>
              <w:top w:val="nil"/>
              <w:left w:val="nil"/>
              <w:bottom w:val="nil"/>
              <w:right w:val="nil"/>
            </w:tcBorders>
            <w:shd w:val="clear" w:color="auto" w:fill="auto"/>
            <w:noWrap/>
            <w:vAlign w:val="bottom"/>
            <w:hideMark/>
          </w:tcPr>
          <w:p w14:paraId="52C866DC"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W Paris B.</w:t>
            </w:r>
          </w:p>
        </w:tc>
        <w:tc>
          <w:tcPr>
            <w:tcW w:w="428" w:type="dxa"/>
            <w:tcBorders>
              <w:top w:val="nil"/>
              <w:left w:val="single" w:sz="4" w:space="0" w:color="auto"/>
              <w:bottom w:val="nil"/>
              <w:right w:val="nil"/>
            </w:tcBorders>
            <w:shd w:val="clear" w:color="auto" w:fill="auto"/>
            <w:noWrap/>
            <w:vAlign w:val="bottom"/>
            <w:hideMark/>
          </w:tcPr>
          <w:p w14:paraId="6D1EE7DA"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auto" w:fill="auto"/>
            <w:noWrap/>
            <w:vAlign w:val="bottom"/>
            <w:hideMark/>
          </w:tcPr>
          <w:p w14:paraId="55B17F8B"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8" w:type="dxa"/>
            <w:tcBorders>
              <w:top w:val="nil"/>
              <w:left w:val="nil"/>
              <w:bottom w:val="nil"/>
              <w:right w:val="nil"/>
            </w:tcBorders>
            <w:shd w:val="clear" w:color="auto" w:fill="auto"/>
            <w:noWrap/>
            <w:vAlign w:val="bottom"/>
            <w:hideMark/>
          </w:tcPr>
          <w:p w14:paraId="1576E053"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nil"/>
              <w:left w:val="nil"/>
              <w:bottom w:val="nil"/>
              <w:right w:val="nil"/>
            </w:tcBorders>
            <w:shd w:val="clear" w:color="auto" w:fill="auto"/>
            <w:noWrap/>
            <w:vAlign w:val="bottom"/>
            <w:hideMark/>
          </w:tcPr>
          <w:p w14:paraId="0C88880D"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8" w:type="dxa"/>
            <w:tcBorders>
              <w:top w:val="nil"/>
              <w:left w:val="nil"/>
              <w:bottom w:val="nil"/>
              <w:right w:val="nil"/>
            </w:tcBorders>
            <w:shd w:val="clear" w:color="auto" w:fill="auto"/>
            <w:noWrap/>
            <w:vAlign w:val="bottom"/>
            <w:hideMark/>
          </w:tcPr>
          <w:p w14:paraId="6CD82187"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nil"/>
              <w:bottom w:val="nil"/>
              <w:right w:val="nil"/>
            </w:tcBorders>
            <w:shd w:val="clear" w:color="auto" w:fill="auto"/>
            <w:noWrap/>
            <w:vAlign w:val="bottom"/>
            <w:hideMark/>
          </w:tcPr>
          <w:p w14:paraId="3A8B2AD5"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nil"/>
              <w:left w:val="nil"/>
              <w:bottom w:val="nil"/>
              <w:right w:val="nil"/>
            </w:tcBorders>
            <w:shd w:val="clear" w:color="auto" w:fill="auto"/>
            <w:noWrap/>
            <w:vAlign w:val="bottom"/>
            <w:hideMark/>
          </w:tcPr>
          <w:p w14:paraId="07F711B6"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8" w:type="dxa"/>
            <w:tcBorders>
              <w:top w:val="nil"/>
              <w:left w:val="single" w:sz="4" w:space="0" w:color="auto"/>
              <w:bottom w:val="nil"/>
              <w:right w:val="nil"/>
            </w:tcBorders>
            <w:shd w:val="clear" w:color="auto" w:fill="auto"/>
            <w:noWrap/>
            <w:vAlign w:val="bottom"/>
            <w:hideMark/>
          </w:tcPr>
          <w:p w14:paraId="2C6F2EE9"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2" w:type="dxa"/>
            <w:tcBorders>
              <w:top w:val="nil"/>
              <w:left w:val="nil"/>
              <w:bottom w:val="nil"/>
              <w:right w:val="nil"/>
            </w:tcBorders>
            <w:shd w:val="clear" w:color="auto" w:fill="auto"/>
            <w:noWrap/>
            <w:vAlign w:val="bottom"/>
            <w:hideMark/>
          </w:tcPr>
          <w:p w14:paraId="40677889"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2" w:type="dxa"/>
            <w:tcBorders>
              <w:top w:val="nil"/>
              <w:left w:val="nil"/>
              <w:bottom w:val="nil"/>
              <w:right w:val="nil"/>
            </w:tcBorders>
            <w:shd w:val="clear" w:color="auto" w:fill="auto"/>
            <w:noWrap/>
            <w:vAlign w:val="bottom"/>
            <w:hideMark/>
          </w:tcPr>
          <w:p w14:paraId="5C87FC14"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2" w:type="dxa"/>
            <w:tcBorders>
              <w:top w:val="nil"/>
              <w:left w:val="nil"/>
              <w:bottom w:val="nil"/>
              <w:right w:val="nil"/>
            </w:tcBorders>
            <w:shd w:val="clear" w:color="auto" w:fill="auto"/>
            <w:noWrap/>
            <w:vAlign w:val="bottom"/>
            <w:hideMark/>
          </w:tcPr>
          <w:p w14:paraId="67DE8313"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1065" w:type="dxa"/>
            <w:tcBorders>
              <w:top w:val="nil"/>
              <w:left w:val="single" w:sz="4" w:space="0" w:color="auto"/>
              <w:bottom w:val="nil"/>
              <w:right w:val="single" w:sz="4" w:space="0" w:color="auto"/>
            </w:tcBorders>
            <w:shd w:val="clear" w:color="auto" w:fill="auto"/>
            <w:noWrap/>
            <w:vAlign w:val="bottom"/>
            <w:hideMark/>
          </w:tcPr>
          <w:p w14:paraId="5E575AC0"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69" w:type="dxa"/>
            <w:tcBorders>
              <w:top w:val="nil"/>
              <w:left w:val="nil"/>
              <w:bottom w:val="nil"/>
              <w:right w:val="nil"/>
            </w:tcBorders>
            <w:shd w:val="clear" w:color="auto" w:fill="auto"/>
            <w:noWrap/>
            <w:vAlign w:val="bottom"/>
            <w:hideMark/>
          </w:tcPr>
          <w:p w14:paraId="58415256"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69" w:type="dxa"/>
            <w:tcBorders>
              <w:top w:val="nil"/>
              <w:left w:val="nil"/>
              <w:bottom w:val="nil"/>
              <w:right w:val="nil"/>
            </w:tcBorders>
            <w:shd w:val="clear" w:color="auto" w:fill="auto"/>
            <w:noWrap/>
            <w:vAlign w:val="bottom"/>
            <w:hideMark/>
          </w:tcPr>
          <w:p w14:paraId="5D009E3C"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7BC33A56"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0BA1ED95"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5E2415D0"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2965BE9B"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single" w:sz="4" w:space="0" w:color="auto"/>
            </w:tcBorders>
            <w:shd w:val="clear" w:color="auto" w:fill="auto"/>
            <w:noWrap/>
            <w:vAlign w:val="bottom"/>
            <w:hideMark/>
          </w:tcPr>
          <w:p w14:paraId="3F4E0551"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r>
      <w:tr w:rsidR="00CA4090" w:rsidRPr="00683DE4" w14:paraId="197B6C42" w14:textId="77777777" w:rsidTr="00B4341A">
        <w:trPr>
          <w:cantSplit/>
          <w:trHeight w:val="170"/>
          <w:jc w:val="center"/>
        </w:trPr>
        <w:tc>
          <w:tcPr>
            <w:tcW w:w="524" w:type="dxa"/>
            <w:vMerge/>
            <w:tcBorders>
              <w:top w:val="nil"/>
              <w:left w:val="nil"/>
              <w:bottom w:val="single" w:sz="4" w:space="0" w:color="000000"/>
              <w:right w:val="single" w:sz="4" w:space="0" w:color="auto"/>
            </w:tcBorders>
            <w:vAlign w:val="center"/>
            <w:hideMark/>
          </w:tcPr>
          <w:p w14:paraId="3358251B" w14:textId="77777777" w:rsidR="00CA4090" w:rsidRPr="00A12003" w:rsidRDefault="00CA4090" w:rsidP="00B4341A">
            <w:pPr>
              <w:spacing w:after="0" w:line="240" w:lineRule="auto"/>
              <w:rPr>
                <w:rFonts w:ascii="Calibri" w:eastAsia="Times New Roman" w:hAnsi="Calibri" w:cs="Times New Roman"/>
                <w:color w:val="FFFFFF"/>
                <w:sz w:val="16"/>
                <w:szCs w:val="16"/>
                <w:lang w:val="pt-PT" w:eastAsia="pt-PT"/>
              </w:rPr>
            </w:pPr>
          </w:p>
        </w:tc>
        <w:tc>
          <w:tcPr>
            <w:tcW w:w="1134" w:type="dxa"/>
            <w:vMerge/>
            <w:tcBorders>
              <w:top w:val="single" w:sz="4" w:space="0" w:color="auto"/>
              <w:left w:val="single" w:sz="4" w:space="0" w:color="auto"/>
              <w:bottom w:val="nil"/>
              <w:right w:val="single" w:sz="4" w:space="0" w:color="auto"/>
            </w:tcBorders>
            <w:vAlign w:val="center"/>
            <w:hideMark/>
          </w:tcPr>
          <w:p w14:paraId="579455F9" w14:textId="77777777" w:rsidR="00CA4090" w:rsidRPr="00A12003" w:rsidRDefault="00CA4090" w:rsidP="00B4341A">
            <w:pPr>
              <w:spacing w:after="0" w:line="240" w:lineRule="auto"/>
              <w:rPr>
                <w:rFonts w:ascii="Calibri" w:eastAsia="Times New Roman" w:hAnsi="Calibri" w:cs="Times New Roman"/>
                <w:b/>
                <w:bCs/>
                <w:color w:val="000000"/>
                <w:sz w:val="16"/>
                <w:szCs w:val="16"/>
                <w:lang w:val="pt-PT" w:eastAsia="pt-PT"/>
              </w:rPr>
            </w:pPr>
          </w:p>
        </w:tc>
        <w:tc>
          <w:tcPr>
            <w:tcW w:w="2085" w:type="dxa"/>
            <w:tcBorders>
              <w:top w:val="nil"/>
              <w:left w:val="nil"/>
              <w:bottom w:val="nil"/>
              <w:right w:val="nil"/>
            </w:tcBorders>
            <w:shd w:val="clear" w:color="auto" w:fill="auto"/>
            <w:noWrap/>
            <w:vAlign w:val="bottom"/>
            <w:hideMark/>
          </w:tcPr>
          <w:p w14:paraId="70B31123"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E Paris B.</w:t>
            </w:r>
          </w:p>
        </w:tc>
        <w:tc>
          <w:tcPr>
            <w:tcW w:w="428" w:type="dxa"/>
            <w:tcBorders>
              <w:top w:val="nil"/>
              <w:left w:val="single" w:sz="4" w:space="0" w:color="auto"/>
              <w:bottom w:val="nil"/>
              <w:right w:val="nil"/>
            </w:tcBorders>
            <w:shd w:val="clear" w:color="auto" w:fill="auto"/>
            <w:noWrap/>
            <w:vAlign w:val="bottom"/>
            <w:hideMark/>
          </w:tcPr>
          <w:p w14:paraId="20A56A32"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auto" w:fill="auto"/>
            <w:noWrap/>
            <w:vAlign w:val="bottom"/>
            <w:hideMark/>
          </w:tcPr>
          <w:p w14:paraId="04E7CB05"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8" w:type="dxa"/>
            <w:tcBorders>
              <w:top w:val="nil"/>
              <w:left w:val="nil"/>
              <w:bottom w:val="nil"/>
              <w:right w:val="nil"/>
            </w:tcBorders>
            <w:shd w:val="clear" w:color="auto" w:fill="auto"/>
            <w:noWrap/>
            <w:vAlign w:val="bottom"/>
            <w:hideMark/>
          </w:tcPr>
          <w:p w14:paraId="4B6443E6"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nil"/>
              <w:left w:val="nil"/>
              <w:bottom w:val="nil"/>
              <w:right w:val="nil"/>
            </w:tcBorders>
            <w:shd w:val="clear" w:color="auto" w:fill="auto"/>
            <w:noWrap/>
            <w:vAlign w:val="bottom"/>
            <w:hideMark/>
          </w:tcPr>
          <w:p w14:paraId="608DBA86"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8" w:type="dxa"/>
            <w:tcBorders>
              <w:top w:val="nil"/>
              <w:left w:val="nil"/>
              <w:bottom w:val="nil"/>
              <w:right w:val="nil"/>
            </w:tcBorders>
            <w:shd w:val="clear" w:color="auto" w:fill="auto"/>
            <w:noWrap/>
            <w:vAlign w:val="bottom"/>
            <w:hideMark/>
          </w:tcPr>
          <w:p w14:paraId="38399D11"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nil"/>
              <w:bottom w:val="nil"/>
              <w:right w:val="nil"/>
            </w:tcBorders>
            <w:shd w:val="clear" w:color="auto" w:fill="auto"/>
            <w:noWrap/>
            <w:vAlign w:val="bottom"/>
            <w:hideMark/>
          </w:tcPr>
          <w:p w14:paraId="154B6EB8"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nil"/>
              <w:bottom w:val="nil"/>
              <w:right w:val="nil"/>
            </w:tcBorders>
            <w:shd w:val="clear" w:color="auto" w:fill="auto"/>
            <w:noWrap/>
            <w:vAlign w:val="bottom"/>
            <w:hideMark/>
          </w:tcPr>
          <w:p w14:paraId="09E33EA5"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single" w:sz="4" w:space="0" w:color="auto"/>
              <w:bottom w:val="nil"/>
              <w:right w:val="nil"/>
            </w:tcBorders>
            <w:shd w:val="clear" w:color="auto" w:fill="auto"/>
            <w:noWrap/>
            <w:vAlign w:val="bottom"/>
            <w:hideMark/>
          </w:tcPr>
          <w:p w14:paraId="6DE70373"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2" w:type="dxa"/>
            <w:tcBorders>
              <w:top w:val="nil"/>
              <w:left w:val="nil"/>
              <w:bottom w:val="nil"/>
              <w:right w:val="nil"/>
            </w:tcBorders>
            <w:shd w:val="clear" w:color="auto" w:fill="auto"/>
            <w:noWrap/>
            <w:vAlign w:val="bottom"/>
            <w:hideMark/>
          </w:tcPr>
          <w:p w14:paraId="527C45DE"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2" w:type="dxa"/>
            <w:tcBorders>
              <w:top w:val="nil"/>
              <w:left w:val="nil"/>
              <w:bottom w:val="nil"/>
              <w:right w:val="nil"/>
            </w:tcBorders>
            <w:shd w:val="clear" w:color="auto" w:fill="auto"/>
            <w:noWrap/>
            <w:vAlign w:val="bottom"/>
            <w:hideMark/>
          </w:tcPr>
          <w:p w14:paraId="04912F7E"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2" w:type="dxa"/>
            <w:tcBorders>
              <w:top w:val="nil"/>
              <w:left w:val="nil"/>
              <w:bottom w:val="nil"/>
              <w:right w:val="nil"/>
            </w:tcBorders>
            <w:shd w:val="clear" w:color="auto" w:fill="auto"/>
            <w:noWrap/>
            <w:vAlign w:val="bottom"/>
            <w:hideMark/>
          </w:tcPr>
          <w:p w14:paraId="50D7A015"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1065" w:type="dxa"/>
            <w:tcBorders>
              <w:top w:val="nil"/>
              <w:left w:val="single" w:sz="4" w:space="0" w:color="auto"/>
              <w:bottom w:val="nil"/>
              <w:right w:val="single" w:sz="4" w:space="0" w:color="auto"/>
            </w:tcBorders>
            <w:shd w:val="clear" w:color="auto" w:fill="auto"/>
            <w:noWrap/>
            <w:vAlign w:val="bottom"/>
            <w:hideMark/>
          </w:tcPr>
          <w:p w14:paraId="7B251F04"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auto" w:fill="auto"/>
            <w:noWrap/>
            <w:vAlign w:val="bottom"/>
            <w:hideMark/>
          </w:tcPr>
          <w:p w14:paraId="5A23D10A"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69" w:type="dxa"/>
            <w:tcBorders>
              <w:top w:val="nil"/>
              <w:left w:val="nil"/>
              <w:bottom w:val="nil"/>
              <w:right w:val="nil"/>
            </w:tcBorders>
            <w:shd w:val="clear" w:color="auto" w:fill="auto"/>
            <w:noWrap/>
            <w:vAlign w:val="bottom"/>
            <w:hideMark/>
          </w:tcPr>
          <w:p w14:paraId="2B175EC0"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3A9AB7BA"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w:t>
            </w:r>
          </w:p>
        </w:tc>
        <w:tc>
          <w:tcPr>
            <w:tcW w:w="469" w:type="dxa"/>
            <w:tcBorders>
              <w:top w:val="nil"/>
              <w:left w:val="nil"/>
              <w:bottom w:val="nil"/>
              <w:right w:val="nil"/>
            </w:tcBorders>
            <w:shd w:val="clear" w:color="auto" w:fill="auto"/>
            <w:noWrap/>
            <w:vAlign w:val="bottom"/>
            <w:hideMark/>
          </w:tcPr>
          <w:p w14:paraId="5C873B74"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69" w:type="dxa"/>
            <w:tcBorders>
              <w:top w:val="nil"/>
              <w:left w:val="nil"/>
              <w:bottom w:val="nil"/>
              <w:right w:val="nil"/>
            </w:tcBorders>
            <w:shd w:val="clear" w:color="auto" w:fill="auto"/>
            <w:noWrap/>
            <w:vAlign w:val="bottom"/>
            <w:hideMark/>
          </w:tcPr>
          <w:p w14:paraId="4B00A5A9"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72E01A09"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single" w:sz="4" w:space="0" w:color="auto"/>
            </w:tcBorders>
            <w:shd w:val="clear" w:color="auto" w:fill="auto"/>
            <w:noWrap/>
            <w:vAlign w:val="bottom"/>
            <w:hideMark/>
          </w:tcPr>
          <w:p w14:paraId="1A53BCB7"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r>
      <w:tr w:rsidR="00CA4090" w:rsidRPr="00683DE4" w14:paraId="4F05DE72" w14:textId="77777777" w:rsidTr="00B4341A">
        <w:trPr>
          <w:cantSplit/>
          <w:trHeight w:val="170"/>
          <w:jc w:val="center"/>
        </w:trPr>
        <w:tc>
          <w:tcPr>
            <w:tcW w:w="524" w:type="dxa"/>
            <w:vMerge/>
            <w:tcBorders>
              <w:top w:val="nil"/>
              <w:left w:val="nil"/>
              <w:bottom w:val="single" w:sz="4" w:space="0" w:color="000000"/>
              <w:right w:val="single" w:sz="4" w:space="0" w:color="auto"/>
            </w:tcBorders>
            <w:vAlign w:val="center"/>
            <w:hideMark/>
          </w:tcPr>
          <w:p w14:paraId="2EF4E729" w14:textId="77777777" w:rsidR="00CA4090" w:rsidRPr="00A12003" w:rsidRDefault="00CA4090" w:rsidP="00B4341A">
            <w:pPr>
              <w:spacing w:after="0" w:line="240" w:lineRule="auto"/>
              <w:rPr>
                <w:rFonts w:ascii="Calibri" w:eastAsia="Times New Roman" w:hAnsi="Calibri" w:cs="Times New Roman"/>
                <w:color w:val="FFFFFF"/>
                <w:sz w:val="16"/>
                <w:szCs w:val="16"/>
                <w:lang w:val="pt-PT" w:eastAsia="pt-PT"/>
              </w:rPr>
            </w:pPr>
          </w:p>
        </w:tc>
        <w:tc>
          <w:tcPr>
            <w:tcW w:w="1134" w:type="dxa"/>
            <w:vMerge/>
            <w:tcBorders>
              <w:top w:val="single" w:sz="4" w:space="0" w:color="auto"/>
              <w:left w:val="single" w:sz="4" w:space="0" w:color="auto"/>
              <w:bottom w:val="nil"/>
              <w:right w:val="single" w:sz="4" w:space="0" w:color="auto"/>
            </w:tcBorders>
            <w:vAlign w:val="center"/>
            <w:hideMark/>
          </w:tcPr>
          <w:p w14:paraId="0454D8CE" w14:textId="77777777" w:rsidR="00CA4090" w:rsidRPr="00A12003" w:rsidRDefault="00CA4090" w:rsidP="00B4341A">
            <w:pPr>
              <w:spacing w:after="0" w:line="240" w:lineRule="auto"/>
              <w:rPr>
                <w:rFonts w:ascii="Calibri" w:eastAsia="Times New Roman" w:hAnsi="Calibri" w:cs="Times New Roman"/>
                <w:b/>
                <w:bCs/>
                <w:color w:val="000000"/>
                <w:sz w:val="16"/>
                <w:szCs w:val="16"/>
                <w:lang w:val="pt-PT" w:eastAsia="pt-PT"/>
              </w:rPr>
            </w:pPr>
          </w:p>
        </w:tc>
        <w:tc>
          <w:tcPr>
            <w:tcW w:w="2085" w:type="dxa"/>
            <w:tcBorders>
              <w:top w:val="nil"/>
              <w:left w:val="nil"/>
              <w:bottom w:val="nil"/>
              <w:right w:val="single" w:sz="4" w:space="0" w:color="auto"/>
            </w:tcBorders>
            <w:shd w:val="clear" w:color="auto" w:fill="auto"/>
            <w:noWrap/>
            <w:vAlign w:val="bottom"/>
            <w:hideMark/>
          </w:tcPr>
          <w:p w14:paraId="460E0032"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Causses B.</w:t>
            </w:r>
          </w:p>
        </w:tc>
        <w:tc>
          <w:tcPr>
            <w:tcW w:w="9038" w:type="dxa"/>
            <w:gridSpan w:val="19"/>
            <w:tcBorders>
              <w:top w:val="nil"/>
              <w:left w:val="nil"/>
              <w:bottom w:val="nil"/>
              <w:right w:val="single" w:sz="4" w:space="0" w:color="000000"/>
            </w:tcBorders>
            <w:shd w:val="clear" w:color="auto" w:fill="auto"/>
            <w:noWrap/>
            <w:vAlign w:val="bottom"/>
            <w:hideMark/>
          </w:tcPr>
          <w:p w14:paraId="222A6232" w14:textId="77777777" w:rsidR="00CA4090" w:rsidRPr="00A12003" w:rsidRDefault="00CA4090" w:rsidP="00B4341A">
            <w:pPr>
              <w:spacing w:after="0" w:line="240" w:lineRule="auto"/>
              <w:jc w:val="center"/>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not well constrained stratigraphically</w:t>
            </w:r>
          </w:p>
        </w:tc>
      </w:tr>
      <w:tr w:rsidR="00CA4090" w:rsidRPr="00683DE4" w14:paraId="561EDD1F" w14:textId="77777777" w:rsidTr="00B4341A">
        <w:trPr>
          <w:cantSplit/>
          <w:trHeight w:val="170"/>
          <w:jc w:val="center"/>
        </w:trPr>
        <w:tc>
          <w:tcPr>
            <w:tcW w:w="524" w:type="dxa"/>
            <w:vMerge/>
            <w:tcBorders>
              <w:top w:val="nil"/>
              <w:left w:val="nil"/>
              <w:bottom w:val="single" w:sz="4" w:space="0" w:color="000000"/>
              <w:right w:val="single" w:sz="4" w:space="0" w:color="auto"/>
            </w:tcBorders>
            <w:vAlign w:val="center"/>
            <w:hideMark/>
          </w:tcPr>
          <w:p w14:paraId="2F33A3CA" w14:textId="77777777" w:rsidR="00CA4090" w:rsidRPr="00A12003" w:rsidRDefault="00CA4090" w:rsidP="00B4341A">
            <w:pPr>
              <w:spacing w:after="0" w:line="240" w:lineRule="auto"/>
              <w:rPr>
                <w:rFonts w:ascii="Calibri" w:eastAsia="Times New Roman" w:hAnsi="Calibri" w:cs="Times New Roman"/>
                <w:color w:val="FFFFFF"/>
                <w:sz w:val="16"/>
                <w:szCs w:val="16"/>
                <w:lang w:val="pt-PT" w:eastAsia="pt-PT"/>
              </w:rPr>
            </w:pPr>
          </w:p>
        </w:tc>
        <w:tc>
          <w:tcPr>
            <w:tcW w:w="1134" w:type="dxa"/>
            <w:vMerge/>
            <w:tcBorders>
              <w:top w:val="single" w:sz="4" w:space="0" w:color="auto"/>
              <w:left w:val="single" w:sz="4" w:space="0" w:color="auto"/>
              <w:bottom w:val="nil"/>
              <w:right w:val="single" w:sz="4" w:space="0" w:color="auto"/>
            </w:tcBorders>
            <w:vAlign w:val="center"/>
            <w:hideMark/>
          </w:tcPr>
          <w:p w14:paraId="6B1F5732" w14:textId="77777777" w:rsidR="00CA4090" w:rsidRPr="00A12003" w:rsidRDefault="00CA4090" w:rsidP="00B4341A">
            <w:pPr>
              <w:spacing w:after="0" w:line="240" w:lineRule="auto"/>
              <w:rPr>
                <w:rFonts w:ascii="Calibri" w:eastAsia="Times New Roman" w:hAnsi="Calibri" w:cs="Times New Roman"/>
                <w:b/>
                <w:bCs/>
                <w:color w:val="000000"/>
                <w:sz w:val="16"/>
                <w:szCs w:val="16"/>
                <w:lang w:val="pt-PT" w:eastAsia="pt-PT"/>
              </w:rPr>
            </w:pPr>
          </w:p>
        </w:tc>
        <w:tc>
          <w:tcPr>
            <w:tcW w:w="2085" w:type="dxa"/>
            <w:tcBorders>
              <w:top w:val="nil"/>
              <w:left w:val="nil"/>
              <w:bottom w:val="nil"/>
              <w:right w:val="nil"/>
            </w:tcBorders>
            <w:shd w:val="clear" w:color="auto" w:fill="auto"/>
            <w:noWrap/>
            <w:vAlign w:val="bottom"/>
            <w:hideMark/>
          </w:tcPr>
          <w:p w14:paraId="2C60F8B3"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Asturian B.</w:t>
            </w:r>
          </w:p>
        </w:tc>
        <w:tc>
          <w:tcPr>
            <w:tcW w:w="428" w:type="dxa"/>
            <w:tcBorders>
              <w:top w:val="nil"/>
              <w:left w:val="single" w:sz="4" w:space="0" w:color="auto"/>
              <w:bottom w:val="nil"/>
              <w:right w:val="nil"/>
            </w:tcBorders>
            <w:shd w:val="clear" w:color="auto" w:fill="auto"/>
            <w:noWrap/>
            <w:vAlign w:val="bottom"/>
            <w:hideMark/>
          </w:tcPr>
          <w:p w14:paraId="1F31B549"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auto" w:fill="auto"/>
            <w:noWrap/>
            <w:vAlign w:val="bottom"/>
            <w:hideMark/>
          </w:tcPr>
          <w:p w14:paraId="51046538"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8" w:type="dxa"/>
            <w:tcBorders>
              <w:top w:val="nil"/>
              <w:left w:val="nil"/>
              <w:bottom w:val="nil"/>
              <w:right w:val="nil"/>
            </w:tcBorders>
            <w:shd w:val="clear" w:color="auto" w:fill="auto"/>
            <w:noWrap/>
            <w:vAlign w:val="bottom"/>
            <w:hideMark/>
          </w:tcPr>
          <w:p w14:paraId="30ABFBEC"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nil"/>
              <w:left w:val="nil"/>
              <w:bottom w:val="nil"/>
              <w:right w:val="nil"/>
            </w:tcBorders>
            <w:shd w:val="clear" w:color="auto" w:fill="auto"/>
            <w:noWrap/>
            <w:vAlign w:val="bottom"/>
            <w:hideMark/>
          </w:tcPr>
          <w:p w14:paraId="50EC59C3"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8" w:type="dxa"/>
            <w:tcBorders>
              <w:top w:val="nil"/>
              <w:left w:val="nil"/>
              <w:bottom w:val="nil"/>
              <w:right w:val="nil"/>
            </w:tcBorders>
            <w:shd w:val="clear" w:color="auto" w:fill="auto"/>
            <w:noWrap/>
            <w:vAlign w:val="bottom"/>
            <w:hideMark/>
          </w:tcPr>
          <w:p w14:paraId="163C5D31"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nil"/>
              <w:bottom w:val="nil"/>
              <w:right w:val="nil"/>
            </w:tcBorders>
            <w:shd w:val="clear" w:color="auto" w:fill="auto"/>
            <w:noWrap/>
            <w:vAlign w:val="bottom"/>
            <w:hideMark/>
          </w:tcPr>
          <w:p w14:paraId="24CFE1FE"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nil"/>
              <w:left w:val="nil"/>
              <w:bottom w:val="nil"/>
              <w:right w:val="nil"/>
            </w:tcBorders>
            <w:shd w:val="clear" w:color="auto" w:fill="auto"/>
            <w:noWrap/>
            <w:vAlign w:val="bottom"/>
            <w:hideMark/>
          </w:tcPr>
          <w:p w14:paraId="561D81CC"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8" w:type="dxa"/>
            <w:tcBorders>
              <w:top w:val="nil"/>
              <w:left w:val="single" w:sz="4" w:space="0" w:color="auto"/>
              <w:bottom w:val="nil"/>
              <w:right w:val="nil"/>
            </w:tcBorders>
            <w:shd w:val="clear" w:color="auto" w:fill="auto"/>
            <w:noWrap/>
            <w:vAlign w:val="bottom"/>
            <w:hideMark/>
          </w:tcPr>
          <w:p w14:paraId="4509559C"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w:t>
            </w:r>
          </w:p>
        </w:tc>
        <w:tc>
          <w:tcPr>
            <w:tcW w:w="422" w:type="dxa"/>
            <w:tcBorders>
              <w:top w:val="nil"/>
              <w:left w:val="nil"/>
              <w:bottom w:val="nil"/>
              <w:right w:val="nil"/>
            </w:tcBorders>
            <w:shd w:val="clear" w:color="auto" w:fill="auto"/>
            <w:noWrap/>
            <w:vAlign w:val="bottom"/>
            <w:hideMark/>
          </w:tcPr>
          <w:p w14:paraId="12262E19"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2" w:type="dxa"/>
            <w:tcBorders>
              <w:top w:val="nil"/>
              <w:left w:val="nil"/>
              <w:bottom w:val="nil"/>
              <w:right w:val="nil"/>
            </w:tcBorders>
            <w:shd w:val="clear" w:color="auto" w:fill="auto"/>
            <w:noWrap/>
            <w:vAlign w:val="bottom"/>
            <w:hideMark/>
          </w:tcPr>
          <w:p w14:paraId="5DC32230"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2" w:type="dxa"/>
            <w:tcBorders>
              <w:top w:val="nil"/>
              <w:left w:val="nil"/>
              <w:bottom w:val="nil"/>
              <w:right w:val="nil"/>
            </w:tcBorders>
            <w:shd w:val="clear" w:color="auto" w:fill="auto"/>
            <w:noWrap/>
            <w:vAlign w:val="bottom"/>
            <w:hideMark/>
          </w:tcPr>
          <w:p w14:paraId="2203729E"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1065" w:type="dxa"/>
            <w:tcBorders>
              <w:top w:val="nil"/>
              <w:left w:val="single" w:sz="4" w:space="0" w:color="auto"/>
              <w:bottom w:val="nil"/>
              <w:right w:val="single" w:sz="4" w:space="0" w:color="auto"/>
            </w:tcBorders>
            <w:shd w:val="clear" w:color="auto" w:fill="auto"/>
            <w:noWrap/>
            <w:vAlign w:val="bottom"/>
            <w:hideMark/>
          </w:tcPr>
          <w:p w14:paraId="7950CF71"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69" w:type="dxa"/>
            <w:tcBorders>
              <w:top w:val="nil"/>
              <w:left w:val="nil"/>
              <w:bottom w:val="nil"/>
              <w:right w:val="nil"/>
            </w:tcBorders>
            <w:shd w:val="clear" w:color="auto" w:fill="auto"/>
            <w:noWrap/>
            <w:vAlign w:val="bottom"/>
            <w:hideMark/>
          </w:tcPr>
          <w:p w14:paraId="2C331D29"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69" w:type="dxa"/>
            <w:tcBorders>
              <w:top w:val="nil"/>
              <w:left w:val="nil"/>
              <w:bottom w:val="nil"/>
              <w:right w:val="nil"/>
            </w:tcBorders>
            <w:shd w:val="clear" w:color="auto" w:fill="auto"/>
            <w:noWrap/>
            <w:vAlign w:val="bottom"/>
            <w:hideMark/>
          </w:tcPr>
          <w:p w14:paraId="3FF27228"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53122E37"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7B83CAF8"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0A0E87E1"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6A7F78E9"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single" w:sz="4" w:space="0" w:color="auto"/>
            </w:tcBorders>
            <w:shd w:val="clear" w:color="auto" w:fill="auto"/>
            <w:noWrap/>
            <w:vAlign w:val="bottom"/>
            <w:hideMark/>
          </w:tcPr>
          <w:p w14:paraId="374E68FF"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r>
      <w:tr w:rsidR="00CA4090" w:rsidRPr="00683DE4" w14:paraId="65C2E261" w14:textId="77777777" w:rsidTr="00B4341A">
        <w:trPr>
          <w:cantSplit/>
          <w:trHeight w:val="170"/>
          <w:jc w:val="center"/>
        </w:trPr>
        <w:tc>
          <w:tcPr>
            <w:tcW w:w="524" w:type="dxa"/>
            <w:vMerge/>
            <w:tcBorders>
              <w:top w:val="nil"/>
              <w:left w:val="nil"/>
              <w:bottom w:val="single" w:sz="4" w:space="0" w:color="000000"/>
              <w:right w:val="single" w:sz="4" w:space="0" w:color="auto"/>
            </w:tcBorders>
            <w:vAlign w:val="center"/>
            <w:hideMark/>
          </w:tcPr>
          <w:p w14:paraId="7915C9F9" w14:textId="77777777" w:rsidR="00CA4090" w:rsidRPr="00A12003" w:rsidRDefault="00CA4090" w:rsidP="00B4341A">
            <w:pPr>
              <w:spacing w:after="0" w:line="240" w:lineRule="auto"/>
              <w:rPr>
                <w:rFonts w:ascii="Calibri" w:eastAsia="Times New Roman" w:hAnsi="Calibri" w:cs="Times New Roman"/>
                <w:color w:val="FFFFFF"/>
                <w:sz w:val="16"/>
                <w:szCs w:val="16"/>
                <w:lang w:val="pt-PT" w:eastAsia="pt-PT"/>
              </w:rPr>
            </w:pPr>
          </w:p>
        </w:tc>
        <w:tc>
          <w:tcPr>
            <w:tcW w:w="1134" w:type="dxa"/>
            <w:vMerge w:val="restart"/>
            <w:tcBorders>
              <w:top w:val="nil"/>
              <w:left w:val="single" w:sz="4" w:space="0" w:color="auto"/>
              <w:bottom w:val="nil"/>
              <w:right w:val="single" w:sz="4" w:space="0" w:color="auto"/>
            </w:tcBorders>
            <w:shd w:val="clear" w:color="000000" w:fill="EDEDED"/>
            <w:vAlign w:val="center"/>
            <w:hideMark/>
          </w:tcPr>
          <w:p w14:paraId="53F23BE2" w14:textId="77777777" w:rsidR="00CA4090" w:rsidRPr="00A12003" w:rsidRDefault="00CA4090" w:rsidP="00B4341A">
            <w:pPr>
              <w:spacing w:after="0" w:line="240" w:lineRule="auto"/>
              <w:jc w:val="center"/>
              <w:rPr>
                <w:rFonts w:ascii="Calibri" w:eastAsia="Times New Roman" w:hAnsi="Calibri" w:cs="Times New Roman"/>
                <w:b/>
                <w:bCs/>
                <w:color w:val="000000"/>
                <w:sz w:val="16"/>
                <w:szCs w:val="16"/>
                <w:lang w:val="pt-PT" w:eastAsia="pt-PT"/>
              </w:rPr>
            </w:pPr>
            <w:r>
              <w:rPr>
                <w:rFonts w:ascii="Calibri" w:eastAsia="Times New Roman" w:hAnsi="Calibri" w:cs="Times New Roman"/>
                <w:b/>
                <w:bCs/>
                <w:color w:val="000000"/>
                <w:sz w:val="16"/>
                <w:szCs w:val="16"/>
                <w:lang w:val="pt-PT" w:eastAsia="pt-PT"/>
              </w:rPr>
              <w:t>(Sub)</w:t>
            </w:r>
            <w:r w:rsidRPr="00A12003">
              <w:rPr>
                <w:rFonts w:ascii="Calibri" w:eastAsia="Times New Roman" w:hAnsi="Calibri" w:cs="Times New Roman"/>
                <w:b/>
                <w:bCs/>
                <w:color w:val="000000"/>
                <w:sz w:val="16"/>
                <w:szCs w:val="16"/>
                <w:lang w:val="pt-PT" w:eastAsia="pt-PT"/>
              </w:rPr>
              <w:t>Mediterranean Domain</w:t>
            </w:r>
          </w:p>
        </w:tc>
        <w:tc>
          <w:tcPr>
            <w:tcW w:w="2085" w:type="dxa"/>
            <w:tcBorders>
              <w:top w:val="nil"/>
              <w:left w:val="nil"/>
              <w:bottom w:val="nil"/>
              <w:right w:val="nil"/>
            </w:tcBorders>
            <w:shd w:val="clear" w:color="000000" w:fill="EDEDED"/>
            <w:noWrap/>
            <w:vAlign w:val="bottom"/>
            <w:hideMark/>
          </w:tcPr>
          <w:p w14:paraId="0EF032A2"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Lusitanian B.</w:t>
            </w:r>
          </w:p>
        </w:tc>
        <w:tc>
          <w:tcPr>
            <w:tcW w:w="428" w:type="dxa"/>
            <w:tcBorders>
              <w:top w:val="nil"/>
              <w:left w:val="single" w:sz="4" w:space="0" w:color="auto"/>
              <w:bottom w:val="nil"/>
              <w:right w:val="nil"/>
            </w:tcBorders>
            <w:shd w:val="clear" w:color="000000" w:fill="EDEDED"/>
            <w:noWrap/>
            <w:vAlign w:val="bottom"/>
            <w:hideMark/>
          </w:tcPr>
          <w:p w14:paraId="2FD3290D"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EDEDED"/>
            <w:noWrap/>
            <w:vAlign w:val="bottom"/>
            <w:hideMark/>
          </w:tcPr>
          <w:p w14:paraId="52DA940A"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EDEDED"/>
            <w:noWrap/>
            <w:vAlign w:val="bottom"/>
            <w:hideMark/>
          </w:tcPr>
          <w:p w14:paraId="266E25F1"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nil"/>
              <w:left w:val="nil"/>
              <w:bottom w:val="nil"/>
              <w:right w:val="nil"/>
            </w:tcBorders>
            <w:shd w:val="clear" w:color="000000" w:fill="EDEDED"/>
            <w:noWrap/>
            <w:vAlign w:val="bottom"/>
            <w:hideMark/>
          </w:tcPr>
          <w:p w14:paraId="6AB24E03"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EDEDED"/>
            <w:noWrap/>
            <w:vAlign w:val="bottom"/>
            <w:hideMark/>
          </w:tcPr>
          <w:p w14:paraId="5567C386"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EDEDED"/>
            <w:noWrap/>
            <w:vAlign w:val="bottom"/>
            <w:hideMark/>
          </w:tcPr>
          <w:p w14:paraId="08C4BDE1"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nil"/>
              <w:left w:val="nil"/>
              <w:bottom w:val="nil"/>
              <w:right w:val="nil"/>
            </w:tcBorders>
            <w:shd w:val="clear" w:color="000000" w:fill="EDEDED"/>
            <w:noWrap/>
            <w:vAlign w:val="bottom"/>
            <w:hideMark/>
          </w:tcPr>
          <w:p w14:paraId="7EB51E2D"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single" w:sz="4" w:space="0" w:color="auto"/>
              <w:bottom w:val="nil"/>
              <w:right w:val="nil"/>
            </w:tcBorders>
            <w:shd w:val="clear" w:color="000000" w:fill="EDEDED"/>
            <w:noWrap/>
            <w:vAlign w:val="bottom"/>
            <w:hideMark/>
          </w:tcPr>
          <w:p w14:paraId="0553A275"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2" w:type="dxa"/>
            <w:tcBorders>
              <w:top w:val="nil"/>
              <w:left w:val="nil"/>
              <w:bottom w:val="nil"/>
              <w:right w:val="nil"/>
            </w:tcBorders>
            <w:shd w:val="clear" w:color="000000" w:fill="EDEDED"/>
            <w:noWrap/>
            <w:vAlign w:val="bottom"/>
            <w:hideMark/>
          </w:tcPr>
          <w:p w14:paraId="748C0A96"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2" w:type="dxa"/>
            <w:tcBorders>
              <w:top w:val="nil"/>
              <w:left w:val="nil"/>
              <w:bottom w:val="nil"/>
              <w:right w:val="nil"/>
            </w:tcBorders>
            <w:shd w:val="clear" w:color="000000" w:fill="EDEDED"/>
            <w:noWrap/>
            <w:vAlign w:val="bottom"/>
            <w:hideMark/>
          </w:tcPr>
          <w:p w14:paraId="3B7F2383"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2" w:type="dxa"/>
            <w:tcBorders>
              <w:top w:val="nil"/>
              <w:left w:val="nil"/>
              <w:bottom w:val="nil"/>
              <w:right w:val="nil"/>
            </w:tcBorders>
            <w:shd w:val="clear" w:color="000000" w:fill="EDEDED"/>
            <w:noWrap/>
            <w:vAlign w:val="bottom"/>
            <w:hideMark/>
          </w:tcPr>
          <w:p w14:paraId="17823EB8"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1065" w:type="dxa"/>
            <w:tcBorders>
              <w:top w:val="nil"/>
              <w:left w:val="single" w:sz="4" w:space="0" w:color="auto"/>
              <w:bottom w:val="nil"/>
              <w:right w:val="single" w:sz="4" w:space="0" w:color="auto"/>
            </w:tcBorders>
            <w:shd w:val="clear" w:color="000000" w:fill="EDEDED"/>
            <w:noWrap/>
            <w:vAlign w:val="bottom"/>
            <w:hideMark/>
          </w:tcPr>
          <w:p w14:paraId="7AACE26C"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5577314F"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58AB8913"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47B694E3"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427AB363"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7840BE85"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66D9E12F"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single" w:sz="4" w:space="0" w:color="auto"/>
            </w:tcBorders>
            <w:shd w:val="clear" w:color="000000" w:fill="EDEDED"/>
            <w:noWrap/>
            <w:vAlign w:val="bottom"/>
            <w:hideMark/>
          </w:tcPr>
          <w:p w14:paraId="4FA0C56E"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r>
      <w:tr w:rsidR="00CA4090" w:rsidRPr="00683DE4" w14:paraId="603177BD" w14:textId="77777777" w:rsidTr="00B4341A">
        <w:trPr>
          <w:cantSplit/>
          <w:trHeight w:val="170"/>
          <w:jc w:val="center"/>
        </w:trPr>
        <w:tc>
          <w:tcPr>
            <w:tcW w:w="524" w:type="dxa"/>
            <w:vMerge/>
            <w:tcBorders>
              <w:top w:val="nil"/>
              <w:left w:val="nil"/>
              <w:bottom w:val="single" w:sz="4" w:space="0" w:color="000000"/>
              <w:right w:val="single" w:sz="4" w:space="0" w:color="auto"/>
            </w:tcBorders>
            <w:vAlign w:val="center"/>
            <w:hideMark/>
          </w:tcPr>
          <w:p w14:paraId="00737FC7" w14:textId="77777777" w:rsidR="00CA4090" w:rsidRPr="00A12003" w:rsidRDefault="00CA4090" w:rsidP="00B4341A">
            <w:pPr>
              <w:spacing w:after="0" w:line="240" w:lineRule="auto"/>
              <w:rPr>
                <w:rFonts w:ascii="Calibri" w:eastAsia="Times New Roman" w:hAnsi="Calibri" w:cs="Times New Roman"/>
                <w:color w:val="FFFFFF"/>
                <w:sz w:val="16"/>
                <w:szCs w:val="16"/>
                <w:lang w:val="pt-PT" w:eastAsia="pt-PT"/>
              </w:rPr>
            </w:pPr>
          </w:p>
        </w:tc>
        <w:tc>
          <w:tcPr>
            <w:tcW w:w="1134" w:type="dxa"/>
            <w:vMerge/>
            <w:tcBorders>
              <w:top w:val="nil"/>
              <w:left w:val="single" w:sz="4" w:space="0" w:color="auto"/>
              <w:bottom w:val="nil"/>
              <w:right w:val="single" w:sz="4" w:space="0" w:color="auto"/>
            </w:tcBorders>
            <w:vAlign w:val="center"/>
            <w:hideMark/>
          </w:tcPr>
          <w:p w14:paraId="69F9B548" w14:textId="77777777" w:rsidR="00CA4090" w:rsidRPr="00A12003" w:rsidRDefault="00CA4090" w:rsidP="00B4341A">
            <w:pPr>
              <w:spacing w:after="0" w:line="240" w:lineRule="auto"/>
              <w:rPr>
                <w:rFonts w:ascii="Calibri" w:eastAsia="Times New Roman" w:hAnsi="Calibri" w:cs="Times New Roman"/>
                <w:b/>
                <w:bCs/>
                <w:color w:val="000000"/>
                <w:sz w:val="16"/>
                <w:szCs w:val="16"/>
                <w:lang w:val="pt-PT" w:eastAsia="pt-PT"/>
              </w:rPr>
            </w:pPr>
          </w:p>
        </w:tc>
        <w:tc>
          <w:tcPr>
            <w:tcW w:w="2085" w:type="dxa"/>
            <w:tcBorders>
              <w:top w:val="nil"/>
              <w:left w:val="nil"/>
              <w:bottom w:val="nil"/>
              <w:right w:val="nil"/>
            </w:tcBorders>
            <w:shd w:val="clear" w:color="000000" w:fill="EDEDED"/>
            <w:noWrap/>
            <w:vAlign w:val="bottom"/>
            <w:hideMark/>
          </w:tcPr>
          <w:p w14:paraId="2BAC69A5"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Pr>
                <w:rFonts w:ascii="Calibri" w:eastAsia="Times New Roman" w:hAnsi="Calibri" w:cs="Times New Roman"/>
                <w:color w:val="000000"/>
                <w:sz w:val="16"/>
                <w:szCs w:val="16"/>
                <w:lang w:val="pt-PT" w:eastAsia="pt-PT"/>
              </w:rPr>
              <w:t>South Riffian B.</w:t>
            </w:r>
          </w:p>
        </w:tc>
        <w:tc>
          <w:tcPr>
            <w:tcW w:w="428" w:type="dxa"/>
            <w:tcBorders>
              <w:top w:val="nil"/>
              <w:left w:val="single" w:sz="4" w:space="0" w:color="auto"/>
              <w:bottom w:val="nil"/>
              <w:right w:val="nil"/>
            </w:tcBorders>
            <w:shd w:val="clear" w:color="000000" w:fill="EDEDED"/>
            <w:noWrap/>
            <w:vAlign w:val="bottom"/>
            <w:hideMark/>
          </w:tcPr>
          <w:p w14:paraId="105D9FC2"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EDEDED"/>
            <w:noWrap/>
            <w:vAlign w:val="bottom"/>
            <w:hideMark/>
          </w:tcPr>
          <w:p w14:paraId="72C68D85"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EDEDED"/>
            <w:noWrap/>
            <w:vAlign w:val="bottom"/>
            <w:hideMark/>
          </w:tcPr>
          <w:p w14:paraId="4630226C"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nil"/>
              <w:left w:val="nil"/>
              <w:bottom w:val="nil"/>
              <w:right w:val="nil"/>
            </w:tcBorders>
            <w:shd w:val="clear" w:color="000000" w:fill="EDEDED"/>
            <w:noWrap/>
            <w:vAlign w:val="bottom"/>
            <w:hideMark/>
          </w:tcPr>
          <w:p w14:paraId="3FA573DC"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EDEDED"/>
            <w:noWrap/>
            <w:vAlign w:val="bottom"/>
            <w:hideMark/>
          </w:tcPr>
          <w:p w14:paraId="495A849B"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EDEDED"/>
            <w:noWrap/>
            <w:vAlign w:val="bottom"/>
            <w:hideMark/>
          </w:tcPr>
          <w:p w14:paraId="309E054D"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nil"/>
              <w:left w:val="nil"/>
              <w:bottom w:val="nil"/>
              <w:right w:val="nil"/>
            </w:tcBorders>
            <w:shd w:val="clear" w:color="000000" w:fill="EDEDED"/>
            <w:noWrap/>
            <w:vAlign w:val="bottom"/>
            <w:hideMark/>
          </w:tcPr>
          <w:p w14:paraId="393E3064"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single" w:sz="4" w:space="0" w:color="auto"/>
              <w:bottom w:val="nil"/>
              <w:right w:val="nil"/>
            </w:tcBorders>
            <w:shd w:val="clear" w:color="000000" w:fill="EDEDED"/>
            <w:noWrap/>
            <w:vAlign w:val="bottom"/>
            <w:hideMark/>
          </w:tcPr>
          <w:p w14:paraId="21D348DE"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2" w:type="dxa"/>
            <w:tcBorders>
              <w:top w:val="nil"/>
              <w:left w:val="nil"/>
              <w:bottom w:val="nil"/>
              <w:right w:val="nil"/>
            </w:tcBorders>
            <w:shd w:val="clear" w:color="000000" w:fill="EDEDED"/>
            <w:noWrap/>
            <w:vAlign w:val="bottom"/>
            <w:hideMark/>
          </w:tcPr>
          <w:p w14:paraId="419F2CA3"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2" w:type="dxa"/>
            <w:tcBorders>
              <w:top w:val="nil"/>
              <w:left w:val="nil"/>
              <w:bottom w:val="nil"/>
              <w:right w:val="nil"/>
            </w:tcBorders>
            <w:shd w:val="clear" w:color="000000" w:fill="EDEDED"/>
            <w:noWrap/>
            <w:vAlign w:val="bottom"/>
            <w:hideMark/>
          </w:tcPr>
          <w:p w14:paraId="128047B4"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2" w:type="dxa"/>
            <w:tcBorders>
              <w:top w:val="nil"/>
              <w:left w:val="nil"/>
              <w:bottom w:val="nil"/>
              <w:right w:val="nil"/>
            </w:tcBorders>
            <w:shd w:val="clear" w:color="000000" w:fill="EDEDED"/>
            <w:noWrap/>
            <w:vAlign w:val="bottom"/>
            <w:hideMark/>
          </w:tcPr>
          <w:p w14:paraId="5E4B79BD"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1065" w:type="dxa"/>
            <w:tcBorders>
              <w:top w:val="nil"/>
              <w:left w:val="single" w:sz="4" w:space="0" w:color="auto"/>
              <w:bottom w:val="nil"/>
              <w:right w:val="single" w:sz="4" w:space="0" w:color="auto"/>
            </w:tcBorders>
            <w:shd w:val="clear" w:color="000000" w:fill="EDEDED"/>
            <w:noWrap/>
            <w:vAlign w:val="bottom"/>
            <w:hideMark/>
          </w:tcPr>
          <w:p w14:paraId="108A2E17"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2016E773"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29B9D802"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59A0852A"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7E217E30"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65F2E0C9"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31A667D8"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single" w:sz="4" w:space="0" w:color="auto"/>
            </w:tcBorders>
            <w:shd w:val="clear" w:color="000000" w:fill="EDEDED"/>
            <w:noWrap/>
            <w:vAlign w:val="bottom"/>
            <w:hideMark/>
          </w:tcPr>
          <w:p w14:paraId="57EAA7BA"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r>
      <w:tr w:rsidR="00CA4090" w:rsidRPr="00683DE4" w14:paraId="5305389B" w14:textId="77777777" w:rsidTr="00B4341A">
        <w:trPr>
          <w:cantSplit/>
          <w:trHeight w:val="170"/>
          <w:jc w:val="center"/>
        </w:trPr>
        <w:tc>
          <w:tcPr>
            <w:tcW w:w="524" w:type="dxa"/>
            <w:vMerge/>
            <w:tcBorders>
              <w:top w:val="nil"/>
              <w:left w:val="nil"/>
              <w:bottom w:val="single" w:sz="4" w:space="0" w:color="000000"/>
              <w:right w:val="single" w:sz="4" w:space="0" w:color="auto"/>
            </w:tcBorders>
            <w:vAlign w:val="center"/>
            <w:hideMark/>
          </w:tcPr>
          <w:p w14:paraId="64CB8073" w14:textId="77777777" w:rsidR="00CA4090" w:rsidRPr="00A12003" w:rsidRDefault="00CA4090" w:rsidP="00B4341A">
            <w:pPr>
              <w:spacing w:after="0" w:line="240" w:lineRule="auto"/>
              <w:rPr>
                <w:rFonts w:ascii="Calibri" w:eastAsia="Times New Roman" w:hAnsi="Calibri" w:cs="Times New Roman"/>
                <w:color w:val="FFFFFF"/>
                <w:sz w:val="16"/>
                <w:szCs w:val="16"/>
                <w:lang w:val="pt-PT" w:eastAsia="pt-PT"/>
              </w:rPr>
            </w:pPr>
          </w:p>
        </w:tc>
        <w:tc>
          <w:tcPr>
            <w:tcW w:w="1134" w:type="dxa"/>
            <w:vMerge/>
            <w:tcBorders>
              <w:top w:val="nil"/>
              <w:left w:val="single" w:sz="4" w:space="0" w:color="auto"/>
              <w:bottom w:val="nil"/>
              <w:right w:val="single" w:sz="4" w:space="0" w:color="auto"/>
            </w:tcBorders>
            <w:vAlign w:val="center"/>
            <w:hideMark/>
          </w:tcPr>
          <w:p w14:paraId="6E0BA01B" w14:textId="77777777" w:rsidR="00CA4090" w:rsidRPr="00A12003" w:rsidRDefault="00CA4090" w:rsidP="00B4341A">
            <w:pPr>
              <w:spacing w:after="0" w:line="240" w:lineRule="auto"/>
              <w:rPr>
                <w:rFonts w:ascii="Calibri" w:eastAsia="Times New Roman" w:hAnsi="Calibri" w:cs="Times New Roman"/>
                <w:b/>
                <w:bCs/>
                <w:color w:val="000000"/>
                <w:sz w:val="16"/>
                <w:szCs w:val="16"/>
                <w:lang w:val="pt-PT" w:eastAsia="pt-PT"/>
              </w:rPr>
            </w:pPr>
          </w:p>
        </w:tc>
        <w:tc>
          <w:tcPr>
            <w:tcW w:w="2085" w:type="dxa"/>
            <w:tcBorders>
              <w:top w:val="nil"/>
              <w:left w:val="nil"/>
              <w:bottom w:val="nil"/>
              <w:right w:val="nil"/>
            </w:tcBorders>
            <w:shd w:val="clear" w:color="000000" w:fill="EDEDED"/>
            <w:noWrap/>
            <w:vAlign w:val="bottom"/>
            <w:hideMark/>
          </w:tcPr>
          <w:p w14:paraId="4F0A0DF7"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Italy</w:t>
            </w:r>
          </w:p>
        </w:tc>
        <w:tc>
          <w:tcPr>
            <w:tcW w:w="428" w:type="dxa"/>
            <w:tcBorders>
              <w:top w:val="nil"/>
              <w:left w:val="single" w:sz="4" w:space="0" w:color="auto"/>
              <w:bottom w:val="nil"/>
              <w:right w:val="nil"/>
            </w:tcBorders>
            <w:shd w:val="clear" w:color="000000" w:fill="EDEDED"/>
            <w:noWrap/>
            <w:vAlign w:val="bottom"/>
            <w:hideMark/>
          </w:tcPr>
          <w:p w14:paraId="4FC694C5"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EDEDED"/>
            <w:noWrap/>
            <w:vAlign w:val="bottom"/>
            <w:hideMark/>
          </w:tcPr>
          <w:p w14:paraId="104633D1"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EDEDED"/>
            <w:noWrap/>
            <w:vAlign w:val="bottom"/>
            <w:hideMark/>
          </w:tcPr>
          <w:p w14:paraId="703EA221"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nil"/>
              <w:left w:val="nil"/>
              <w:bottom w:val="nil"/>
              <w:right w:val="nil"/>
            </w:tcBorders>
            <w:shd w:val="clear" w:color="000000" w:fill="EDEDED"/>
            <w:noWrap/>
            <w:vAlign w:val="bottom"/>
            <w:hideMark/>
          </w:tcPr>
          <w:p w14:paraId="2DDEB796"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EDEDED"/>
            <w:noWrap/>
            <w:vAlign w:val="bottom"/>
            <w:hideMark/>
          </w:tcPr>
          <w:p w14:paraId="5435C909"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EDEDED"/>
            <w:noWrap/>
            <w:vAlign w:val="bottom"/>
            <w:hideMark/>
          </w:tcPr>
          <w:p w14:paraId="2E6E4C6A"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EDEDED"/>
            <w:noWrap/>
            <w:vAlign w:val="bottom"/>
            <w:hideMark/>
          </w:tcPr>
          <w:p w14:paraId="587658CC"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single" w:sz="4" w:space="0" w:color="auto"/>
              <w:bottom w:val="single" w:sz="4" w:space="0" w:color="auto"/>
              <w:right w:val="nil"/>
            </w:tcBorders>
            <w:shd w:val="clear" w:color="000000" w:fill="EDEDED"/>
            <w:noWrap/>
            <w:vAlign w:val="bottom"/>
            <w:hideMark/>
          </w:tcPr>
          <w:p w14:paraId="4F395F3A"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2" w:type="dxa"/>
            <w:tcBorders>
              <w:top w:val="nil"/>
              <w:left w:val="nil"/>
              <w:bottom w:val="nil"/>
              <w:right w:val="nil"/>
            </w:tcBorders>
            <w:shd w:val="clear" w:color="000000" w:fill="EDEDED"/>
            <w:noWrap/>
            <w:vAlign w:val="bottom"/>
            <w:hideMark/>
          </w:tcPr>
          <w:p w14:paraId="67071B18"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2" w:type="dxa"/>
            <w:tcBorders>
              <w:top w:val="nil"/>
              <w:left w:val="nil"/>
              <w:bottom w:val="nil"/>
              <w:right w:val="nil"/>
            </w:tcBorders>
            <w:shd w:val="clear" w:color="000000" w:fill="EDEDED"/>
            <w:noWrap/>
            <w:vAlign w:val="bottom"/>
            <w:hideMark/>
          </w:tcPr>
          <w:p w14:paraId="16A75E8F"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2" w:type="dxa"/>
            <w:tcBorders>
              <w:top w:val="nil"/>
              <w:left w:val="nil"/>
              <w:bottom w:val="nil"/>
              <w:right w:val="nil"/>
            </w:tcBorders>
            <w:shd w:val="clear" w:color="000000" w:fill="EDEDED"/>
            <w:noWrap/>
            <w:vAlign w:val="bottom"/>
            <w:hideMark/>
          </w:tcPr>
          <w:p w14:paraId="2DE34A93"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1065" w:type="dxa"/>
            <w:tcBorders>
              <w:top w:val="nil"/>
              <w:left w:val="single" w:sz="4" w:space="0" w:color="auto"/>
              <w:bottom w:val="nil"/>
              <w:right w:val="single" w:sz="4" w:space="0" w:color="auto"/>
            </w:tcBorders>
            <w:shd w:val="clear" w:color="000000" w:fill="EDEDED"/>
            <w:noWrap/>
            <w:vAlign w:val="bottom"/>
            <w:hideMark/>
          </w:tcPr>
          <w:p w14:paraId="03B0ACD8"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2BE379DE"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50C6F13F"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7B21CF2E"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5B161AFC"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7A161860"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3CB20B1E"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single" w:sz="4" w:space="0" w:color="auto"/>
            </w:tcBorders>
            <w:shd w:val="clear" w:color="000000" w:fill="EDEDED"/>
            <w:noWrap/>
            <w:vAlign w:val="bottom"/>
            <w:hideMark/>
          </w:tcPr>
          <w:p w14:paraId="15615BA3"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r>
      <w:tr w:rsidR="00CA4090" w:rsidRPr="00683DE4" w14:paraId="4445A55F" w14:textId="77777777" w:rsidTr="00B4341A">
        <w:trPr>
          <w:cantSplit/>
          <w:trHeight w:val="170"/>
          <w:jc w:val="center"/>
        </w:trPr>
        <w:tc>
          <w:tcPr>
            <w:tcW w:w="524" w:type="dxa"/>
            <w:vMerge w:val="restart"/>
            <w:tcBorders>
              <w:top w:val="nil"/>
              <w:left w:val="nil"/>
              <w:bottom w:val="nil"/>
              <w:right w:val="single" w:sz="4" w:space="0" w:color="auto"/>
            </w:tcBorders>
            <w:shd w:val="clear" w:color="000000" w:fill="A5A5A5"/>
            <w:textDirection w:val="btLr"/>
            <w:vAlign w:val="center"/>
            <w:hideMark/>
          </w:tcPr>
          <w:p w14:paraId="0A597B96" w14:textId="77777777" w:rsidR="00CA4090" w:rsidRPr="00A12003" w:rsidRDefault="00CA4090" w:rsidP="00B4341A">
            <w:pPr>
              <w:spacing w:after="0" w:line="240" w:lineRule="auto"/>
              <w:jc w:val="center"/>
              <w:rPr>
                <w:rFonts w:ascii="Calibri" w:eastAsia="Times New Roman" w:hAnsi="Calibri" w:cs="Times New Roman"/>
                <w:color w:val="FFFFFF"/>
                <w:sz w:val="16"/>
                <w:szCs w:val="16"/>
                <w:lang w:val="pt-PT" w:eastAsia="pt-PT"/>
              </w:rPr>
            </w:pPr>
            <w:r w:rsidRPr="00A12003">
              <w:rPr>
                <w:rFonts w:ascii="Calibri" w:eastAsia="Times New Roman" w:hAnsi="Calibri" w:cs="Times New Roman"/>
                <w:color w:val="FFFFFF"/>
                <w:sz w:val="16"/>
                <w:szCs w:val="16"/>
                <w:lang w:val="pt-PT" w:eastAsia="pt-PT"/>
              </w:rPr>
              <w:t xml:space="preserve"> Pliensbachian (Emaciatum</w:t>
            </w:r>
            <w:r>
              <w:rPr>
                <w:rFonts w:ascii="Calibri" w:eastAsia="Times New Roman" w:hAnsi="Calibri" w:cs="Times New Roman"/>
                <w:color w:val="FFFFFF"/>
                <w:sz w:val="16"/>
                <w:szCs w:val="16"/>
                <w:lang w:val="pt-PT" w:eastAsia="pt-PT"/>
              </w:rPr>
              <w:t xml:space="preserve"> </w:t>
            </w:r>
            <w:r w:rsidRPr="00A12003">
              <w:rPr>
                <w:rFonts w:ascii="Calibri" w:eastAsia="Times New Roman" w:hAnsi="Calibri" w:cs="Times New Roman"/>
                <w:color w:val="FFFFFF"/>
                <w:sz w:val="16"/>
                <w:szCs w:val="16"/>
                <w:lang w:val="pt-PT" w:eastAsia="pt-PT"/>
              </w:rPr>
              <w:t>Zone)</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14:paraId="25E6E4D6" w14:textId="77777777" w:rsidR="00CA4090" w:rsidRPr="00A12003" w:rsidRDefault="00CA4090" w:rsidP="00B4341A">
            <w:pPr>
              <w:spacing w:after="0" w:line="240" w:lineRule="auto"/>
              <w:jc w:val="center"/>
              <w:rPr>
                <w:rFonts w:ascii="Calibri" w:eastAsia="Times New Roman" w:hAnsi="Calibri" w:cs="Times New Roman"/>
                <w:b/>
                <w:bCs/>
                <w:color w:val="000000"/>
                <w:sz w:val="16"/>
                <w:szCs w:val="16"/>
                <w:lang w:val="pt-PT" w:eastAsia="pt-PT"/>
              </w:rPr>
            </w:pPr>
            <w:r w:rsidRPr="00A12003">
              <w:rPr>
                <w:rFonts w:ascii="Calibri" w:eastAsia="Times New Roman" w:hAnsi="Calibri" w:cs="Times New Roman"/>
                <w:b/>
                <w:bCs/>
                <w:color w:val="000000"/>
                <w:sz w:val="16"/>
                <w:szCs w:val="16"/>
                <w:lang w:val="pt-PT" w:eastAsia="pt-PT"/>
              </w:rPr>
              <w:t>Euro Boreal Domain</w:t>
            </w:r>
          </w:p>
        </w:tc>
        <w:tc>
          <w:tcPr>
            <w:tcW w:w="2085" w:type="dxa"/>
            <w:tcBorders>
              <w:top w:val="single" w:sz="4" w:space="0" w:color="auto"/>
              <w:left w:val="nil"/>
              <w:bottom w:val="nil"/>
              <w:right w:val="nil"/>
            </w:tcBorders>
            <w:shd w:val="clear" w:color="auto" w:fill="auto"/>
            <w:noWrap/>
            <w:vAlign w:val="bottom"/>
            <w:hideMark/>
          </w:tcPr>
          <w:p w14:paraId="25E5BA30"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Cleveland B.</w:t>
            </w:r>
          </w:p>
        </w:tc>
        <w:tc>
          <w:tcPr>
            <w:tcW w:w="428" w:type="dxa"/>
            <w:tcBorders>
              <w:top w:val="single" w:sz="4" w:space="0" w:color="auto"/>
              <w:left w:val="single" w:sz="4" w:space="0" w:color="auto"/>
              <w:bottom w:val="nil"/>
              <w:right w:val="nil"/>
            </w:tcBorders>
            <w:shd w:val="clear" w:color="auto" w:fill="auto"/>
            <w:noWrap/>
            <w:vAlign w:val="bottom"/>
            <w:hideMark/>
          </w:tcPr>
          <w:p w14:paraId="7924921C"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single" w:sz="4" w:space="0" w:color="auto"/>
              <w:left w:val="nil"/>
              <w:bottom w:val="nil"/>
              <w:right w:val="nil"/>
            </w:tcBorders>
            <w:shd w:val="clear" w:color="auto" w:fill="auto"/>
            <w:noWrap/>
            <w:vAlign w:val="bottom"/>
            <w:hideMark/>
          </w:tcPr>
          <w:p w14:paraId="0B0631BD"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single" w:sz="4" w:space="0" w:color="auto"/>
              <w:left w:val="nil"/>
              <w:bottom w:val="nil"/>
              <w:right w:val="nil"/>
            </w:tcBorders>
            <w:shd w:val="clear" w:color="auto" w:fill="auto"/>
            <w:noWrap/>
            <w:vAlign w:val="bottom"/>
            <w:hideMark/>
          </w:tcPr>
          <w:p w14:paraId="07AED2FD"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single" w:sz="4" w:space="0" w:color="auto"/>
              <w:left w:val="nil"/>
              <w:bottom w:val="nil"/>
              <w:right w:val="nil"/>
            </w:tcBorders>
            <w:shd w:val="clear" w:color="auto" w:fill="auto"/>
            <w:noWrap/>
            <w:vAlign w:val="bottom"/>
            <w:hideMark/>
          </w:tcPr>
          <w:p w14:paraId="58E0F7A5"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single" w:sz="4" w:space="0" w:color="auto"/>
              <w:left w:val="nil"/>
              <w:bottom w:val="nil"/>
              <w:right w:val="nil"/>
            </w:tcBorders>
            <w:shd w:val="clear" w:color="auto" w:fill="auto"/>
            <w:noWrap/>
            <w:vAlign w:val="bottom"/>
            <w:hideMark/>
          </w:tcPr>
          <w:p w14:paraId="49895693"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single" w:sz="4" w:space="0" w:color="auto"/>
              <w:left w:val="nil"/>
              <w:bottom w:val="nil"/>
              <w:right w:val="nil"/>
            </w:tcBorders>
            <w:shd w:val="clear" w:color="auto" w:fill="auto"/>
            <w:noWrap/>
            <w:vAlign w:val="bottom"/>
            <w:hideMark/>
          </w:tcPr>
          <w:p w14:paraId="34CB12E1"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single" w:sz="4" w:space="0" w:color="auto"/>
              <w:left w:val="nil"/>
              <w:bottom w:val="nil"/>
              <w:right w:val="nil"/>
            </w:tcBorders>
            <w:shd w:val="clear" w:color="auto" w:fill="auto"/>
            <w:noWrap/>
            <w:vAlign w:val="bottom"/>
            <w:hideMark/>
          </w:tcPr>
          <w:p w14:paraId="6DA01488"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single" w:sz="4" w:space="0" w:color="auto"/>
              <w:bottom w:val="nil"/>
              <w:right w:val="nil"/>
            </w:tcBorders>
            <w:shd w:val="clear" w:color="auto" w:fill="auto"/>
            <w:noWrap/>
            <w:vAlign w:val="bottom"/>
            <w:hideMark/>
          </w:tcPr>
          <w:p w14:paraId="31409A98"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2" w:type="dxa"/>
            <w:tcBorders>
              <w:top w:val="single" w:sz="4" w:space="0" w:color="auto"/>
              <w:left w:val="nil"/>
              <w:bottom w:val="nil"/>
              <w:right w:val="nil"/>
            </w:tcBorders>
            <w:shd w:val="clear" w:color="auto" w:fill="auto"/>
            <w:noWrap/>
            <w:vAlign w:val="bottom"/>
            <w:hideMark/>
          </w:tcPr>
          <w:p w14:paraId="1677965C"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2" w:type="dxa"/>
            <w:tcBorders>
              <w:top w:val="single" w:sz="4" w:space="0" w:color="auto"/>
              <w:left w:val="nil"/>
              <w:bottom w:val="nil"/>
              <w:right w:val="nil"/>
            </w:tcBorders>
            <w:shd w:val="clear" w:color="auto" w:fill="auto"/>
            <w:noWrap/>
            <w:vAlign w:val="bottom"/>
            <w:hideMark/>
          </w:tcPr>
          <w:p w14:paraId="04CFF26F"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2" w:type="dxa"/>
            <w:tcBorders>
              <w:top w:val="single" w:sz="4" w:space="0" w:color="auto"/>
              <w:left w:val="nil"/>
              <w:bottom w:val="nil"/>
              <w:right w:val="nil"/>
            </w:tcBorders>
            <w:shd w:val="clear" w:color="auto" w:fill="auto"/>
            <w:noWrap/>
            <w:vAlign w:val="bottom"/>
            <w:hideMark/>
          </w:tcPr>
          <w:p w14:paraId="389449D7"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1065" w:type="dxa"/>
            <w:tcBorders>
              <w:top w:val="single" w:sz="4" w:space="0" w:color="auto"/>
              <w:left w:val="single" w:sz="4" w:space="0" w:color="auto"/>
              <w:bottom w:val="nil"/>
              <w:right w:val="single" w:sz="4" w:space="0" w:color="auto"/>
            </w:tcBorders>
            <w:shd w:val="clear" w:color="auto" w:fill="auto"/>
            <w:noWrap/>
            <w:vAlign w:val="bottom"/>
            <w:hideMark/>
          </w:tcPr>
          <w:p w14:paraId="2BE19BD1"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single" w:sz="4" w:space="0" w:color="auto"/>
              <w:left w:val="nil"/>
              <w:bottom w:val="nil"/>
              <w:right w:val="nil"/>
            </w:tcBorders>
            <w:shd w:val="clear" w:color="auto" w:fill="auto"/>
            <w:noWrap/>
            <w:vAlign w:val="bottom"/>
            <w:hideMark/>
          </w:tcPr>
          <w:p w14:paraId="09236B2F"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single" w:sz="4" w:space="0" w:color="auto"/>
              <w:left w:val="nil"/>
              <w:bottom w:val="nil"/>
              <w:right w:val="nil"/>
            </w:tcBorders>
            <w:shd w:val="clear" w:color="auto" w:fill="auto"/>
            <w:noWrap/>
            <w:vAlign w:val="bottom"/>
            <w:hideMark/>
          </w:tcPr>
          <w:p w14:paraId="2ED39DC7"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single" w:sz="4" w:space="0" w:color="auto"/>
              <w:left w:val="nil"/>
              <w:bottom w:val="nil"/>
              <w:right w:val="nil"/>
            </w:tcBorders>
            <w:shd w:val="clear" w:color="auto" w:fill="auto"/>
            <w:noWrap/>
            <w:vAlign w:val="bottom"/>
            <w:hideMark/>
          </w:tcPr>
          <w:p w14:paraId="07589B83"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single" w:sz="4" w:space="0" w:color="auto"/>
              <w:left w:val="nil"/>
              <w:bottom w:val="nil"/>
              <w:right w:val="nil"/>
            </w:tcBorders>
            <w:shd w:val="clear" w:color="auto" w:fill="auto"/>
            <w:noWrap/>
            <w:vAlign w:val="bottom"/>
            <w:hideMark/>
          </w:tcPr>
          <w:p w14:paraId="6D529740"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single" w:sz="4" w:space="0" w:color="auto"/>
              <w:left w:val="nil"/>
              <w:bottom w:val="nil"/>
              <w:right w:val="nil"/>
            </w:tcBorders>
            <w:shd w:val="clear" w:color="auto" w:fill="auto"/>
            <w:noWrap/>
            <w:vAlign w:val="bottom"/>
            <w:hideMark/>
          </w:tcPr>
          <w:p w14:paraId="148167F7"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single" w:sz="4" w:space="0" w:color="auto"/>
              <w:left w:val="nil"/>
              <w:bottom w:val="nil"/>
              <w:right w:val="nil"/>
            </w:tcBorders>
            <w:shd w:val="clear" w:color="auto" w:fill="auto"/>
            <w:noWrap/>
            <w:vAlign w:val="bottom"/>
            <w:hideMark/>
          </w:tcPr>
          <w:p w14:paraId="437E2FFE"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single" w:sz="4" w:space="0" w:color="auto"/>
              <w:left w:val="nil"/>
              <w:bottom w:val="nil"/>
              <w:right w:val="single" w:sz="4" w:space="0" w:color="auto"/>
            </w:tcBorders>
            <w:shd w:val="clear" w:color="auto" w:fill="auto"/>
            <w:noWrap/>
            <w:vAlign w:val="bottom"/>
            <w:hideMark/>
          </w:tcPr>
          <w:p w14:paraId="5B040521"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r>
      <w:tr w:rsidR="00CA4090" w:rsidRPr="00683DE4" w14:paraId="67F13BBC" w14:textId="77777777" w:rsidTr="00B4341A">
        <w:trPr>
          <w:cantSplit/>
          <w:trHeight w:val="170"/>
          <w:jc w:val="center"/>
        </w:trPr>
        <w:tc>
          <w:tcPr>
            <w:tcW w:w="524" w:type="dxa"/>
            <w:vMerge/>
            <w:tcBorders>
              <w:top w:val="nil"/>
              <w:left w:val="nil"/>
              <w:bottom w:val="nil"/>
              <w:right w:val="single" w:sz="4" w:space="0" w:color="auto"/>
            </w:tcBorders>
            <w:vAlign w:val="center"/>
            <w:hideMark/>
          </w:tcPr>
          <w:p w14:paraId="3EE5F3F2" w14:textId="77777777" w:rsidR="00CA4090" w:rsidRPr="00A12003" w:rsidRDefault="00CA4090" w:rsidP="00B4341A">
            <w:pPr>
              <w:spacing w:after="0" w:line="240" w:lineRule="auto"/>
              <w:rPr>
                <w:rFonts w:ascii="Calibri" w:eastAsia="Times New Roman" w:hAnsi="Calibri" w:cs="Times New Roman"/>
                <w:color w:val="FFFFFF"/>
                <w:sz w:val="16"/>
                <w:szCs w:val="16"/>
                <w:lang w:val="pt-PT" w:eastAsia="pt-PT"/>
              </w:rPr>
            </w:pPr>
          </w:p>
        </w:tc>
        <w:tc>
          <w:tcPr>
            <w:tcW w:w="1134" w:type="dxa"/>
            <w:vMerge/>
            <w:tcBorders>
              <w:top w:val="single" w:sz="4" w:space="0" w:color="auto"/>
              <w:left w:val="single" w:sz="4" w:space="0" w:color="auto"/>
              <w:bottom w:val="nil"/>
              <w:right w:val="single" w:sz="4" w:space="0" w:color="auto"/>
            </w:tcBorders>
            <w:vAlign w:val="center"/>
            <w:hideMark/>
          </w:tcPr>
          <w:p w14:paraId="16CC5ADE" w14:textId="77777777" w:rsidR="00CA4090" w:rsidRPr="00A12003" w:rsidRDefault="00CA4090" w:rsidP="00B4341A">
            <w:pPr>
              <w:spacing w:after="0" w:line="240" w:lineRule="auto"/>
              <w:rPr>
                <w:rFonts w:ascii="Calibri" w:eastAsia="Times New Roman" w:hAnsi="Calibri" w:cs="Times New Roman"/>
                <w:b/>
                <w:bCs/>
                <w:color w:val="000000"/>
                <w:sz w:val="16"/>
                <w:szCs w:val="16"/>
                <w:lang w:val="pt-PT" w:eastAsia="pt-PT"/>
              </w:rPr>
            </w:pPr>
          </w:p>
        </w:tc>
        <w:tc>
          <w:tcPr>
            <w:tcW w:w="2085" w:type="dxa"/>
            <w:tcBorders>
              <w:top w:val="nil"/>
              <w:left w:val="nil"/>
              <w:bottom w:val="nil"/>
              <w:right w:val="nil"/>
            </w:tcBorders>
            <w:shd w:val="clear" w:color="auto" w:fill="auto"/>
            <w:noWrap/>
            <w:vAlign w:val="bottom"/>
            <w:hideMark/>
          </w:tcPr>
          <w:p w14:paraId="38C6A2DB"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S</w:t>
            </w:r>
            <w:r>
              <w:rPr>
                <w:rFonts w:ascii="Calibri" w:eastAsia="Times New Roman" w:hAnsi="Calibri" w:cs="Times New Roman"/>
                <w:color w:val="000000"/>
                <w:sz w:val="16"/>
                <w:szCs w:val="16"/>
                <w:lang w:val="pt-PT" w:eastAsia="pt-PT"/>
              </w:rPr>
              <w:t>wabo-Franconian B.</w:t>
            </w:r>
          </w:p>
        </w:tc>
        <w:tc>
          <w:tcPr>
            <w:tcW w:w="428" w:type="dxa"/>
            <w:tcBorders>
              <w:top w:val="nil"/>
              <w:left w:val="single" w:sz="4" w:space="0" w:color="auto"/>
              <w:bottom w:val="nil"/>
              <w:right w:val="nil"/>
            </w:tcBorders>
            <w:shd w:val="clear" w:color="auto" w:fill="auto"/>
            <w:noWrap/>
            <w:vAlign w:val="bottom"/>
            <w:hideMark/>
          </w:tcPr>
          <w:p w14:paraId="37628BD8"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auto" w:fill="auto"/>
            <w:noWrap/>
            <w:vAlign w:val="bottom"/>
            <w:hideMark/>
          </w:tcPr>
          <w:p w14:paraId="5A9BA09A"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8" w:type="dxa"/>
            <w:tcBorders>
              <w:top w:val="nil"/>
              <w:left w:val="nil"/>
              <w:bottom w:val="nil"/>
              <w:right w:val="nil"/>
            </w:tcBorders>
            <w:shd w:val="clear" w:color="auto" w:fill="auto"/>
            <w:noWrap/>
            <w:vAlign w:val="bottom"/>
            <w:hideMark/>
          </w:tcPr>
          <w:p w14:paraId="1F6D2A8F"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nil"/>
              <w:left w:val="nil"/>
              <w:bottom w:val="nil"/>
              <w:right w:val="nil"/>
            </w:tcBorders>
            <w:shd w:val="clear" w:color="auto" w:fill="auto"/>
            <w:noWrap/>
            <w:vAlign w:val="bottom"/>
            <w:hideMark/>
          </w:tcPr>
          <w:p w14:paraId="3A067808"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nil"/>
              <w:left w:val="nil"/>
              <w:bottom w:val="nil"/>
              <w:right w:val="nil"/>
            </w:tcBorders>
            <w:shd w:val="clear" w:color="auto" w:fill="auto"/>
            <w:noWrap/>
            <w:vAlign w:val="bottom"/>
            <w:hideMark/>
          </w:tcPr>
          <w:p w14:paraId="25379AB5"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8" w:type="dxa"/>
            <w:tcBorders>
              <w:top w:val="nil"/>
              <w:left w:val="nil"/>
              <w:bottom w:val="nil"/>
              <w:right w:val="nil"/>
            </w:tcBorders>
            <w:shd w:val="clear" w:color="auto" w:fill="auto"/>
            <w:noWrap/>
            <w:vAlign w:val="bottom"/>
            <w:hideMark/>
          </w:tcPr>
          <w:p w14:paraId="6136D663"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nil"/>
              <w:left w:val="nil"/>
              <w:bottom w:val="nil"/>
              <w:right w:val="nil"/>
            </w:tcBorders>
            <w:shd w:val="clear" w:color="auto" w:fill="auto"/>
            <w:noWrap/>
            <w:vAlign w:val="bottom"/>
            <w:hideMark/>
          </w:tcPr>
          <w:p w14:paraId="0FCB7C7E"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8" w:type="dxa"/>
            <w:tcBorders>
              <w:top w:val="nil"/>
              <w:left w:val="single" w:sz="4" w:space="0" w:color="auto"/>
              <w:bottom w:val="nil"/>
              <w:right w:val="nil"/>
            </w:tcBorders>
            <w:shd w:val="clear" w:color="auto" w:fill="auto"/>
            <w:noWrap/>
            <w:vAlign w:val="bottom"/>
            <w:hideMark/>
          </w:tcPr>
          <w:p w14:paraId="0C73B02A"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2" w:type="dxa"/>
            <w:tcBorders>
              <w:top w:val="nil"/>
              <w:left w:val="nil"/>
              <w:bottom w:val="nil"/>
              <w:right w:val="nil"/>
            </w:tcBorders>
            <w:shd w:val="clear" w:color="auto" w:fill="auto"/>
            <w:noWrap/>
            <w:vAlign w:val="bottom"/>
            <w:hideMark/>
          </w:tcPr>
          <w:p w14:paraId="4D39EC2F"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2" w:type="dxa"/>
            <w:tcBorders>
              <w:top w:val="nil"/>
              <w:left w:val="nil"/>
              <w:bottom w:val="nil"/>
              <w:right w:val="nil"/>
            </w:tcBorders>
            <w:shd w:val="clear" w:color="auto" w:fill="auto"/>
            <w:noWrap/>
            <w:vAlign w:val="bottom"/>
            <w:hideMark/>
          </w:tcPr>
          <w:p w14:paraId="4226B85E"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2" w:type="dxa"/>
            <w:tcBorders>
              <w:top w:val="nil"/>
              <w:left w:val="nil"/>
              <w:bottom w:val="nil"/>
              <w:right w:val="nil"/>
            </w:tcBorders>
            <w:shd w:val="clear" w:color="auto" w:fill="auto"/>
            <w:noWrap/>
            <w:vAlign w:val="bottom"/>
            <w:hideMark/>
          </w:tcPr>
          <w:p w14:paraId="627BBA33"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1065" w:type="dxa"/>
            <w:tcBorders>
              <w:top w:val="nil"/>
              <w:left w:val="single" w:sz="4" w:space="0" w:color="auto"/>
              <w:bottom w:val="nil"/>
              <w:right w:val="single" w:sz="4" w:space="0" w:color="auto"/>
            </w:tcBorders>
            <w:shd w:val="clear" w:color="auto" w:fill="auto"/>
            <w:noWrap/>
            <w:vAlign w:val="bottom"/>
            <w:hideMark/>
          </w:tcPr>
          <w:p w14:paraId="3FA31E61"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auto" w:fill="auto"/>
            <w:noWrap/>
            <w:vAlign w:val="bottom"/>
            <w:hideMark/>
          </w:tcPr>
          <w:p w14:paraId="6FD13FA2"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69" w:type="dxa"/>
            <w:tcBorders>
              <w:top w:val="nil"/>
              <w:left w:val="nil"/>
              <w:bottom w:val="nil"/>
              <w:right w:val="nil"/>
            </w:tcBorders>
            <w:shd w:val="clear" w:color="auto" w:fill="auto"/>
            <w:noWrap/>
            <w:vAlign w:val="bottom"/>
            <w:hideMark/>
          </w:tcPr>
          <w:p w14:paraId="4983263B"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475E935A"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1247CF72"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67EE0388"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310A5E4F"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single" w:sz="4" w:space="0" w:color="auto"/>
            </w:tcBorders>
            <w:shd w:val="clear" w:color="auto" w:fill="auto"/>
            <w:noWrap/>
            <w:vAlign w:val="bottom"/>
            <w:hideMark/>
          </w:tcPr>
          <w:p w14:paraId="75D0D7BC"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r>
      <w:tr w:rsidR="00CA4090" w:rsidRPr="00683DE4" w14:paraId="59B4706D" w14:textId="77777777" w:rsidTr="00B4341A">
        <w:trPr>
          <w:cantSplit/>
          <w:trHeight w:val="170"/>
          <w:jc w:val="center"/>
        </w:trPr>
        <w:tc>
          <w:tcPr>
            <w:tcW w:w="524" w:type="dxa"/>
            <w:vMerge/>
            <w:tcBorders>
              <w:top w:val="nil"/>
              <w:left w:val="nil"/>
              <w:bottom w:val="nil"/>
              <w:right w:val="single" w:sz="4" w:space="0" w:color="auto"/>
            </w:tcBorders>
            <w:vAlign w:val="center"/>
            <w:hideMark/>
          </w:tcPr>
          <w:p w14:paraId="2C8D7FA1" w14:textId="77777777" w:rsidR="00CA4090" w:rsidRPr="00A12003" w:rsidRDefault="00CA4090" w:rsidP="00B4341A">
            <w:pPr>
              <w:spacing w:after="0" w:line="240" w:lineRule="auto"/>
              <w:rPr>
                <w:rFonts w:ascii="Calibri" w:eastAsia="Times New Roman" w:hAnsi="Calibri" w:cs="Times New Roman"/>
                <w:color w:val="FFFFFF"/>
                <w:sz w:val="16"/>
                <w:szCs w:val="16"/>
                <w:lang w:val="pt-PT" w:eastAsia="pt-PT"/>
              </w:rPr>
            </w:pPr>
          </w:p>
        </w:tc>
        <w:tc>
          <w:tcPr>
            <w:tcW w:w="1134" w:type="dxa"/>
            <w:vMerge/>
            <w:tcBorders>
              <w:top w:val="single" w:sz="4" w:space="0" w:color="auto"/>
              <w:left w:val="single" w:sz="4" w:space="0" w:color="auto"/>
              <w:bottom w:val="nil"/>
              <w:right w:val="single" w:sz="4" w:space="0" w:color="auto"/>
            </w:tcBorders>
            <w:vAlign w:val="center"/>
            <w:hideMark/>
          </w:tcPr>
          <w:p w14:paraId="4B65FF48" w14:textId="77777777" w:rsidR="00CA4090" w:rsidRPr="00A12003" w:rsidRDefault="00CA4090" w:rsidP="00B4341A">
            <w:pPr>
              <w:spacing w:after="0" w:line="240" w:lineRule="auto"/>
              <w:rPr>
                <w:rFonts w:ascii="Calibri" w:eastAsia="Times New Roman" w:hAnsi="Calibri" w:cs="Times New Roman"/>
                <w:b/>
                <w:bCs/>
                <w:color w:val="000000"/>
                <w:sz w:val="16"/>
                <w:szCs w:val="16"/>
                <w:lang w:val="pt-PT" w:eastAsia="pt-PT"/>
              </w:rPr>
            </w:pPr>
          </w:p>
        </w:tc>
        <w:tc>
          <w:tcPr>
            <w:tcW w:w="2085" w:type="dxa"/>
            <w:tcBorders>
              <w:top w:val="nil"/>
              <w:left w:val="nil"/>
              <w:bottom w:val="nil"/>
              <w:right w:val="nil"/>
            </w:tcBorders>
            <w:shd w:val="clear" w:color="auto" w:fill="auto"/>
            <w:noWrap/>
            <w:vAlign w:val="bottom"/>
            <w:hideMark/>
          </w:tcPr>
          <w:p w14:paraId="22FF450D"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W Paris B.</w:t>
            </w:r>
          </w:p>
        </w:tc>
        <w:tc>
          <w:tcPr>
            <w:tcW w:w="428" w:type="dxa"/>
            <w:tcBorders>
              <w:top w:val="nil"/>
              <w:left w:val="single" w:sz="4" w:space="0" w:color="auto"/>
              <w:bottom w:val="nil"/>
              <w:right w:val="nil"/>
            </w:tcBorders>
            <w:shd w:val="clear" w:color="auto" w:fill="auto"/>
            <w:noWrap/>
            <w:vAlign w:val="bottom"/>
            <w:hideMark/>
          </w:tcPr>
          <w:p w14:paraId="3608B9AC"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auto" w:fill="auto"/>
            <w:noWrap/>
            <w:vAlign w:val="bottom"/>
            <w:hideMark/>
          </w:tcPr>
          <w:p w14:paraId="07C7CCEF"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8" w:type="dxa"/>
            <w:tcBorders>
              <w:top w:val="nil"/>
              <w:left w:val="nil"/>
              <w:bottom w:val="nil"/>
              <w:right w:val="nil"/>
            </w:tcBorders>
            <w:shd w:val="clear" w:color="auto" w:fill="auto"/>
            <w:noWrap/>
            <w:vAlign w:val="bottom"/>
            <w:hideMark/>
          </w:tcPr>
          <w:p w14:paraId="170DB150"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nil"/>
              <w:left w:val="nil"/>
              <w:bottom w:val="nil"/>
              <w:right w:val="nil"/>
            </w:tcBorders>
            <w:shd w:val="clear" w:color="auto" w:fill="auto"/>
            <w:noWrap/>
            <w:vAlign w:val="bottom"/>
            <w:hideMark/>
          </w:tcPr>
          <w:p w14:paraId="0357FE4B"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8" w:type="dxa"/>
            <w:tcBorders>
              <w:top w:val="nil"/>
              <w:left w:val="nil"/>
              <w:bottom w:val="nil"/>
              <w:right w:val="nil"/>
            </w:tcBorders>
            <w:shd w:val="clear" w:color="auto" w:fill="auto"/>
            <w:noWrap/>
            <w:vAlign w:val="bottom"/>
            <w:hideMark/>
          </w:tcPr>
          <w:p w14:paraId="61C32782"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nil"/>
              <w:bottom w:val="nil"/>
              <w:right w:val="nil"/>
            </w:tcBorders>
            <w:shd w:val="clear" w:color="auto" w:fill="auto"/>
            <w:noWrap/>
            <w:vAlign w:val="bottom"/>
            <w:hideMark/>
          </w:tcPr>
          <w:p w14:paraId="16CFA323"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nil"/>
              <w:bottom w:val="nil"/>
              <w:right w:val="nil"/>
            </w:tcBorders>
            <w:shd w:val="clear" w:color="auto" w:fill="auto"/>
            <w:noWrap/>
            <w:vAlign w:val="bottom"/>
            <w:hideMark/>
          </w:tcPr>
          <w:p w14:paraId="36B22153"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single" w:sz="4" w:space="0" w:color="auto"/>
              <w:bottom w:val="nil"/>
              <w:right w:val="nil"/>
            </w:tcBorders>
            <w:shd w:val="clear" w:color="auto" w:fill="auto"/>
            <w:noWrap/>
            <w:vAlign w:val="bottom"/>
            <w:hideMark/>
          </w:tcPr>
          <w:p w14:paraId="6AB53C0D"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2" w:type="dxa"/>
            <w:tcBorders>
              <w:top w:val="nil"/>
              <w:left w:val="nil"/>
              <w:bottom w:val="nil"/>
              <w:right w:val="nil"/>
            </w:tcBorders>
            <w:shd w:val="clear" w:color="auto" w:fill="auto"/>
            <w:noWrap/>
            <w:vAlign w:val="bottom"/>
            <w:hideMark/>
          </w:tcPr>
          <w:p w14:paraId="45CDA2D4"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2" w:type="dxa"/>
            <w:tcBorders>
              <w:top w:val="nil"/>
              <w:left w:val="nil"/>
              <w:bottom w:val="nil"/>
              <w:right w:val="nil"/>
            </w:tcBorders>
            <w:shd w:val="clear" w:color="auto" w:fill="auto"/>
            <w:noWrap/>
            <w:vAlign w:val="bottom"/>
            <w:hideMark/>
          </w:tcPr>
          <w:p w14:paraId="7CEC6C43"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2" w:type="dxa"/>
            <w:tcBorders>
              <w:top w:val="nil"/>
              <w:left w:val="nil"/>
              <w:bottom w:val="nil"/>
              <w:right w:val="nil"/>
            </w:tcBorders>
            <w:shd w:val="clear" w:color="auto" w:fill="auto"/>
            <w:noWrap/>
            <w:vAlign w:val="bottom"/>
            <w:hideMark/>
          </w:tcPr>
          <w:p w14:paraId="150250F6"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1065" w:type="dxa"/>
            <w:tcBorders>
              <w:top w:val="nil"/>
              <w:left w:val="single" w:sz="4" w:space="0" w:color="auto"/>
              <w:bottom w:val="nil"/>
              <w:right w:val="single" w:sz="4" w:space="0" w:color="auto"/>
            </w:tcBorders>
            <w:shd w:val="clear" w:color="auto" w:fill="auto"/>
            <w:noWrap/>
            <w:vAlign w:val="bottom"/>
            <w:hideMark/>
          </w:tcPr>
          <w:p w14:paraId="14E8A258"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69" w:type="dxa"/>
            <w:tcBorders>
              <w:top w:val="nil"/>
              <w:left w:val="nil"/>
              <w:bottom w:val="nil"/>
              <w:right w:val="nil"/>
            </w:tcBorders>
            <w:shd w:val="clear" w:color="auto" w:fill="auto"/>
            <w:noWrap/>
            <w:vAlign w:val="bottom"/>
            <w:hideMark/>
          </w:tcPr>
          <w:p w14:paraId="3BA8CD8E"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69" w:type="dxa"/>
            <w:tcBorders>
              <w:top w:val="nil"/>
              <w:left w:val="nil"/>
              <w:bottom w:val="nil"/>
              <w:right w:val="nil"/>
            </w:tcBorders>
            <w:shd w:val="clear" w:color="auto" w:fill="auto"/>
            <w:noWrap/>
            <w:vAlign w:val="bottom"/>
            <w:hideMark/>
          </w:tcPr>
          <w:p w14:paraId="55E29448"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705F63DF"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16875A6D"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61A4B72D"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0714204E"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single" w:sz="4" w:space="0" w:color="auto"/>
            </w:tcBorders>
            <w:shd w:val="clear" w:color="auto" w:fill="auto"/>
            <w:noWrap/>
            <w:vAlign w:val="bottom"/>
            <w:hideMark/>
          </w:tcPr>
          <w:p w14:paraId="2A27F37B"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r>
      <w:tr w:rsidR="00CA4090" w:rsidRPr="00683DE4" w14:paraId="60641E54" w14:textId="77777777" w:rsidTr="00B4341A">
        <w:trPr>
          <w:cantSplit/>
          <w:trHeight w:val="170"/>
          <w:jc w:val="center"/>
        </w:trPr>
        <w:tc>
          <w:tcPr>
            <w:tcW w:w="524" w:type="dxa"/>
            <w:vMerge/>
            <w:tcBorders>
              <w:top w:val="nil"/>
              <w:left w:val="nil"/>
              <w:bottom w:val="nil"/>
              <w:right w:val="single" w:sz="4" w:space="0" w:color="auto"/>
            </w:tcBorders>
            <w:vAlign w:val="center"/>
            <w:hideMark/>
          </w:tcPr>
          <w:p w14:paraId="7A49EF05" w14:textId="77777777" w:rsidR="00CA4090" w:rsidRPr="00A12003" w:rsidRDefault="00CA4090" w:rsidP="00B4341A">
            <w:pPr>
              <w:spacing w:after="0" w:line="240" w:lineRule="auto"/>
              <w:rPr>
                <w:rFonts w:ascii="Calibri" w:eastAsia="Times New Roman" w:hAnsi="Calibri" w:cs="Times New Roman"/>
                <w:color w:val="FFFFFF"/>
                <w:sz w:val="16"/>
                <w:szCs w:val="16"/>
                <w:lang w:val="pt-PT" w:eastAsia="pt-PT"/>
              </w:rPr>
            </w:pPr>
          </w:p>
        </w:tc>
        <w:tc>
          <w:tcPr>
            <w:tcW w:w="1134" w:type="dxa"/>
            <w:vMerge/>
            <w:tcBorders>
              <w:top w:val="single" w:sz="4" w:space="0" w:color="auto"/>
              <w:left w:val="single" w:sz="4" w:space="0" w:color="auto"/>
              <w:bottom w:val="nil"/>
              <w:right w:val="single" w:sz="4" w:space="0" w:color="auto"/>
            </w:tcBorders>
            <w:vAlign w:val="center"/>
            <w:hideMark/>
          </w:tcPr>
          <w:p w14:paraId="01638277" w14:textId="77777777" w:rsidR="00CA4090" w:rsidRPr="00A12003" w:rsidRDefault="00CA4090" w:rsidP="00B4341A">
            <w:pPr>
              <w:spacing w:after="0" w:line="240" w:lineRule="auto"/>
              <w:rPr>
                <w:rFonts w:ascii="Calibri" w:eastAsia="Times New Roman" w:hAnsi="Calibri" w:cs="Times New Roman"/>
                <w:b/>
                <w:bCs/>
                <w:color w:val="000000"/>
                <w:sz w:val="16"/>
                <w:szCs w:val="16"/>
                <w:lang w:val="pt-PT" w:eastAsia="pt-PT"/>
              </w:rPr>
            </w:pPr>
          </w:p>
        </w:tc>
        <w:tc>
          <w:tcPr>
            <w:tcW w:w="2085" w:type="dxa"/>
            <w:tcBorders>
              <w:top w:val="nil"/>
              <w:left w:val="nil"/>
              <w:bottom w:val="nil"/>
              <w:right w:val="nil"/>
            </w:tcBorders>
            <w:shd w:val="clear" w:color="auto" w:fill="auto"/>
            <w:noWrap/>
            <w:vAlign w:val="bottom"/>
            <w:hideMark/>
          </w:tcPr>
          <w:p w14:paraId="6190B538"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E Paris B.</w:t>
            </w:r>
          </w:p>
        </w:tc>
        <w:tc>
          <w:tcPr>
            <w:tcW w:w="428" w:type="dxa"/>
            <w:tcBorders>
              <w:top w:val="nil"/>
              <w:left w:val="single" w:sz="4" w:space="0" w:color="auto"/>
              <w:bottom w:val="nil"/>
              <w:right w:val="nil"/>
            </w:tcBorders>
            <w:shd w:val="clear" w:color="auto" w:fill="auto"/>
            <w:noWrap/>
            <w:vAlign w:val="bottom"/>
            <w:hideMark/>
          </w:tcPr>
          <w:p w14:paraId="078502B6"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auto" w:fill="auto"/>
            <w:noWrap/>
            <w:vAlign w:val="bottom"/>
            <w:hideMark/>
          </w:tcPr>
          <w:p w14:paraId="14C5A522"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8" w:type="dxa"/>
            <w:tcBorders>
              <w:top w:val="nil"/>
              <w:left w:val="nil"/>
              <w:bottom w:val="nil"/>
              <w:right w:val="nil"/>
            </w:tcBorders>
            <w:shd w:val="clear" w:color="auto" w:fill="auto"/>
            <w:noWrap/>
            <w:vAlign w:val="bottom"/>
            <w:hideMark/>
          </w:tcPr>
          <w:p w14:paraId="7D5CD8D9"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nil"/>
              <w:left w:val="nil"/>
              <w:bottom w:val="nil"/>
              <w:right w:val="nil"/>
            </w:tcBorders>
            <w:shd w:val="clear" w:color="auto" w:fill="auto"/>
            <w:noWrap/>
            <w:vAlign w:val="bottom"/>
            <w:hideMark/>
          </w:tcPr>
          <w:p w14:paraId="6DF7F251"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8" w:type="dxa"/>
            <w:tcBorders>
              <w:top w:val="nil"/>
              <w:left w:val="nil"/>
              <w:bottom w:val="nil"/>
              <w:right w:val="nil"/>
            </w:tcBorders>
            <w:shd w:val="clear" w:color="auto" w:fill="auto"/>
            <w:noWrap/>
            <w:vAlign w:val="bottom"/>
            <w:hideMark/>
          </w:tcPr>
          <w:p w14:paraId="5C18066F"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nil"/>
              <w:bottom w:val="nil"/>
              <w:right w:val="nil"/>
            </w:tcBorders>
            <w:shd w:val="clear" w:color="auto" w:fill="auto"/>
            <w:noWrap/>
            <w:vAlign w:val="bottom"/>
            <w:hideMark/>
          </w:tcPr>
          <w:p w14:paraId="20BBB7A7"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nil"/>
              <w:left w:val="nil"/>
              <w:bottom w:val="nil"/>
              <w:right w:val="nil"/>
            </w:tcBorders>
            <w:shd w:val="clear" w:color="auto" w:fill="auto"/>
            <w:noWrap/>
            <w:vAlign w:val="bottom"/>
            <w:hideMark/>
          </w:tcPr>
          <w:p w14:paraId="5C8147A6"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8" w:type="dxa"/>
            <w:tcBorders>
              <w:top w:val="nil"/>
              <w:left w:val="single" w:sz="4" w:space="0" w:color="auto"/>
              <w:bottom w:val="nil"/>
              <w:right w:val="nil"/>
            </w:tcBorders>
            <w:shd w:val="clear" w:color="auto" w:fill="auto"/>
            <w:noWrap/>
            <w:vAlign w:val="bottom"/>
            <w:hideMark/>
          </w:tcPr>
          <w:p w14:paraId="66A69E2B"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2" w:type="dxa"/>
            <w:tcBorders>
              <w:top w:val="nil"/>
              <w:left w:val="nil"/>
              <w:bottom w:val="nil"/>
              <w:right w:val="nil"/>
            </w:tcBorders>
            <w:shd w:val="clear" w:color="auto" w:fill="auto"/>
            <w:noWrap/>
            <w:vAlign w:val="bottom"/>
            <w:hideMark/>
          </w:tcPr>
          <w:p w14:paraId="210EC2EC"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2" w:type="dxa"/>
            <w:tcBorders>
              <w:top w:val="nil"/>
              <w:left w:val="nil"/>
              <w:bottom w:val="nil"/>
              <w:right w:val="nil"/>
            </w:tcBorders>
            <w:shd w:val="clear" w:color="auto" w:fill="auto"/>
            <w:noWrap/>
            <w:vAlign w:val="bottom"/>
            <w:hideMark/>
          </w:tcPr>
          <w:p w14:paraId="4E588F68"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2" w:type="dxa"/>
            <w:tcBorders>
              <w:top w:val="nil"/>
              <w:left w:val="nil"/>
              <w:bottom w:val="nil"/>
              <w:right w:val="nil"/>
            </w:tcBorders>
            <w:shd w:val="clear" w:color="auto" w:fill="auto"/>
            <w:noWrap/>
            <w:vAlign w:val="bottom"/>
            <w:hideMark/>
          </w:tcPr>
          <w:p w14:paraId="3682610C"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1065" w:type="dxa"/>
            <w:tcBorders>
              <w:top w:val="nil"/>
              <w:left w:val="single" w:sz="4" w:space="0" w:color="auto"/>
              <w:bottom w:val="nil"/>
              <w:right w:val="single" w:sz="4" w:space="0" w:color="auto"/>
            </w:tcBorders>
            <w:shd w:val="clear" w:color="auto" w:fill="auto"/>
            <w:noWrap/>
            <w:vAlign w:val="bottom"/>
            <w:hideMark/>
          </w:tcPr>
          <w:p w14:paraId="42D1E226"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auto" w:fill="auto"/>
            <w:noWrap/>
            <w:vAlign w:val="bottom"/>
            <w:hideMark/>
          </w:tcPr>
          <w:p w14:paraId="08DDAF03"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69" w:type="dxa"/>
            <w:tcBorders>
              <w:top w:val="nil"/>
              <w:left w:val="nil"/>
              <w:bottom w:val="nil"/>
              <w:right w:val="nil"/>
            </w:tcBorders>
            <w:shd w:val="clear" w:color="auto" w:fill="auto"/>
            <w:noWrap/>
            <w:vAlign w:val="bottom"/>
            <w:hideMark/>
          </w:tcPr>
          <w:p w14:paraId="3B8FCC73"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16A320C3"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0B2C892C"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46971687"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2D482611"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single" w:sz="4" w:space="0" w:color="auto"/>
            </w:tcBorders>
            <w:shd w:val="clear" w:color="auto" w:fill="auto"/>
            <w:noWrap/>
            <w:vAlign w:val="bottom"/>
            <w:hideMark/>
          </w:tcPr>
          <w:p w14:paraId="43E918AB"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r>
      <w:tr w:rsidR="00CA4090" w:rsidRPr="00683DE4" w14:paraId="6FA0CE26" w14:textId="77777777" w:rsidTr="00B4341A">
        <w:trPr>
          <w:cantSplit/>
          <w:trHeight w:val="170"/>
          <w:jc w:val="center"/>
        </w:trPr>
        <w:tc>
          <w:tcPr>
            <w:tcW w:w="524" w:type="dxa"/>
            <w:vMerge/>
            <w:tcBorders>
              <w:top w:val="nil"/>
              <w:left w:val="nil"/>
              <w:bottom w:val="nil"/>
              <w:right w:val="single" w:sz="4" w:space="0" w:color="auto"/>
            </w:tcBorders>
            <w:vAlign w:val="center"/>
            <w:hideMark/>
          </w:tcPr>
          <w:p w14:paraId="7BEC5DEB" w14:textId="77777777" w:rsidR="00CA4090" w:rsidRPr="00A12003" w:rsidRDefault="00CA4090" w:rsidP="00B4341A">
            <w:pPr>
              <w:spacing w:after="0" w:line="240" w:lineRule="auto"/>
              <w:rPr>
                <w:rFonts w:ascii="Calibri" w:eastAsia="Times New Roman" w:hAnsi="Calibri" w:cs="Times New Roman"/>
                <w:color w:val="FFFFFF"/>
                <w:sz w:val="16"/>
                <w:szCs w:val="16"/>
                <w:lang w:val="pt-PT" w:eastAsia="pt-PT"/>
              </w:rPr>
            </w:pPr>
          </w:p>
        </w:tc>
        <w:tc>
          <w:tcPr>
            <w:tcW w:w="1134" w:type="dxa"/>
            <w:vMerge/>
            <w:tcBorders>
              <w:top w:val="single" w:sz="4" w:space="0" w:color="auto"/>
              <w:left w:val="single" w:sz="4" w:space="0" w:color="auto"/>
              <w:bottom w:val="nil"/>
              <w:right w:val="single" w:sz="4" w:space="0" w:color="auto"/>
            </w:tcBorders>
            <w:vAlign w:val="center"/>
            <w:hideMark/>
          </w:tcPr>
          <w:p w14:paraId="35DC05AB" w14:textId="77777777" w:rsidR="00CA4090" w:rsidRPr="00A12003" w:rsidRDefault="00CA4090" w:rsidP="00B4341A">
            <w:pPr>
              <w:spacing w:after="0" w:line="240" w:lineRule="auto"/>
              <w:rPr>
                <w:rFonts w:ascii="Calibri" w:eastAsia="Times New Roman" w:hAnsi="Calibri" w:cs="Times New Roman"/>
                <w:b/>
                <w:bCs/>
                <w:color w:val="000000"/>
                <w:sz w:val="16"/>
                <w:szCs w:val="16"/>
                <w:lang w:val="pt-PT" w:eastAsia="pt-PT"/>
              </w:rPr>
            </w:pPr>
          </w:p>
        </w:tc>
        <w:tc>
          <w:tcPr>
            <w:tcW w:w="2085" w:type="dxa"/>
            <w:tcBorders>
              <w:top w:val="nil"/>
              <w:left w:val="nil"/>
              <w:bottom w:val="nil"/>
              <w:right w:val="single" w:sz="4" w:space="0" w:color="auto"/>
            </w:tcBorders>
            <w:shd w:val="clear" w:color="auto" w:fill="auto"/>
            <w:noWrap/>
            <w:vAlign w:val="bottom"/>
            <w:hideMark/>
          </w:tcPr>
          <w:p w14:paraId="54D2505B"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Causses B.</w:t>
            </w:r>
          </w:p>
        </w:tc>
        <w:tc>
          <w:tcPr>
            <w:tcW w:w="9038" w:type="dxa"/>
            <w:gridSpan w:val="19"/>
            <w:tcBorders>
              <w:top w:val="nil"/>
              <w:left w:val="nil"/>
              <w:bottom w:val="nil"/>
              <w:right w:val="single" w:sz="4" w:space="0" w:color="000000"/>
            </w:tcBorders>
            <w:shd w:val="clear" w:color="auto" w:fill="auto"/>
            <w:noWrap/>
            <w:vAlign w:val="bottom"/>
            <w:hideMark/>
          </w:tcPr>
          <w:p w14:paraId="236187BB" w14:textId="77777777" w:rsidR="00CA4090" w:rsidRPr="00A12003" w:rsidRDefault="00CA4090" w:rsidP="00B4341A">
            <w:pPr>
              <w:spacing w:after="0" w:line="240" w:lineRule="auto"/>
              <w:jc w:val="center"/>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not well constrained stratigraphically</w:t>
            </w:r>
          </w:p>
        </w:tc>
      </w:tr>
      <w:tr w:rsidR="00CA4090" w:rsidRPr="00683DE4" w14:paraId="3A1243C9" w14:textId="77777777" w:rsidTr="00B4341A">
        <w:trPr>
          <w:cantSplit/>
          <w:trHeight w:val="170"/>
          <w:jc w:val="center"/>
        </w:trPr>
        <w:tc>
          <w:tcPr>
            <w:tcW w:w="524" w:type="dxa"/>
            <w:vMerge/>
            <w:tcBorders>
              <w:top w:val="nil"/>
              <w:left w:val="nil"/>
              <w:bottom w:val="nil"/>
              <w:right w:val="single" w:sz="4" w:space="0" w:color="auto"/>
            </w:tcBorders>
            <w:vAlign w:val="center"/>
            <w:hideMark/>
          </w:tcPr>
          <w:p w14:paraId="07117102" w14:textId="77777777" w:rsidR="00CA4090" w:rsidRPr="00A12003" w:rsidRDefault="00CA4090" w:rsidP="00B4341A">
            <w:pPr>
              <w:spacing w:after="0" w:line="240" w:lineRule="auto"/>
              <w:rPr>
                <w:rFonts w:ascii="Calibri" w:eastAsia="Times New Roman" w:hAnsi="Calibri" w:cs="Times New Roman"/>
                <w:color w:val="FFFFFF"/>
                <w:sz w:val="16"/>
                <w:szCs w:val="16"/>
                <w:lang w:val="pt-PT" w:eastAsia="pt-PT"/>
              </w:rPr>
            </w:pPr>
          </w:p>
        </w:tc>
        <w:tc>
          <w:tcPr>
            <w:tcW w:w="1134" w:type="dxa"/>
            <w:vMerge/>
            <w:tcBorders>
              <w:top w:val="single" w:sz="4" w:space="0" w:color="auto"/>
              <w:left w:val="single" w:sz="4" w:space="0" w:color="auto"/>
              <w:bottom w:val="nil"/>
              <w:right w:val="single" w:sz="4" w:space="0" w:color="auto"/>
            </w:tcBorders>
            <w:vAlign w:val="center"/>
            <w:hideMark/>
          </w:tcPr>
          <w:p w14:paraId="43290E1A" w14:textId="77777777" w:rsidR="00CA4090" w:rsidRPr="00A12003" w:rsidRDefault="00CA4090" w:rsidP="00B4341A">
            <w:pPr>
              <w:spacing w:after="0" w:line="240" w:lineRule="auto"/>
              <w:rPr>
                <w:rFonts w:ascii="Calibri" w:eastAsia="Times New Roman" w:hAnsi="Calibri" w:cs="Times New Roman"/>
                <w:b/>
                <w:bCs/>
                <w:color w:val="000000"/>
                <w:sz w:val="16"/>
                <w:szCs w:val="16"/>
                <w:lang w:val="pt-PT" w:eastAsia="pt-PT"/>
              </w:rPr>
            </w:pPr>
          </w:p>
        </w:tc>
        <w:tc>
          <w:tcPr>
            <w:tcW w:w="2085" w:type="dxa"/>
            <w:tcBorders>
              <w:top w:val="nil"/>
              <w:left w:val="nil"/>
              <w:bottom w:val="nil"/>
              <w:right w:val="nil"/>
            </w:tcBorders>
            <w:shd w:val="clear" w:color="auto" w:fill="auto"/>
            <w:noWrap/>
            <w:vAlign w:val="bottom"/>
            <w:hideMark/>
          </w:tcPr>
          <w:p w14:paraId="190ED403"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Asturian B.</w:t>
            </w:r>
          </w:p>
        </w:tc>
        <w:tc>
          <w:tcPr>
            <w:tcW w:w="428" w:type="dxa"/>
            <w:tcBorders>
              <w:top w:val="nil"/>
              <w:left w:val="single" w:sz="4" w:space="0" w:color="auto"/>
              <w:bottom w:val="nil"/>
              <w:right w:val="nil"/>
            </w:tcBorders>
            <w:shd w:val="clear" w:color="auto" w:fill="auto"/>
            <w:noWrap/>
            <w:vAlign w:val="bottom"/>
            <w:hideMark/>
          </w:tcPr>
          <w:p w14:paraId="68E84563"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auto" w:fill="auto"/>
            <w:noWrap/>
            <w:vAlign w:val="bottom"/>
            <w:hideMark/>
          </w:tcPr>
          <w:p w14:paraId="31BAE00D"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8" w:type="dxa"/>
            <w:tcBorders>
              <w:top w:val="nil"/>
              <w:left w:val="nil"/>
              <w:bottom w:val="nil"/>
              <w:right w:val="nil"/>
            </w:tcBorders>
            <w:shd w:val="clear" w:color="auto" w:fill="auto"/>
            <w:noWrap/>
            <w:vAlign w:val="bottom"/>
            <w:hideMark/>
          </w:tcPr>
          <w:p w14:paraId="69321A94"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nil"/>
              <w:left w:val="nil"/>
              <w:bottom w:val="nil"/>
              <w:right w:val="nil"/>
            </w:tcBorders>
            <w:shd w:val="clear" w:color="auto" w:fill="auto"/>
            <w:noWrap/>
            <w:vAlign w:val="bottom"/>
            <w:hideMark/>
          </w:tcPr>
          <w:p w14:paraId="42328106"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8" w:type="dxa"/>
            <w:tcBorders>
              <w:top w:val="nil"/>
              <w:left w:val="nil"/>
              <w:bottom w:val="nil"/>
              <w:right w:val="nil"/>
            </w:tcBorders>
            <w:shd w:val="clear" w:color="auto" w:fill="auto"/>
            <w:noWrap/>
            <w:vAlign w:val="bottom"/>
            <w:hideMark/>
          </w:tcPr>
          <w:p w14:paraId="268C942E"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nil"/>
              <w:bottom w:val="nil"/>
              <w:right w:val="nil"/>
            </w:tcBorders>
            <w:shd w:val="clear" w:color="auto" w:fill="auto"/>
            <w:noWrap/>
            <w:vAlign w:val="bottom"/>
            <w:hideMark/>
          </w:tcPr>
          <w:p w14:paraId="7A1D69BF"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nil"/>
              <w:left w:val="nil"/>
              <w:bottom w:val="nil"/>
              <w:right w:val="nil"/>
            </w:tcBorders>
            <w:shd w:val="clear" w:color="auto" w:fill="auto"/>
            <w:noWrap/>
            <w:vAlign w:val="bottom"/>
            <w:hideMark/>
          </w:tcPr>
          <w:p w14:paraId="556EB7B3"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8" w:type="dxa"/>
            <w:tcBorders>
              <w:top w:val="nil"/>
              <w:left w:val="single" w:sz="4" w:space="0" w:color="auto"/>
              <w:bottom w:val="nil"/>
              <w:right w:val="nil"/>
            </w:tcBorders>
            <w:shd w:val="clear" w:color="auto" w:fill="auto"/>
            <w:noWrap/>
            <w:vAlign w:val="bottom"/>
            <w:hideMark/>
          </w:tcPr>
          <w:p w14:paraId="138A3CD9"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w:t>
            </w:r>
          </w:p>
        </w:tc>
        <w:tc>
          <w:tcPr>
            <w:tcW w:w="422" w:type="dxa"/>
            <w:tcBorders>
              <w:top w:val="nil"/>
              <w:left w:val="nil"/>
              <w:bottom w:val="nil"/>
              <w:right w:val="nil"/>
            </w:tcBorders>
            <w:shd w:val="clear" w:color="auto" w:fill="auto"/>
            <w:noWrap/>
            <w:vAlign w:val="bottom"/>
            <w:hideMark/>
          </w:tcPr>
          <w:p w14:paraId="394D1D1C"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2" w:type="dxa"/>
            <w:tcBorders>
              <w:top w:val="nil"/>
              <w:left w:val="nil"/>
              <w:bottom w:val="nil"/>
              <w:right w:val="nil"/>
            </w:tcBorders>
            <w:shd w:val="clear" w:color="auto" w:fill="auto"/>
            <w:noWrap/>
            <w:vAlign w:val="bottom"/>
            <w:hideMark/>
          </w:tcPr>
          <w:p w14:paraId="5E629190"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2" w:type="dxa"/>
            <w:tcBorders>
              <w:top w:val="nil"/>
              <w:left w:val="nil"/>
              <w:bottom w:val="nil"/>
              <w:right w:val="nil"/>
            </w:tcBorders>
            <w:shd w:val="clear" w:color="auto" w:fill="auto"/>
            <w:noWrap/>
            <w:vAlign w:val="bottom"/>
            <w:hideMark/>
          </w:tcPr>
          <w:p w14:paraId="06772BB7"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1065" w:type="dxa"/>
            <w:tcBorders>
              <w:top w:val="nil"/>
              <w:left w:val="single" w:sz="4" w:space="0" w:color="auto"/>
              <w:bottom w:val="nil"/>
              <w:right w:val="single" w:sz="4" w:space="0" w:color="auto"/>
            </w:tcBorders>
            <w:shd w:val="clear" w:color="auto" w:fill="auto"/>
            <w:noWrap/>
            <w:vAlign w:val="bottom"/>
            <w:hideMark/>
          </w:tcPr>
          <w:p w14:paraId="24D4BC43"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auto" w:fill="auto"/>
            <w:noWrap/>
            <w:vAlign w:val="bottom"/>
            <w:hideMark/>
          </w:tcPr>
          <w:p w14:paraId="10471356"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69" w:type="dxa"/>
            <w:tcBorders>
              <w:top w:val="nil"/>
              <w:left w:val="nil"/>
              <w:bottom w:val="nil"/>
              <w:right w:val="nil"/>
            </w:tcBorders>
            <w:shd w:val="clear" w:color="auto" w:fill="auto"/>
            <w:noWrap/>
            <w:vAlign w:val="bottom"/>
            <w:hideMark/>
          </w:tcPr>
          <w:p w14:paraId="11BD782D"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2CB81716"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2D5A7E6F"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03B14131"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421EB89C"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single" w:sz="4" w:space="0" w:color="auto"/>
            </w:tcBorders>
            <w:shd w:val="clear" w:color="auto" w:fill="auto"/>
            <w:noWrap/>
            <w:vAlign w:val="bottom"/>
            <w:hideMark/>
          </w:tcPr>
          <w:p w14:paraId="2F9D2146"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r>
      <w:tr w:rsidR="00CA4090" w:rsidRPr="00683DE4" w14:paraId="5E1A8FB3" w14:textId="77777777" w:rsidTr="00B4341A">
        <w:trPr>
          <w:cantSplit/>
          <w:trHeight w:val="170"/>
          <w:jc w:val="center"/>
        </w:trPr>
        <w:tc>
          <w:tcPr>
            <w:tcW w:w="524" w:type="dxa"/>
            <w:vMerge/>
            <w:tcBorders>
              <w:top w:val="nil"/>
              <w:left w:val="nil"/>
              <w:bottom w:val="nil"/>
              <w:right w:val="single" w:sz="4" w:space="0" w:color="auto"/>
            </w:tcBorders>
            <w:vAlign w:val="center"/>
            <w:hideMark/>
          </w:tcPr>
          <w:p w14:paraId="69BF4930" w14:textId="77777777" w:rsidR="00CA4090" w:rsidRPr="00A12003" w:rsidRDefault="00CA4090" w:rsidP="00B4341A">
            <w:pPr>
              <w:spacing w:after="0" w:line="240" w:lineRule="auto"/>
              <w:rPr>
                <w:rFonts w:ascii="Calibri" w:eastAsia="Times New Roman" w:hAnsi="Calibri" w:cs="Times New Roman"/>
                <w:color w:val="FFFFFF"/>
                <w:sz w:val="16"/>
                <w:szCs w:val="16"/>
                <w:lang w:val="pt-PT" w:eastAsia="pt-PT"/>
              </w:rPr>
            </w:pPr>
          </w:p>
        </w:tc>
        <w:tc>
          <w:tcPr>
            <w:tcW w:w="1134" w:type="dxa"/>
            <w:vMerge w:val="restart"/>
            <w:tcBorders>
              <w:top w:val="nil"/>
              <w:left w:val="single" w:sz="4" w:space="0" w:color="auto"/>
              <w:bottom w:val="nil"/>
              <w:right w:val="single" w:sz="4" w:space="0" w:color="auto"/>
            </w:tcBorders>
            <w:shd w:val="clear" w:color="000000" w:fill="EDEDED"/>
            <w:vAlign w:val="center"/>
            <w:hideMark/>
          </w:tcPr>
          <w:p w14:paraId="6A67A81A" w14:textId="77777777" w:rsidR="00CA4090" w:rsidRPr="00A12003" w:rsidRDefault="00CA4090" w:rsidP="00B4341A">
            <w:pPr>
              <w:spacing w:after="0" w:line="240" w:lineRule="auto"/>
              <w:jc w:val="center"/>
              <w:rPr>
                <w:rFonts w:ascii="Calibri" w:eastAsia="Times New Roman" w:hAnsi="Calibri" w:cs="Times New Roman"/>
                <w:b/>
                <w:bCs/>
                <w:color w:val="000000"/>
                <w:sz w:val="16"/>
                <w:szCs w:val="16"/>
                <w:lang w:val="pt-PT" w:eastAsia="pt-PT"/>
              </w:rPr>
            </w:pPr>
            <w:r>
              <w:rPr>
                <w:rFonts w:ascii="Calibri" w:eastAsia="Times New Roman" w:hAnsi="Calibri" w:cs="Times New Roman"/>
                <w:b/>
                <w:bCs/>
                <w:color w:val="000000"/>
                <w:sz w:val="16"/>
                <w:szCs w:val="16"/>
                <w:lang w:val="pt-PT" w:eastAsia="pt-PT"/>
              </w:rPr>
              <w:t>(Sub)</w:t>
            </w:r>
            <w:r w:rsidRPr="00A12003">
              <w:rPr>
                <w:rFonts w:ascii="Calibri" w:eastAsia="Times New Roman" w:hAnsi="Calibri" w:cs="Times New Roman"/>
                <w:b/>
                <w:bCs/>
                <w:color w:val="000000"/>
                <w:sz w:val="16"/>
                <w:szCs w:val="16"/>
                <w:lang w:val="pt-PT" w:eastAsia="pt-PT"/>
              </w:rPr>
              <w:t>Mediterranean Domain</w:t>
            </w:r>
          </w:p>
        </w:tc>
        <w:tc>
          <w:tcPr>
            <w:tcW w:w="2085" w:type="dxa"/>
            <w:tcBorders>
              <w:top w:val="nil"/>
              <w:left w:val="nil"/>
              <w:bottom w:val="nil"/>
              <w:right w:val="nil"/>
            </w:tcBorders>
            <w:shd w:val="clear" w:color="000000" w:fill="EDEDED"/>
            <w:noWrap/>
            <w:vAlign w:val="bottom"/>
            <w:hideMark/>
          </w:tcPr>
          <w:p w14:paraId="25A8DC57"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Lusitanian B.</w:t>
            </w:r>
          </w:p>
        </w:tc>
        <w:tc>
          <w:tcPr>
            <w:tcW w:w="428" w:type="dxa"/>
            <w:tcBorders>
              <w:top w:val="nil"/>
              <w:left w:val="single" w:sz="4" w:space="0" w:color="auto"/>
              <w:bottom w:val="nil"/>
              <w:right w:val="nil"/>
            </w:tcBorders>
            <w:shd w:val="clear" w:color="000000" w:fill="EDEDED"/>
            <w:noWrap/>
            <w:vAlign w:val="bottom"/>
            <w:hideMark/>
          </w:tcPr>
          <w:p w14:paraId="5A19C8D9"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EDEDED"/>
            <w:noWrap/>
            <w:vAlign w:val="bottom"/>
            <w:hideMark/>
          </w:tcPr>
          <w:p w14:paraId="2A3B2578"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EDEDED"/>
            <w:noWrap/>
            <w:vAlign w:val="bottom"/>
            <w:hideMark/>
          </w:tcPr>
          <w:p w14:paraId="3A193101"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nil"/>
              <w:left w:val="nil"/>
              <w:bottom w:val="nil"/>
              <w:right w:val="nil"/>
            </w:tcBorders>
            <w:shd w:val="clear" w:color="000000" w:fill="EDEDED"/>
            <w:noWrap/>
            <w:vAlign w:val="bottom"/>
            <w:hideMark/>
          </w:tcPr>
          <w:p w14:paraId="7379C6FB"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EDEDED"/>
            <w:noWrap/>
            <w:vAlign w:val="bottom"/>
            <w:hideMark/>
          </w:tcPr>
          <w:p w14:paraId="21D3804C"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EDEDED"/>
            <w:noWrap/>
            <w:vAlign w:val="bottom"/>
            <w:hideMark/>
          </w:tcPr>
          <w:p w14:paraId="49EDB9DA"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nil"/>
              <w:left w:val="nil"/>
              <w:bottom w:val="nil"/>
              <w:right w:val="nil"/>
            </w:tcBorders>
            <w:shd w:val="clear" w:color="000000" w:fill="EDEDED"/>
            <w:noWrap/>
            <w:vAlign w:val="bottom"/>
            <w:hideMark/>
          </w:tcPr>
          <w:p w14:paraId="3FFFBCA8"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single" w:sz="4" w:space="0" w:color="auto"/>
              <w:bottom w:val="nil"/>
              <w:right w:val="nil"/>
            </w:tcBorders>
            <w:shd w:val="clear" w:color="000000" w:fill="EDEDED"/>
            <w:noWrap/>
            <w:vAlign w:val="bottom"/>
            <w:hideMark/>
          </w:tcPr>
          <w:p w14:paraId="50F5586A"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2" w:type="dxa"/>
            <w:tcBorders>
              <w:top w:val="nil"/>
              <w:left w:val="nil"/>
              <w:bottom w:val="nil"/>
              <w:right w:val="nil"/>
            </w:tcBorders>
            <w:shd w:val="clear" w:color="000000" w:fill="EDEDED"/>
            <w:noWrap/>
            <w:vAlign w:val="bottom"/>
            <w:hideMark/>
          </w:tcPr>
          <w:p w14:paraId="6F4DBD1C"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2" w:type="dxa"/>
            <w:tcBorders>
              <w:top w:val="nil"/>
              <w:left w:val="nil"/>
              <w:bottom w:val="nil"/>
              <w:right w:val="nil"/>
            </w:tcBorders>
            <w:shd w:val="clear" w:color="000000" w:fill="EDEDED"/>
            <w:noWrap/>
            <w:vAlign w:val="bottom"/>
            <w:hideMark/>
          </w:tcPr>
          <w:p w14:paraId="145CDCE0"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2" w:type="dxa"/>
            <w:tcBorders>
              <w:top w:val="nil"/>
              <w:left w:val="nil"/>
              <w:bottom w:val="nil"/>
              <w:right w:val="nil"/>
            </w:tcBorders>
            <w:shd w:val="clear" w:color="000000" w:fill="EDEDED"/>
            <w:noWrap/>
            <w:vAlign w:val="bottom"/>
            <w:hideMark/>
          </w:tcPr>
          <w:p w14:paraId="49924109"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1065" w:type="dxa"/>
            <w:tcBorders>
              <w:top w:val="nil"/>
              <w:left w:val="single" w:sz="4" w:space="0" w:color="auto"/>
              <w:bottom w:val="nil"/>
              <w:right w:val="single" w:sz="4" w:space="0" w:color="auto"/>
            </w:tcBorders>
            <w:shd w:val="clear" w:color="000000" w:fill="EDEDED"/>
            <w:noWrap/>
            <w:vAlign w:val="bottom"/>
            <w:hideMark/>
          </w:tcPr>
          <w:p w14:paraId="0AD5D0F0"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47BD326C"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40442BA8"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124B9E61"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7A07BA9D"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158F0EE6"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2C3B5CC1"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single" w:sz="4" w:space="0" w:color="auto"/>
            </w:tcBorders>
            <w:shd w:val="clear" w:color="000000" w:fill="EDEDED"/>
            <w:noWrap/>
            <w:vAlign w:val="bottom"/>
            <w:hideMark/>
          </w:tcPr>
          <w:p w14:paraId="7C6231B9"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r>
      <w:tr w:rsidR="00CA4090" w:rsidRPr="00683DE4" w14:paraId="1326BFFB" w14:textId="77777777" w:rsidTr="00B4341A">
        <w:trPr>
          <w:cantSplit/>
          <w:trHeight w:val="170"/>
          <w:jc w:val="center"/>
        </w:trPr>
        <w:tc>
          <w:tcPr>
            <w:tcW w:w="524" w:type="dxa"/>
            <w:vMerge/>
            <w:tcBorders>
              <w:top w:val="nil"/>
              <w:left w:val="nil"/>
              <w:bottom w:val="nil"/>
              <w:right w:val="single" w:sz="4" w:space="0" w:color="auto"/>
            </w:tcBorders>
            <w:vAlign w:val="center"/>
            <w:hideMark/>
          </w:tcPr>
          <w:p w14:paraId="3C07ABDB" w14:textId="77777777" w:rsidR="00CA4090" w:rsidRPr="00A12003" w:rsidRDefault="00CA4090" w:rsidP="00B4341A">
            <w:pPr>
              <w:spacing w:after="0" w:line="240" w:lineRule="auto"/>
              <w:rPr>
                <w:rFonts w:ascii="Calibri" w:eastAsia="Times New Roman" w:hAnsi="Calibri" w:cs="Times New Roman"/>
                <w:color w:val="FFFFFF"/>
                <w:sz w:val="16"/>
                <w:szCs w:val="16"/>
                <w:lang w:val="pt-PT" w:eastAsia="pt-PT"/>
              </w:rPr>
            </w:pPr>
          </w:p>
        </w:tc>
        <w:tc>
          <w:tcPr>
            <w:tcW w:w="1134" w:type="dxa"/>
            <w:vMerge/>
            <w:tcBorders>
              <w:top w:val="nil"/>
              <w:left w:val="single" w:sz="4" w:space="0" w:color="auto"/>
              <w:bottom w:val="nil"/>
              <w:right w:val="single" w:sz="4" w:space="0" w:color="auto"/>
            </w:tcBorders>
            <w:vAlign w:val="center"/>
            <w:hideMark/>
          </w:tcPr>
          <w:p w14:paraId="0D58C4A2" w14:textId="77777777" w:rsidR="00CA4090" w:rsidRPr="00A12003" w:rsidRDefault="00CA4090" w:rsidP="00B4341A">
            <w:pPr>
              <w:spacing w:after="0" w:line="240" w:lineRule="auto"/>
              <w:rPr>
                <w:rFonts w:ascii="Calibri" w:eastAsia="Times New Roman" w:hAnsi="Calibri" w:cs="Times New Roman"/>
                <w:b/>
                <w:bCs/>
                <w:color w:val="000000"/>
                <w:sz w:val="16"/>
                <w:szCs w:val="16"/>
                <w:lang w:val="pt-PT" w:eastAsia="pt-PT"/>
              </w:rPr>
            </w:pPr>
          </w:p>
        </w:tc>
        <w:tc>
          <w:tcPr>
            <w:tcW w:w="2085" w:type="dxa"/>
            <w:tcBorders>
              <w:top w:val="nil"/>
              <w:left w:val="nil"/>
              <w:bottom w:val="nil"/>
              <w:right w:val="single" w:sz="4" w:space="0" w:color="auto"/>
            </w:tcBorders>
            <w:shd w:val="clear" w:color="000000" w:fill="EDEDED"/>
            <w:noWrap/>
            <w:vAlign w:val="bottom"/>
            <w:hideMark/>
          </w:tcPr>
          <w:p w14:paraId="217C26B0"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Pr>
                <w:rFonts w:ascii="Calibri" w:eastAsia="Times New Roman" w:hAnsi="Calibri" w:cs="Times New Roman"/>
                <w:color w:val="000000"/>
                <w:sz w:val="16"/>
                <w:szCs w:val="16"/>
                <w:lang w:val="pt-PT" w:eastAsia="pt-PT"/>
              </w:rPr>
              <w:t>South Riffian Basin</w:t>
            </w:r>
          </w:p>
        </w:tc>
        <w:tc>
          <w:tcPr>
            <w:tcW w:w="9038" w:type="dxa"/>
            <w:gridSpan w:val="19"/>
            <w:tcBorders>
              <w:top w:val="nil"/>
              <w:left w:val="nil"/>
              <w:bottom w:val="nil"/>
              <w:right w:val="single" w:sz="4" w:space="0" w:color="000000"/>
            </w:tcBorders>
            <w:shd w:val="clear" w:color="000000" w:fill="EDEDED"/>
            <w:noWrap/>
            <w:vAlign w:val="bottom"/>
            <w:hideMark/>
          </w:tcPr>
          <w:p w14:paraId="32E4EB61" w14:textId="77777777" w:rsidR="00CA4090" w:rsidRPr="00A12003" w:rsidRDefault="00CA4090" w:rsidP="00B4341A">
            <w:pPr>
              <w:spacing w:after="0" w:line="240" w:lineRule="auto"/>
              <w:jc w:val="center"/>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no belemnites observed</w:t>
            </w:r>
          </w:p>
        </w:tc>
      </w:tr>
      <w:tr w:rsidR="00CA4090" w:rsidRPr="00683DE4" w14:paraId="509F69ED" w14:textId="77777777" w:rsidTr="00B4341A">
        <w:trPr>
          <w:cantSplit/>
          <w:trHeight w:val="170"/>
          <w:jc w:val="center"/>
        </w:trPr>
        <w:tc>
          <w:tcPr>
            <w:tcW w:w="524" w:type="dxa"/>
            <w:vMerge/>
            <w:tcBorders>
              <w:top w:val="nil"/>
              <w:left w:val="nil"/>
              <w:bottom w:val="nil"/>
              <w:right w:val="single" w:sz="4" w:space="0" w:color="auto"/>
            </w:tcBorders>
            <w:vAlign w:val="center"/>
            <w:hideMark/>
          </w:tcPr>
          <w:p w14:paraId="509FCE8F" w14:textId="77777777" w:rsidR="00CA4090" w:rsidRPr="00A12003" w:rsidRDefault="00CA4090" w:rsidP="00B4341A">
            <w:pPr>
              <w:spacing w:after="0" w:line="240" w:lineRule="auto"/>
              <w:rPr>
                <w:rFonts w:ascii="Calibri" w:eastAsia="Times New Roman" w:hAnsi="Calibri" w:cs="Times New Roman"/>
                <w:color w:val="FFFFFF"/>
                <w:sz w:val="16"/>
                <w:szCs w:val="16"/>
                <w:lang w:val="pt-PT" w:eastAsia="pt-PT"/>
              </w:rPr>
            </w:pPr>
          </w:p>
        </w:tc>
        <w:tc>
          <w:tcPr>
            <w:tcW w:w="1134" w:type="dxa"/>
            <w:vMerge/>
            <w:tcBorders>
              <w:top w:val="nil"/>
              <w:left w:val="single" w:sz="4" w:space="0" w:color="auto"/>
              <w:bottom w:val="nil"/>
              <w:right w:val="single" w:sz="4" w:space="0" w:color="auto"/>
            </w:tcBorders>
            <w:vAlign w:val="center"/>
            <w:hideMark/>
          </w:tcPr>
          <w:p w14:paraId="1DC41DA4" w14:textId="77777777" w:rsidR="00CA4090" w:rsidRPr="00A12003" w:rsidRDefault="00CA4090" w:rsidP="00B4341A">
            <w:pPr>
              <w:spacing w:after="0" w:line="240" w:lineRule="auto"/>
              <w:rPr>
                <w:rFonts w:ascii="Calibri" w:eastAsia="Times New Roman" w:hAnsi="Calibri" w:cs="Times New Roman"/>
                <w:b/>
                <w:bCs/>
                <w:color w:val="000000"/>
                <w:sz w:val="16"/>
                <w:szCs w:val="16"/>
                <w:lang w:val="pt-PT" w:eastAsia="pt-PT"/>
              </w:rPr>
            </w:pPr>
          </w:p>
        </w:tc>
        <w:tc>
          <w:tcPr>
            <w:tcW w:w="2085" w:type="dxa"/>
            <w:tcBorders>
              <w:top w:val="nil"/>
              <w:left w:val="nil"/>
              <w:bottom w:val="nil"/>
              <w:right w:val="nil"/>
            </w:tcBorders>
            <w:shd w:val="clear" w:color="000000" w:fill="EDEDED"/>
            <w:noWrap/>
            <w:vAlign w:val="bottom"/>
            <w:hideMark/>
          </w:tcPr>
          <w:p w14:paraId="07B1E051"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Italy</w:t>
            </w:r>
          </w:p>
        </w:tc>
        <w:tc>
          <w:tcPr>
            <w:tcW w:w="428" w:type="dxa"/>
            <w:tcBorders>
              <w:top w:val="nil"/>
              <w:left w:val="single" w:sz="4" w:space="0" w:color="auto"/>
              <w:bottom w:val="nil"/>
              <w:right w:val="nil"/>
            </w:tcBorders>
            <w:shd w:val="clear" w:color="000000" w:fill="EDEDED"/>
            <w:noWrap/>
            <w:vAlign w:val="bottom"/>
            <w:hideMark/>
          </w:tcPr>
          <w:p w14:paraId="4DF73EB2"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EDEDED"/>
            <w:noWrap/>
            <w:vAlign w:val="bottom"/>
            <w:hideMark/>
          </w:tcPr>
          <w:p w14:paraId="212D0024"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EDEDED"/>
            <w:noWrap/>
            <w:vAlign w:val="bottom"/>
            <w:hideMark/>
          </w:tcPr>
          <w:p w14:paraId="566B37DF"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EDEDED"/>
            <w:noWrap/>
            <w:vAlign w:val="bottom"/>
            <w:hideMark/>
          </w:tcPr>
          <w:p w14:paraId="6A4B5B33"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EDEDED"/>
            <w:noWrap/>
            <w:vAlign w:val="bottom"/>
            <w:hideMark/>
          </w:tcPr>
          <w:p w14:paraId="67F690A9"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nil"/>
              <w:left w:val="nil"/>
              <w:bottom w:val="nil"/>
              <w:right w:val="nil"/>
            </w:tcBorders>
            <w:shd w:val="clear" w:color="000000" w:fill="EDEDED"/>
            <w:noWrap/>
            <w:vAlign w:val="bottom"/>
            <w:hideMark/>
          </w:tcPr>
          <w:p w14:paraId="79189B20"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000000" w:fill="EDEDED"/>
            <w:noWrap/>
            <w:vAlign w:val="bottom"/>
            <w:hideMark/>
          </w:tcPr>
          <w:p w14:paraId="400424DE"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single" w:sz="4" w:space="0" w:color="auto"/>
              <w:bottom w:val="single" w:sz="4" w:space="0" w:color="auto"/>
              <w:right w:val="nil"/>
            </w:tcBorders>
            <w:shd w:val="clear" w:color="000000" w:fill="EDEDED"/>
            <w:noWrap/>
            <w:vAlign w:val="bottom"/>
            <w:hideMark/>
          </w:tcPr>
          <w:p w14:paraId="7A07376E"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2" w:type="dxa"/>
            <w:tcBorders>
              <w:top w:val="nil"/>
              <w:left w:val="nil"/>
              <w:bottom w:val="nil"/>
              <w:right w:val="nil"/>
            </w:tcBorders>
            <w:shd w:val="clear" w:color="000000" w:fill="EDEDED"/>
            <w:noWrap/>
            <w:vAlign w:val="bottom"/>
            <w:hideMark/>
          </w:tcPr>
          <w:p w14:paraId="01E66E8D"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2" w:type="dxa"/>
            <w:tcBorders>
              <w:top w:val="nil"/>
              <w:left w:val="nil"/>
              <w:bottom w:val="nil"/>
              <w:right w:val="nil"/>
            </w:tcBorders>
            <w:shd w:val="clear" w:color="000000" w:fill="EDEDED"/>
            <w:noWrap/>
            <w:vAlign w:val="bottom"/>
            <w:hideMark/>
          </w:tcPr>
          <w:p w14:paraId="002BC6CE"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2" w:type="dxa"/>
            <w:tcBorders>
              <w:top w:val="nil"/>
              <w:left w:val="nil"/>
              <w:bottom w:val="nil"/>
              <w:right w:val="nil"/>
            </w:tcBorders>
            <w:shd w:val="clear" w:color="000000" w:fill="EDEDED"/>
            <w:noWrap/>
            <w:vAlign w:val="bottom"/>
            <w:hideMark/>
          </w:tcPr>
          <w:p w14:paraId="2A768D6E"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1065" w:type="dxa"/>
            <w:tcBorders>
              <w:top w:val="nil"/>
              <w:left w:val="single" w:sz="4" w:space="0" w:color="auto"/>
              <w:bottom w:val="nil"/>
              <w:right w:val="single" w:sz="4" w:space="0" w:color="auto"/>
            </w:tcBorders>
            <w:shd w:val="clear" w:color="000000" w:fill="EDEDED"/>
            <w:noWrap/>
            <w:vAlign w:val="bottom"/>
            <w:hideMark/>
          </w:tcPr>
          <w:p w14:paraId="211C6F1A"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5ADF003A"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38188B5C"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20A71D8B"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46251E29"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1902DB5F"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000000" w:fill="EDEDED"/>
            <w:noWrap/>
            <w:vAlign w:val="bottom"/>
            <w:hideMark/>
          </w:tcPr>
          <w:p w14:paraId="1DA68223"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single" w:sz="4" w:space="0" w:color="auto"/>
            </w:tcBorders>
            <w:shd w:val="clear" w:color="000000" w:fill="EDEDED"/>
            <w:noWrap/>
            <w:vAlign w:val="bottom"/>
            <w:hideMark/>
          </w:tcPr>
          <w:p w14:paraId="17DB3C27"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r>
      <w:tr w:rsidR="00CA4090" w:rsidRPr="00B4341A" w14:paraId="7DDB09ED" w14:textId="77777777" w:rsidTr="00B4341A">
        <w:trPr>
          <w:cantSplit/>
          <w:trHeight w:val="170"/>
          <w:jc w:val="center"/>
        </w:trPr>
        <w:tc>
          <w:tcPr>
            <w:tcW w:w="524" w:type="dxa"/>
            <w:vMerge w:val="restart"/>
            <w:tcBorders>
              <w:top w:val="single" w:sz="4" w:space="0" w:color="auto"/>
              <w:left w:val="nil"/>
              <w:bottom w:val="nil"/>
              <w:right w:val="single" w:sz="4" w:space="0" w:color="auto"/>
            </w:tcBorders>
            <w:shd w:val="clear" w:color="000000" w:fill="A5A5A5"/>
            <w:textDirection w:val="btLr"/>
            <w:vAlign w:val="center"/>
            <w:hideMark/>
          </w:tcPr>
          <w:p w14:paraId="0EAF8710" w14:textId="77777777" w:rsidR="00CA4090" w:rsidRPr="00A12003" w:rsidRDefault="00CA4090" w:rsidP="00B4341A">
            <w:pPr>
              <w:spacing w:after="0" w:line="240" w:lineRule="auto"/>
              <w:jc w:val="center"/>
              <w:rPr>
                <w:rFonts w:ascii="Calibri" w:eastAsia="Times New Roman" w:hAnsi="Calibri" w:cs="Times New Roman"/>
                <w:color w:val="FFFFFF"/>
                <w:sz w:val="16"/>
                <w:szCs w:val="16"/>
                <w:lang w:val="pt-PT" w:eastAsia="pt-PT"/>
              </w:rPr>
            </w:pPr>
            <w:r w:rsidRPr="00A12003">
              <w:rPr>
                <w:rFonts w:ascii="Calibri" w:eastAsia="Times New Roman" w:hAnsi="Calibri" w:cs="Times New Roman"/>
                <w:color w:val="FFFFFF"/>
                <w:sz w:val="16"/>
                <w:szCs w:val="16"/>
                <w:lang w:val="pt-PT" w:eastAsia="pt-PT"/>
              </w:rPr>
              <w:t>Pliensbachian (Margaritatus Zone)</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14:paraId="7EDD1BBE" w14:textId="77777777" w:rsidR="00CA4090" w:rsidRPr="00A12003" w:rsidRDefault="00CA4090" w:rsidP="00B4341A">
            <w:pPr>
              <w:spacing w:after="0" w:line="240" w:lineRule="auto"/>
              <w:jc w:val="center"/>
              <w:rPr>
                <w:rFonts w:ascii="Calibri" w:eastAsia="Times New Roman" w:hAnsi="Calibri" w:cs="Times New Roman"/>
                <w:b/>
                <w:bCs/>
                <w:color w:val="000000"/>
                <w:sz w:val="16"/>
                <w:szCs w:val="16"/>
                <w:lang w:val="pt-PT" w:eastAsia="pt-PT"/>
              </w:rPr>
            </w:pPr>
            <w:r w:rsidRPr="00A12003">
              <w:rPr>
                <w:rFonts w:ascii="Calibri" w:eastAsia="Times New Roman" w:hAnsi="Calibri" w:cs="Times New Roman"/>
                <w:b/>
                <w:bCs/>
                <w:color w:val="000000"/>
                <w:sz w:val="16"/>
                <w:szCs w:val="16"/>
                <w:lang w:val="pt-PT" w:eastAsia="pt-PT"/>
              </w:rPr>
              <w:t>Euro Boreal Domain</w:t>
            </w:r>
          </w:p>
        </w:tc>
        <w:tc>
          <w:tcPr>
            <w:tcW w:w="2085" w:type="dxa"/>
            <w:tcBorders>
              <w:top w:val="single" w:sz="4" w:space="0" w:color="auto"/>
              <w:left w:val="nil"/>
              <w:bottom w:val="nil"/>
              <w:right w:val="nil"/>
            </w:tcBorders>
            <w:shd w:val="clear" w:color="auto" w:fill="auto"/>
            <w:noWrap/>
            <w:vAlign w:val="bottom"/>
            <w:hideMark/>
          </w:tcPr>
          <w:p w14:paraId="037E4B4D"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Cleveland B.</w:t>
            </w:r>
          </w:p>
        </w:tc>
        <w:tc>
          <w:tcPr>
            <w:tcW w:w="9038" w:type="dxa"/>
            <w:gridSpan w:val="19"/>
            <w:tcBorders>
              <w:top w:val="single" w:sz="4" w:space="0" w:color="auto"/>
              <w:left w:val="single" w:sz="4" w:space="0" w:color="auto"/>
              <w:bottom w:val="nil"/>
              <w:right w:val="single" w:sz="4" w:space="0" w:color="000000"/>
            </w:tcBorders>
            <w:shd w:val="clear" w:color="auto" w:fill="auto"/>
            <w:noWrap/>
            <w:vAlign w:val="bottom"/>
            <w:hideMark/>
          </w:tcPr>
          <w:p w14:paraId="1F1B8571" w14:textId="77777777" w:rsidR="00CA4090" w:rsidRPr="00A12003" w:rsidRDefault="00CA4090" w:rsidP="00B4341A">
            <w:pPr>
              <w:spacing w:after="0" w:line="240" w:lineRule="auto"/>
              <w:jc w:val="center"/>
              <w:rPr>
                <w:rFonts w:ascii="Calibri" w:eastAsia="Times New Roman" w:hAnsi="Calibri" w:cs="Times New Roman"/>
                <w:color w:val="000000"/>
                <w:sz w:val="16"/>
                <w:szCs w:val="16"/>
                <w:lang w:val="en-GB" w:eastAsia="pt-PT"/>
              </w:rPr>
            </w:pPr>
            <w:r w:rsidRPr="00A12003">
              <w:rPr>
                <w:rFonts w:ascii="Calibri" w:eastAsia="Times New Roman" w:hAnsi="Calibri" w:cs="Times New Roman"/>
                <w:color w:val="000000"/>
                <w:sz w:val="16"/>
                <w:szCs w:val="16"/>
                <w:lang w:val="en-GB" w:eastAsia="pt-PT"/>
              </w:rPr>
              <w:t>no published data available at this resolution</w:t>
            </w:r>
          </w:p>
        </w:tc>
      </w:tr>
      <w:tr w:rsidR="00CA4090" w:rsidRPr="00683DE4" w14:paraId="41122EF4" w14:textId="77777777" w:rsidTr="00B4341A">
        <w:trPr>
          <w:cantSplit/>
          <w:trHeight w:val="170"/>
          <w:jc w:val="center"/>
        </w:trPr>
        <w:tc>
          <w:tcPr>
            <w:tcW w:w="524" w:type="dxa"/>
            <w:vMerge/>
            <w:tcBorders>
              <w:top w:val="single" w:sz="4" w:space="0" w:color="auto"/>
              <w:left w:val="nil"/>
              <w:bottom w:val="nil"/>
              <w:right w:val="single" w:sz="4" w:space="0" w:color="auto"/>
            </w:tcBorders>
            <w:vAlign w:val="center"/>
            <w:hideMark/>
          </w:tcPr>
          <w:p w14:paraId="5718CD0C" w14:textId="77777777" w:rsidR="00CA4090" w:rsidRPr="00A12003" w:rsidRDefault="00CA4090" w:rsidP="00B4341A">
            <w:pPr>
              <w:spacing w:after="0" w:line="240" w:lineRule="auto"/>
              <w:rPr>
                <w:rFonts w:ascii="Calibri" w:eastAsia="Times New Roman" w:hAnsi="Calibri" w:cs="Times New Roman"/>
                <w:color w:val="FFFFFF"/>
                <w:sz w:val="16"/>
                <w:szCs w:val="16"/>
                <w:lang w:val="en-GB" w:eastAsia="pt-PT"/>
              </w:rPr>
            </w:pPr>
          </w:p>
        </w:tc>
        <w:tc>
          <w:tcPr>
            <w:tcW w:w="1134" w:type="dxa"/>
            <w:vMerge/>
            <w:tcBorders>
              <w:top w:val="single" w:sz="4" w:space="0" w:color="auto"/>
              <w:left w:val="single" w:sz="4" w:space="0" w:color="auto"/>
              <w:bottom w:val="nil"/>
              <w:right w:val="single" w:sz="4" w:space="0" w:color="auto"/>
            </w:tcBorders>
            <w:vAlign w:val="center"/>
            <w:hideMark/>
          </w:tcPr>
          <w:p w14:paraId="6D7F1A40" w14:textId="77777777" w:rsidR="00CA4090" w:rsidRPr="00A12003" w:rsidRDefault="00CA4090" w:rsidP="00B4341A">
            <w:pPr>
              <w:spacing w:after="0" w:line="240" w:lineRule="auto"/>
              <w:rPr>
                <w:rFonts w:ascii="Calibri" w:eastAsia="Times New Roman" w:hAnsi="Calibri" w:cs="Times New Roman"/>
                <w:b/>
                <w:bCs/>
                <w:color w:val="000000"/>
                <w:sz w:val="16"/>
                <w:szCs w:val="16"/>
                <w:lang w:val="en-GB" w:eastAsia="pt-PT"/>
              </w:rPr>
            </w:pPr>
          </w:p>
        </w:tc>
        <w:tc>
          <w:tcPr>
            <w:tcW w:w="2085" w:type="dxa"/>
            <w:tcBorders>
              <w:top w:val="nil"/>
              <w:left w:val="nil"/>
              <w:bottom w:val="nil"/>
              <w:right w:val="nil"/>
            </w:tcBorders>
            <w:shd w:val="clear" w:color="auto" w:fill="auto"/>
            <w:noWrap/>
            <w:vAlign w:val="bottom"/>
            <w:hideMark/>
          </w:tcPr>
          <w:p w14:paraId="401F01BC"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SF Basin</w:t>
            </w:r>
          </w:p>
        </w:tc>
        <w:tc>
          <w:tcPr>
            <w:tcW w:w="428" w:type="dxa"/>
            <w:tcBorders>
              <w:top w:val="nil"/>
              <w:left w:val="single" w:sz="4" w:space="0" w:color="auto"/>
              <w:bottom w:val="nil"/>
              <w:right w:val="nil"/>
            </w:tcBorders>
            <w:shd w:val="clear" w:color="auto" w:fill="auto"/>
            <w:noWrap/>
            <w:vAlign w:val="bottom"/>
            <w:hideMark/>
          </w:tcPr>
          <w:p w14:paraId="00926623"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auto" w:fill="auto"/>
            <w:noWrap/>
            <w:vAlign w:val="bottom"/>
            <w:hideMark/>
          </w:tcPr>
          <w:p w14:paraId="0B650238"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nil"/>
              <w:left w:val="nil"/>
              <w:bottom w:val="nil"/>
              <w:right w:val="nil"/>
            </w:tcBorders>
            <w:shd w:val="clear" w:color="auto" w:fill="auto"/>
            <w:noWrap/>
            <w:vAlign w:val="bottom"/>
            <w:hideMark/>
          </w:tcPr>
          <w:p w14:paraId="3D12C5FC"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nil"/>
              <w:left w:val="nil"/>
              <w:bottom w:val="nil"/>
              <w:right w:val="nil"/>
            </w:tcBorders>
            <w:shd w:val="clear" w:color="auto" w:fill="auto"/>
            <w:noWrap/>
            <w:vAlign w:val="bottom"/>
            <w:hideMark/>
          </w:tcPr>
          <w:p w14:paraId="144216E6"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nil"/>
              <w:left w:val="nil"/>
              <w:bottom w:val="nil"/>
              <w:right w:val="nil"/>
            </w:tcBorders>
            <w:shd w:val="clear" w:color="auto" w:fill="auto"/>
            <w:noWrap/>
            <w:vAlign w:val="bottom"/>
            <w:hideMark/>
          </w:tcPr>
          <w:p w14:paraId="46753625"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nil"/>
              <w:left w:val="nil"/>
              <w:bottom w:val="nil"/>
              <w:right w:val="nil"/>
            </w:tcBorders>
            <w:shd w:val="clear" w:color="auto" w:fill="auto"/>
            <w:noWrap/>
            <w:vAlign w:val="bottom"/>
            <w:hideMark/>
          </w:tcPr>
          <w:p w14:paraId="19AAF2F3"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8" w:type="dxa"/>
            <w:tcBorders>
              <w:top w:val="nil"/>
              <w:left w:val="nil"/>
              <w:bottom w:val="nil"/>
              <w:right w:val="nil"/>
            </w:tcBorders>
            <w:shd w:val="clear" w:color="auto" w:fill="auto"/>
            <w:noWrap/>
            <w:vAlign w:val="bottom"/>
            <w:hideMark/>
          </w:tcPr>
          <w:p w14:paraId="4E370F05"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single" w:sz="4" w:space="0" w:color="auto"/>
              <w:bottom w:val="nil"/>
              <w:right w:val="nil"/>
            </w:tcBorders>
            <w:shd w:val="clear" w:color="auto" w:fill="auto"/>
            <w:noWrap/>
            <w:vAlign w:val="bottom"/>
            <w:hideMark/>
          </w:tcPr>
          <w:p w14:paraId="31481C3E"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2" w:type="dxa"/>
            <w:tcBorders>
              <w:top w:val="nil"/>
              <w:left w:val="nil"/>
              <w:bottom w:val="nil"/>
              <w:right w:val="nil"/>
            </w:tcBorders>
            <w:shd w:val="clear" w:color="auto" w:fill="auto"/>
            <w:noWrap/>
            <w:vAlign w:val="bottom"/>
            <w:hideMark/>
          </w:tcPr>
          <w:p w14:paraId="36703FCE"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2" w:type="dxa"/>
            <w:tcBorders>
              <w:top w:val="nil"/>
              <w:left w:val="nil"/>
              <w:bottom w:val="nil"/>
              <w:right w:val="nil"/>
            </w:tcBorders>
            <w:shd w:val="clear" w:color="auto" w:fill="auto"/>
            <w:noWrap/>
            <w:vAlign w:val="bottom"/>
            <w:hideMark/>
          </w:tcPr>
          <w:p w14:paraId="0B4C8E0B"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2" w:type="dxa"/>
            <w:tcBorders>
              <w:top w:val="nil"/>
              <w:left w:val="nil"/>
              <w:bottom w:val="nil"/>
              <w:right w:val="nil"/>
            </w:tcBorders>
            <w:shd w:val="clear" w:color="auto" w:fill="auto"/>
            <w:noWrap/>
            <w:vAlign w:val="bottom"/>
            <w:hideMark/>
          </w:tcPr>
          <w:p w14:paraId="12F1E50F"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1065" w:type="dxa"/>
            <w:tcBorders>
              <w:top w:val="nil"/>
              <w:left w:val="single" w:sz="4" w:space="0" w:color="auto"/>
              <w:bottom w:val="nil"/>
              <w:right w:val="single" w:sz="4" w:space="0" w:color="auto"/>
            </w:tcBorders>
            <w:shd w:val="clear" w:color="auto" w:fill="auto"/>
            <w:noWrap/>
            <w:vAlign w:val="bottom"/>
            <w:hideMark/>
          </w:tcPr>
          <w:p w14:paraId="64ED389A"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auto" w:fill="auto"/>
            <w:noWrap/>
            <w:vAlign w:val="bottom"/>
            <w:hideMark/>
          </w:tcPr>
          <w:p w14:paraId="7BA16912"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69" w:type="dxa"/>
            <w:tcBorders>
              <w:top w:val="nil"/>
              <w:left w:val="nil"/>
              <w:bottom w:val="nil"/>
              <w:right w:val="nil"/>
            </w:tcBorders>
            <w:shd w:val="clear" w:color="auto" w:fill="auto"/>
            <w:noWrap/>
            <w:vAlign w:val="bottom"/>
            <w:hideMark/>
          </w:tcPr>
          <w:p w14:paraId="7A48E4C7"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597D8F44"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40EE0FFA"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07E7AF5C"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5E3EFF1D"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single" w:sz="4" w:space="0" w:color="auto"/>
            </w:tcBorders>
            <w:shd w:val="clear" w:color="auto" w:fill="auto"/>
            <w:noWrap/>
            <w:vAlign w:val="bottom"/>
            <w:hideMark/>
          </w:tcPr>
          <w:p w14:paraId="31CDD932"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r>
      <w:tr w:rsidR="00CA4090" w:rsidRPr="00683DE4" w14:paraId="63C57396" w14:textId="77777777" w:rsidTr="00B4341A">
        <w:trPr>
          <w:cantSplit/>
          <w:trHeight w:val="170"/>
          <w:jc w:val="center"/>
        </w:trPr>
        <w:tc>
          <w:tcPr>
            <w:tcW w:w="524" w:type="dxa"/>
            <w:vMerge/>
            <w:tcBorders>
              <w:top w:val="single" w:sz="4" w:space="0" w:color="auto"/>
              <w:left w:val="nil"/>
              <w:bottom w:val="nil"/>
              <w:right w:val="single" w:sz="4" w:space="0" w:color="auto"/>
            </w:tcBorders>
            <w:vAlign w:val="center"/>
            <w:hideMark/>
          </w:tcPr>
          <w:p w14:paraId="71A00DAC" w14:textId="77777777" w:rsidR="00CA4090" w:rsidRPr="00A12003" w:rsidRDefault="00CA4090" w:rsidP="00B4341A">
            <w:pPr>
              <w:spacing w:after="0" w:line="240" w:lineRule="auto"/>
              <w:rPr>
                <w:rFonts w:ascii="Calibri" w:eastAsia="Times New Roman" w:hAnsi="Calibri" w:cs="Times New Roman"/>
                <w:color w:val="FFFFFF"/>
                <w:sz w:val="16"/>
                <w:szCs w:val="16"/>
                <w:lang w:val="pt-PT" w:eastAsia="pt-PT"/>
              </w:rPr>
            </w:pPr>
          </w:p>
        </w:tc>
        <w:tc>
          <w:tcPr>
            <w:tcW w:w="1134" w:type="dxa"/>
            <w:vMerge/>
            <w:tcBorders>
              <w:top w:val="single" w:sz="4" w:space="0" w:color="auto"/>
              <w:left w:val="single" w:sz="4" w:space="0" w:color="auto"/>
              <w:bottom w:val="nil"/>
              <w:right w:val="single" w:sz="4" w:space="0" w:color="auto"/>
            </w:tcBorders>
            <w:vAlign w:val="center"/>
            <w:hideMark/>
          </w:tcPr>
          <w:p w14:paraId="243960D1" w14:textId="77777777" w:rsidR="00CA4090" w:rsidRPr="00A12003" w:rsidRDefault="00CA4090" w:rsidP="00B4341A">
            <w:pPr>
              <w:spacing w:after="0" w:line="240" w:lineRule="auto"/>
              <w:rPr>
                <w:rFonts w:ascii="Calibri" w:eastAsia="Times New Roman" w:hAnsi="Calibri" w:cs="Times New Roman"/>
                <w:b/>
                <w:bCs/>
                <w:color w:val="000000"/>
                <w:sz w:val="16"/>
                <w:szCs w:val="16"/>
                <w:lang w:val="pt-PT" w:eastAsia="pt-PT"/>
              </w:rPr>
            </w:pPr>
          </w:p>
        </w:tc>
        <w:tc>
          <w:tcPr>
            <w:tcW w:w="2085" w:type="dxa"/>
            <w:tcBorders>
              <w:top w:val="nil"/>
              <w:left w:val="nil"/>
              <w:bottom w:val="nil"/>
              <w:right w:val="nil"/>
            </w:tcBorders>
            <w:shd w:val="clear" w:color="auto" w:fill="auto"/>
            <w:noWrap/>
            <w:vAlign w:val="bottom"/>
            <w:hideMark/>
          </w:tcPr>
          <w:p w14:paraId="484409F7"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Austria</w:t>
            </w:r>
          </w:p>
        </w:tc>
        <w:tc>
          <w:tcPr>
            <w:tcW w:w="428" w:type="dxa"/>
            <w:tcBorders>
              <w:top w:val="nil"/>
              <w:left w:val="single" w:sz="4" w:space="0" w:color="auto"/>
              <w:bottom w:val="nil"/>
              <w:right w:val="nil"/>
            </w:tcBorders>
            <w:shd w:val="clear" w:color="auto" w:fill="auto"/>
            <w:noWrap/>
            <w:vAlign w:val="bottom"/>
            <w:hideMark/>
          </w:tcPr>
          <w:p w14:paraId="753F32FA"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nil"/>
              <w:left w:val="nil"/>
              <w:bottom w:val="nil"/>
              <w:right w:val="nil"/>
            </w:tcBorders>
            <w:shd w:val="clear" w:color="auto" w:fill="auto"/>
            <w:noWrap/>
            <w:vAlign w:val="bottom"/>
            <w:hideMark/>
          </w:tcPr>
          <w:p w14:paraId="14939064"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nil"/>
              <w:left w:val="nil"/>
              <w:bottom w:val="nil"/>
              <w:right w:val="nil"/>
            </w:tcBorders>
            <w:shd w:val="clear" w:color="auto" w:fill="auto"/>
            <w:noWrap/>
            <w:vAlign w:val="bottom"/>
            <w:hideMark/>
          </w:tcPr>
          <w:p w14:paraId="7C1711A2"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nil"/>
              <w:left w:val="nil"/>
              <w:bottom w:val="nil"/>
              <w:right w:val="nil"/>
            </w:tcBorders>
            <w:shd w:val="clear" w:color="auto" w:fill="auto"/>
            <w:noWrap/>
            <w:vAlign w:val="bottom"/>
            <w:hideMark/>
          </w:tcPr>
          <w:p w14:paraId="1C0C74BB"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8" w:type="dxa"/>
            <w:tcBorders>
              <w:top w:val="nil"/>
              <w:left w:val="nil"/>
              <w:bottom w:val="nil"/>
              <w:right w:val="nil"/>
            </w:tcBorders>
            <w:shd w:val="clear" w:color="auto" w:fill="auto"/>
            <w:noWrap/>
            <w:vAlign w:val="bottom"/>
            <w:hideMark/>
          </w:tcPr>
          <w:p w14:paraId="24E6ED99"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nil"/>
              <w:bottom w:val="nil"/>
              <w:right w:val="nil"/>
            </w:tcBorders>
            <w:shd w:val="clear" w:color="auto" w:fill="auto"/>
            <w:noWrap/>
            <w:vAlign w:val="bottom"/>
            <w:hideMark/>
          </w:tcPr>
          <w:p w14:paraId="4A35BAE2"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nil"/>
              <w:bottom w:val="nil"/>
              <w:right w:val="nil"/>
            </w:tcBorders>
            <w:shd w:val="clear" w:color="auto" w:fill="auto"/>
            <w:noWrap/>
            <w:vAlign w:val="bottom"/>
            <w:hideMark/>
          </w:tcPr>
          <w:p w14:paraId="0A4F41B4"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single" w:sz="4" w:space="0" w:color="auto"/>
              <w:bottom w:val="nil"/>
              <w:right w:val="nil"/>
            </w:tcBorders>
            <w:shd w:val="clear" w:color="auto" w:fill="auto"/>
            <w:noWrap/>
            <w:vAlign w:val="bottom"/>
            <w:hideMark/>
          </w:tcPr>
          <w:p w14:paraId="1D984273"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2" w:type="dxa"/>
            <w:tcBorders>
              <w:top w:val="nil"/>
              <w:left w:val="nil"/>
              <w:bottom w:val="nil"/>
              <w:right w:val="nil"/>
            </w:tcBorders>
            <w:shd w:val="clear" w:color="auto" w:fill="auto"/>
            <w:noWrap/>
            <w:vAlign w:val="bottom"/>
            <w:hideMark/>
          </w:tcPr>
          <w:p w14:paraId="753A081F"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2" w:type="dxa"/>
            <w:tcBorders>
              <w:top w:val="nil"/>
              <w:left w:val="nil"/>
              <w:bottom w:val="nil"/>
              <w:right w:val="nil"/>
            </w:tcBorders>
            <w:shd w:val="clear" w:color="auto" w:fill="auto"/>
            <w:noWrap/>
            <w:vAlign w:val="bottom"/>
            <w:hideMark/>
          </w:tcPr>
          <w:p w14:paraId="4E567F01"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2" w:type="dxa"/>
            <w:tcBorders>
              <w:top w:val="nil"/>
              <w:left w:val="nil"/>
              <w:bottom w:val="nil"/>
              <w:right w:val="nil"/>
            </w:tcBorders>
            <w:shd w:val="clear" w:color="auto" w:fill="auto"/>
            <w:noWrap/>
            <w:vAlign w:val="bottom"/>
            <w:hideMark/>
          </w:tcPr>
          <w:p w14:paraId="67531903"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1065" w:type="dxa"/>
            <w:tcBorders>
              <w:top w:val="nil"/>
              <w:left w:val="single" w:sz="4" w:space="0" w:color="auto"/>
              <w:bottom w:val="nil"/>
              <w:right w:val="single" w:sz="4" w:space="0" w:color="auto"/>
            </w:tcBorders>
            <w:shd w:val="clear" w:color="auto" w:fill="auto"/>
            <w:noWrap/>
            <w:vAlign w:val="bottom"/>
            <w:hideMark/>
          </w:tcPr>
          <w:p w14:paraId="79F36526"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auto" w:fill="auto"/>
            <w:noWrap/>
            <w:vAlign w:val="bottom"/>
            <w:hideMark/>
          </w:tcPr>
          <w:p w14:paraId="097C5393"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69" w:type="dxa"/>
            <w:tcBorders>
              <w:top w:val="nil"/>
              <w:left w:val="nil"/>
              <w:bottom w:val="nil"/>
              <w:right w:val="nil"/>
            </w:tcBorders>
            <w:shd w:val="clear" w:color="auto" w:fill="auto"/>
            <w:noWrap/>
            <w:vAlign w:val="bottom"/>
            <w:hideMark/>
          </w:tcPr>
          <w:p w14:paraId="019EF01E"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496E6DD7"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2C789AC3"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29D5FEFC"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11A3E2B7"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single" w:sz="4" w:space="0" w:color="auto"/>
            </w:tcBorders>
            <w:shd w:val="clear" w:color="auto" w:fill="auto"/>
            <w:noWrap/>
            <w:vAlign w:val="bottom"/>
            <w:hideMark/>
          </w:tcPr>
          <w:p w14:paraId="573D3FCD"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r>
      <w:tr w:rsidR="00CA4090" w:rsidRPr="00683DE4" w14:paraId="323A4E09" w14:textId="77777777" w:rsidTr="00B4341A">
        <w:trPr>
          <w:cantSplit/>
          <w:trHeight w:val="170"/>
          <w:jc w:val="center"/>
        </w:trPr>
        <w:tc>
          <w:tcPr>
            <w:tcW w:w="524" w:type="dxa"/>
            <w:vMerge/>
            <w:tcBorders>
              <w:top w:val="single" w:sz="4" w:space="0" w:color="auto"/>
              <w:left w:val="nil"/>
              <w:bottom w:val="nil"/>
              <w:right w:val="single" w:sz="4" w:space="0" w:color="auto"/>
            </w:tcBorders>
            <w:vAlign w:val="center"/>
            <w:hideMark/>
          </w:tcPr>
          <w:p w14:paraId="28F032B6" w14:textId="77777777" w:rsidR="00CA4090" w:rsidRPr="00A12003" w:rsidRDefault="00CA4090" w:rsidP="00B4341A">
            <w:pPr>
              <w:spacing w:after="0" w:line="240" w:lineRule="auto"/>
              <w:rPr>
                <w:rFonts w:ascii="Calibri" w:eastAsia="Times New Roman" w:hAnsi="Calibri" w:cs="Times New Roman"/>
                <w:color w:val="FFFFFF"/>
                <w:sz w:val="16"/>
                <w:szCs w:val="16"/>
                <w:lang w:val="pt-PT" w:eastAsia="pt-PT"/>
              </w:rPr>
            </w:pPr>
          </w:p>
        </w:tc>
        <w:tc>
          <w:tcPr>
            <w:tcW w:w="1134" w:type="dxa"/>
            <w:vMerge/>
            <w:tcBorders>
              <w:top w:val="single" w:sz="4" w:space="0" w:color="auto"/>
              <w:left w:val="single" w:sz="4" w:space="0" w:color="auto"/>
              <w:bottom w:val="nil"/>
              <w:right w:val="single" w:sz="4" w:space="0" w:color="auto"/>
            </w:tcBorders>
            <w:vAlign w:val="center"/>
            <w:hideMark/>
          </w:tcPr>
          <w:p w14:paraId="21D63534" w14:textId="77777777" w:rsidR="00CA4090" w:rsidRPr="00A12003" w:rsidRDefault="00CA4090" w:rsidP="00B4341A">
            <w:pPr>
              <w:spacing w:after="0" w:line="240" w:lineRule="auto"/>
              <w:rPr>
                <w:rFonts w:ascii="Calibri" w:eastAsia="Times New Roman" w:hAnsi="Calibri" w:cs="Times New Roman"/>
                <w:b/>
                <w:bCs/>
                <w:color w:val="000000"/>
                <w:sz w:val="16"/>
                <w:szCs w:val="16"/>
                <w:lang w:val="pt-PT" w:eastAsia="pt-PT"/>
              </w:rPr>
            </w:pPr>
          </w:p>
        </w:tc>
        <w:tc>
          <w:tcPr>
            <w:tcW w:w="2085" w:type="dxa"/>
            <w:tcBorders>
              <w:top w:val="nil"/>
              <w:left w:val="nil"/>
              <w:bottom w:val="nil"/>
              <w:right w:val="nil"/>
            </w:tcBorders>
            <w:shd w:val="clear" w:color="auto" w:fill="auto"/>
            <w:noWrap/>
            <w:vAlign w:val="bottom"/>
            <w:hideMark/>
          </w:tcPr>
          <w:p w14:paraId="31C3D180"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W Paris B.</w:t>
            </w:r>
          </w:p>
        </w:tc>
        <w:tc>
          <w:tcPr>
            <w:tcW w:w="428" w:type="dxa"/>
            <w:tcBorders>
              <w:top w:val="nil"/>
              <w:left w:val="single" w:sz="4" w:space="0" w:color="auto"/>
              <w:bottom w:val="nil"/>
              <w:right w:val="nil"/>
            </w:tcBorders>
            <w:shd w:val="clear" w:color="auto" w:fill="auto"/>
            <w:noWrap/>
            <w:vAlign w:val="bottom"/>
            <w:hideMark/>
          </w:tcPr>
          <w:p w14:paraId="4048EB86"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auto" w:fill="auto"/>
            <w:noWrap/>
            <w:vAlign w:val="bottom"/>
            <w:hideMark/>
          </w:tcPr>
          <w:p w14:paraId="48804D38"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8" w:type="dxa"/>
            <w:tcBorders>
              <w:top w:val="nil"/>
              <w:left w:val="nil"/>
              <w:bottom w:val="nil"/>
              <w:right w:val="nil"/>
            </w:tcBorders>
            <w:shd w:val="clear" w:color="auto" w:fill="auto"/>
            <w:noWrap/>
            <w:vAlign w:val="bottom"/>
            <w:hideMark/>
          </w:tcPr>
          <w:p w14:paraId="7D1F3981"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nil"/>
              <w:left w:val="nil"/>
              <w:bottom w:val="nil"/>
              <w:right w:val="nil"/>
            </w:tcBorders>
            <w:shd w:val="clear" w:color="auto" w:fill="auto"/>
            <w:noWrap/>
            <w:vAlign w:val="bottom"/>
            <w:hideMark/>
          </w:tcPr>
          <w:p w14:paraId="31EDF3BD"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8" w:type="dxa"/>
            <w:tcBorders>
              <w:top w:val="nil"/>
              <w:left w:val="nil"/>
              <w:bottom w:val="nil"/>
              <w:right w:val="nil"/>
            </w:tcBorders>
            <w:shd w:val="clear" w:color="auto" w:fill="auto"/>
            <w:noWrap/>
            <w:vAlign w:val="bottom"/>
            <w:hideMark/>
          </w:tcPr>
          <w:p w14:paraId="10AC6677"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nil"/>
              <w:left w:val="nil"/>
              <w:bottom w:val="nil"/>
              <w:right w:val="nil"/>
            </w:tcBorders>
            <w:shd w:val="clear" w:color="auto" w:fill="auto"/>
            <w:noWrap/>
            <w:vAlign w:val="bottom"/>
            <w:hideMark/>
          </w:tcPr>
          <w:p w14:paraId="40E39DAD"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8" w:type="dxa"/>
            <w:tcBorders>
              <w:top w:val="nil"/>
              <w:left w:val="nil"/>
              <w:bottom w:val="nil"/>
              <w:right w:val="nil"/>
            </w:tcBorders>
            <w:shd w:val="clear" w:color="auto" w:fill="auto"/>
            <w:noWrap/>
            <w:vAlign w:val="bottom"/>
            <w:hideMark/>
          </w:tcPr>
          <w:p w14:paraId="7724C365"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single" w:sz="4" w:space="0" w:color="auto"/>
              <w:bottom w:val="nil"/>
              <w:right w:val="nil"/>
            </w:tcBorders>
            <w:shd w:val="clear" w:color="auto" w:fill="auto"/>
            <w:noWrap/>
            <w:vAlign w:val="bottom"/>
            <w:hideMark/>
          </w:tcPr>
          <w:p w14:paraId="5868F9D1"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2" w:type="dxa"/>
            <w:tcBorders>
              <w:top w:val="nil"/>
              <w:left w:val="nil"/>
              <w:bottom w:val="nil"/>
              <w:right w:val="nil"/>
            </w:tcBorders>
            <w:shd w:val="clear" w:color="auto" w:fill="auto"/>
            <w:noWrap/>
            <w:vAlign w:val="bottom"/>
            <w:hideMark/>
          </w:tcPr>
          <w:p w14:paraId="4E44B824"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2" w:type="dxa"/>
            <w:tcBorders>
              <w:top w:val="nil"/>
              <w:left w:val="nil"/>
              <w:bottom w:val="nil"/>
              <w:right w:val="nil"/>
            </w:tcBorders>
            <w:shd w:val="clear" w:color="auto" w:fill="auto"/>
            <w:noWrap/>
            <w:vAlign w:val="bottom"/>
            <w:hideMark/>
          </w:tcPr>
          <w:p w14:paraId="3D592887"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2" w:type="dxa"/>
            <w:tcBorders>
              <w:top w:val="nil"/>
              <w:left w:val="nil"/>
              <w:bottom w:val="nil"/>
              <w:right w:val="nil"/>
            </w:tcBorders>
            <w:shd w:val="clear" w:color="auto" w:fill="auto"/>
            <w:noWrap/>
            <w:vAlign w:val="bottom"/>
            <w:hideMark/>
          </w:tcPr>
          <w:p w14:paraId="207488A7"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1065" w:type="dxa"/>
            <w:tcBorders>
              <w:top w:val="nil"/>
              <w:left w:val="single" w:sz="4" w:space="0" w:color="auto"/>
              <w:bottom w:val="nil"/>
              <w:right w:val="single" w:sz="4" w:space="0" w:color="auto"/>
            </w:tcBorders>
            <w:shd w:val="clear" w:color="auto" w:fill="auto"/>
            <w:noWrap/>
            <w:vAlign w:val="bottom"/>
            <w:hideMark/>
          </w:tcPr>
          <w:p w14:paraId="31AB3EB1"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auto" w:fill="auto"/>
            <w:noWrap/>
            <w:vAlign w:val="bottom"/>
            <w:hideMark/>
          </w:tcPr>
          <w:p w14:paraId="1190E5D8"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69" w:type="dxa"/>
            <w:tcBorders>
              <w:top w:val="nil"/>
              <w:left w:val="nil"/>
              <w:bottom w:val="nil"/>
              <w:right w:val="nil"/>
            </w:tcBorders>
            <w:shd w:val="clear" w:color="auto" w:fill="auto"/>
            <w:noWrap/>
            <w:vAlign w:val="bottom"/>
            <w:hideMark/>
          </w:tcPr>
          <w:p w14:paraId="7ECE4544"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4A442B94"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34489991"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6038307B"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66A8D298"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single" w:sz="4" w:space="0" w:color="auto"/>
            </w:tcBorders>
            <w:shd w:val="clear" w:color="auto" w:fill="auto"/>
            <w:noWrap/>
            <w:vAlign w:val="bottom"/>
            <w:hideMark/>
          </w:tcPr>
          <w:p w14:paraId="75A41158"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r>
      <w:tr w:rsidR="00CA4090" w:rsidRPr="00683DE4" w14:paraId="14BB8644" w14:textId="77777777" w:rsidTr="00B4341A">
        <w:trPr>
          <w:cantSplit/>
          <w:trHeight w:val="170"/>
          <w:jc w:val="center"/>
        </w:trPr>
        <w:tc>
          <w:tcPr>
            <w:tcW w:w="524" w:type="dxa"/>
            <w:vMerge/>
            <w:tcBorders>
              <w:top w:val="single" w:sz="4" w:space="0" w:color="auto"/>
              <w:left w:val="nil"/>
              <w:bottom w:val="nil"/>
              <w:right w:val="single" w:sz="4" w:space="0" w:color="auto"/>
            </w:tcBorders>
            <w:vAlign w:val="center"/>
            <w:hideMark/>
          </w:tcPr>
          <w:p w14:paraId="01D08CDC" w14:textId="77777777" w:rsidR="00CA4090" w:rsidRPr="00A12003" w:rsidRDefault="00CA4090" w:rsidP="00B4341A">
            <w:pPr>
              <w:spacing w:after="0" w:line="240" w:lineRule="auto"/>
              <w:rPr>
                <w:rFonts w:ascii="Calibri" w:eastAsia="Times New Roman" w:hAnsi="Calibri" w:cs="Times New Roman"/>
                <w:color w:val="FFFFFF"/>
                <w:sz w:val="16"/>
                <w:szCs w:val="16"/>
                <w:lang w:val="pt-PT" w:eastAsia="pt-PT"/>
              </w:rPr>
            </w:pPr>
          </w:p>
        </w:tc>
        <w:tc>
          <w:tcPr>
            <w:tcW w:w="1134" w:type="dxa"/>
            <w:vMerge/>
            <w:tcBorders>
              <w:top w:val="single" w:sz="4" w:space="0" w:color="auto"/>
              <w:left w:val="single" w:sz="4" w:space="0" w:color="auto"/>
              <w:bottom w:val="nil"/>
              <w:right w:val="single" w:sz="4" w:space="0" w:color="auto"/>
            </w:tcBorders>
            <w:vAlign w:val="center"/>
            <w:hideMark/>
          </w:tcPr>
          <w:p w14:paraId="38B88261" w14:textId="77777777" w:rsidR="00CA4090" w:rsidRPr="00A12003" w:rsidRDefault="00CA4090" w:rsidP="00B4341A">
            <w:pPr>
              <w:spacing w:after="0" w:line="240" w:lineRule="auto"/>
              <w:rPr>
                <w:rFonts w:ascii="Calibri" w:eastAsia="Times New Roman" w:hAnsi="Calibri" w:cs="Times New Roman"/>
                <w:b/>
                <w:bCs/>
                <w:color w:val="000000"/>
                <w:sz w:val="16"/>
                <w:szCs w:val="16"/>
                <w:lang w:val="pt-PT" w:eastAsia="pt-PT"/>
              </w:rPr>
            </w:pPr>
          </w:p>
        </w:tc>
        <w:tc>
          <w:tcPr>
            <w:tcW w:w="2085" w:type="dxa"/>
            <w:tcBorders>
              <w:top w:val="nil"/>
              <w:left w:val="nil"/>
              <w:bottom w:val="nil"/>
              <w:right w:val="nil"/>
            </w:tcBorders>
            <w:shd w:val="clear" w:color="auto" w:fill="auto"/>
            <w:noWrap/>
            <w:vAlign w:val="bottom"/>
            <w:hideMark/>
          </w:tcPr>
          <w:p w14:paraId="196E8E65"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E Paris B.</w:t>
            </w:r>
          </w:p>
        </w:tc>
        <w:tc>
          <w:tcPr>
            <w:tcW w:w="428" w:type="dxa"/>
            <w:tcBorders>
              <w:top w:val="nil"/>
              <w:left w:val="single" w:sz="4" w:space="0" w:color="auto"/>
              <w:bottom w:val="nil"/>
              <w:right w:val="nil"/>
            </w:tcBorders>
            <w:shd w:val="clear" w:color="auto" w:fill="auto"/>
            <w:noWrap/>
            <w:vAlign w:val="bottom"/>
            <w:hideMark/>
          </w:tcPr>
          <w:p w14:paraId="41598A4A"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auto" w:fill="auto"/>
            <w:noWrap/>
            <w:vAlign w:val="bottom"/>
            <w:hideMark/>
          </w:tcPr>
          <w:p w14:paraId="231B0B4E"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8" w:type="dxa"/>
            <w:tcBorders>
              <w:top w:val="nil"/>
              <w:left w:val="nil"/>
              <w:bottom w:val="nil"/>
              <w:right w:val="nil"/>
            </w:tcBorders>
            <w:shd w:val="clear" w:color="auto" w:fill="auto"/>
            <w:noWrap/>
            <w:vAlign w:val="bottom"/>
            <w:hideMark/>
          </w:tcPr>
          <w:p w14:paraId="5F8D81AE"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nil"/>
              <w:bottom w:val="nil"/>
              <w:right w:val="nil"/>
            </w:tcBorders>
            <w:shd w:val="clear" w:color="auto" w:fill="auto"/>
            <w:noWrap/>
            <w:vAlign w:val="bottom"/>
            <w:hideMark/>
          </w:tcPr>
          <w:p w14:paraId="52B4E1F4"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nil"/>
              <w:bottom w:val="nil"/>
              <w:right w:val="nil"/>
            </w:tcBorders>
            <w:shd w:val="clear" w:color="auto" w:fill="auto"/>
            <w:noWrap/>
            <w:vAlign w:val="bottom"/>
            <w:hideMark/>
          </w:tcPr>
          <w:p w14:paraId="004D1D25"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nil"/>
              <w:bottom w:val="nil"/>
              <w:right w:val="nil"/>
            </w:tcBorders>
            <w:shd w:val="clear" w:color="auto" w:fill="auto"/>
            <w:noWrap/>
            <w:vAlign w:val="bottom"/>
            <w:hideMark/>
          </w:tcPr>
          <w:p w14:paraId="2963BD34"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nil"/>
              <w:bottom w:val="nil"/>
              <w:right w:val="nil"/>
            </w:tcBorders>
            <w:shd w:val="clear" w:color="auto" w:fill="auto"/>
            <w:noWrap/>
            <w:vAlign w:val="bottom"/>
            <w:hideMark/>
          </w:tcPr>
          <w:p w14:paraId="725E4689"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8" w:type="dxa"/>
            <w:tcBorders>
              <w:top w:val="nil"/>
              <w:left w:val="single" w:sz="4" w:space="0" w:color="auto"/>
              <w:bottom w:val="nil"/>
              <w:right w:val="nil"/>
            </w:tcBorders>
            <w:shd w:val="clear" w:color="auto" w:fill="auto"/>
            <w:noWrap/>
            <w:vAlign w:val="bottom"/>
            <w:hideMark/>
          </w:tcPr>
          <w:p w14:paraId="25C4EB69"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2" w:type="dxa"/>
            <w:tcBorders>
              <w:top w:val="nil"/>
              <w:left w:val="nil"/>
              <w:bottom w:val="nil"/>
              <w:right w:val="nil"/>
            </w:tcBorders>
            <w:shd w:val="clear" w:color="auto" w:fill="auto"/>
            <w:noWrap/>
            <w:vAlign w:val="bottom"/>
            <w:hideMark/>
          </w:tcPr>
          <w:p w14:paraId="0E87D584"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2" w:type="dxa"/>
            <w:tcBorders>
              <w:top w:val="nil"/>
              <w:left w:val="nil"/>
              <w:bottom w:val="nil"/>
              <w:right w:val="nil"/>
            </w:tcBorders>
            <w:shd w:val="clear" w:color="auto" w:fill="auto"/>
            <w:noWrap/>
            <w:vAlign w:val="bottom"/>
            <w:hideMark/>
          </w:tcPr>
          <w:p w14:paraId="0C16EF8A"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2" w:type="dxa"/>
            <w:tcBorders>
              <w:top w:val="nil"/>
              <w:left w:val="nil"/>
              <w:bottom w:val="nil"/>
              <w:right w:val="nil"/>
            </w:tcBorders>
            <w:shd w:val="clear" w:color="auto" w:fill="auto"/>
            <w:noWrap/>
            <w:vAlign w:val="bottom"/>
            <w:hideMark/>
          </w:tcPr>
          <w:p w14:paraId="66F038A7"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1065" w:type="dxa"/>
            <w:tcBorders>
              <w:top w:val="nil"/>
              <w:left w:val="single" w:sz="4" w:space="0" w:color="auto"/>
              <w:bottom w:val="nil"/>
              <w:right w:val="single" w:sz="4" w:space="0" w:color="auto"/>
            </w:tcBorders>
            <w:shd w:val="clear" w:color="auto" w:fill="auto"/>
            <w:noWrap/>
            <w:vAlign w:val="bottom"/>
            <w:hideMark/>
          </w:tcPr>
          <w:p w14:paraId="28BA4F5D"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auto" w:fill="auto"/>
            <w:noWrap/>
            <w:vAlign w:val="bottom"/>
            <w:hideMark/>
          </w:tcPr>
          <w:p w14:paraId="0E835D75"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69" w:type="dxa"/>
            <w:tcBorders>
              <w:top w:val="nil"/>
              <w:left w:val="nil"/>
              <w:bottom w:val="nil"/>
              <w:right w:val="nil"/>
            </w:tcBorders>
            <w:shd w:val="clear" w:color="auto" w:fill="auto"/>
            <w:noWrap/>
            <w:vAlign w:val="bottom"/>
            <w:hideMark/>
          </w:tcPr>
          <w:p w14:paraId="60A50D98"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370773FC"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33F95660"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7F7373D1"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0B2F1C0E"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single" w:sz="4" w:space="0" w:color="auto"/>
            </w:tcBorders>
            <w:shd w:val="clear" w:color="auto" w:fill="auto"/>
            <w:noWrap/>
            <w:vAlign w:val="bottom"/>
            <w:hideMark/>
          </w:tcPr>
          <w:p w14:paraId="2953F3C5"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r>
      <w:tr w:rsidR="00CA4090" w:rsidRPr="00683DE4" w14:paraId="121F0D09" w14:textId="77777777" w:rsidTr="00B4341A">
        <w:trPr>
          <w:cantSplit/>
          <w:trHeight w:val="170"/>
          <w:jc w:val="center"/>
        </w:trPr>
        <w:tc>
          <w:tcPr>
            <w:tcW w:w="524" w:type="dxa"/>
            <w:vMerge/>
            <w:tcBorders>
              <w:top w:val="single" w:sz="4" w:space="0" w:color="auto"/>
              <w:left w:val="nil"/>
              <w:bottom w:val="nil"/>
              <w:right w:val="single" w:sz="4" w:space="0" w:color="auto"/>
            </w:tcBorders>
            <w:vAlign w:val="center"/>
            <w:hideMark/>
          </w:tcPr>
          <w:p w14:paraId="791A8CEE" w14:textId="77777777" w:rsidR="00CA4090" w:rsidRPr="00A12003" w:rsidRDefault="00CA4090" w:rsidP="00B4341A">
            <w:pPr>
              <w:spacing w:after="0" w:line="240" w:lineRule="auto"/>
              <w:rPr>
                <w:rFonts w:ascii="Calibri" w:eastAsia="Times New Roman" w:hAnsi="Calibri" w:cs="Times New Roman"/>
                <w:color w:val="FFFFFF"/>
                <w:sz w:val="16"/>
                <w:szCs w:val="16"/>
                <w:lang w:val="pt-PT" w:eastAsia="pt-PT"/>
              </w:rPr>
            </w:pPr>
          </w:p>
        </w:tc>
        <w:tc>
          <w:tcPr>
            <w:tcW w:w="1134" w:type="dxa"/>
            <w:vMerge/>
            <w:tcBorders>
              <w:top w:val="single" w:sz="4" w:space="0" w:color="auto"/>
              <w:left w:val="single" w:sz="4" w:space="0" w:color="auto"/>
              <w:bottom w:val="nil"/>
              <w:right w:val="single" w:sz="4" w:space="0" w:color="auto"/>
            </w:tcBorders>
            <w:vAlign w:val="center"/>
            <w:hideMark/>
          </w:tcPr>
          <w:p w14:paraId="0A9D8970" w14:textId="77777777" w:rsidR="00CA4090" w:rsidRPr="00A12003" w:rsidRDefault="00CA4090" w:rsidP="00B4341A">
            <w:pPr>
              <w:spacing w:after="0" w:line="240" w:lineRule="auto"/>
              <w:rPr>
                <w:rFonts w:ascii="Calibri" w:eastAsia="Times New Roman" w:hAnsi="Calibri" w:cs="Times New Roman"/>
                <w:b/>
                <w:bCs/>
                <w:color w:val="000000"/>
                <w:sz w:val="16"/>
                <w:szCs w:val="16"/>
                <w:lang w:val="pt-PT" w:eastAsia="pt-PT"/>
              </w:rPr>
            </w:pPr>
          </w:p>
        </w:tc>
        <w:tc>
          <w:tcPr>
            <w:tcW w:w="2085" w:type="dxa"/>
            <w:tcBorders>
              <w:top w:val="nil"/>
              <w:left w:val="nil"/>
              <w:bottom w:val="nil"/>
              <w:right w:val="single" w:sz="4" w:space="0" w:color="auto"/>
            </w:tcBorders>
            <w:shd w:val="clear" w:color="auto" w:fill="auto"/>
            <w:noWrap/>
            <w:vAlign w:val="bottom"/>
            <w:hideMark/>
          </w:tcPr>
          <w:p w14:paraId="58AE54A5"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Causses B.</w:t>
            </w:r>
          </w:p>
        </w:tc>
        <w:tc>
          <w:tcPr>
            <w:tcW w:w="428" w:type="dxa"/>
            <w:tcBorders>
              <w:top w:val="nil"/>
              <w:left w:val="nil"/>
              <w:bottom w:val="nil"/>
              <w:right w:val="nil"/>
            </w:tcBorders>
            <w:shd w:val="clear" w:color="auto" w:fill="auto"/>
            <w:noWrap/>
            <w:vAlign w:val="bottom"/>
            <w:hideMark/>
          </w:tcPr>
          <w:p w14:paraId="32F2184E"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nil"/>
              <w:right w:val="nil"/>
            </w:tcBorders>
            <w:shd w:val="clear" w:color="auto" w:fill="auto"/>
            <w:noWrap/>
            <w:vAlign w:val="bottom"/>
            <w:hideMark/>
          </w:tcPr>
          <w:p w14:paraId="0C9B446D"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8" w:type="dxa"/>
            <w:tcBorders>
              <w:top w:val="nil"/>
              <w:left w:val="nil"/>
              <w:bottom w:val="nil"/>
              <w:right w:val="nil"/>
            </w:tcBorders>
            <w:shd w:val="clear" w:color="auto" w:fill="auto"/>
            <w:noWrap/>
            <w:vAlign w:val="bottom"/>
            <w:hideMark/>
          </w:tcPr>
          <w:p w14:paraId="3B9CC624"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nil"/>
              <w:left w:val="nil"/>
              <w:bottom w:val="nil"/>
              <w:right w:val="nil"/>
            </w:tcBorders>
            <w:shd w:val="clear" w:color="auto" w:fill="auto"/>
            <w:noWrap/>
            <w:vAlign w:val="bottom"/>
            <w:hideMark/>
          </w:tcPr>
          <w:p w14:paraId="086A23EE"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8" w:type="dxa"/>
            <w:tcBorders>
              <w:top w:val="nil"/>
              <w:left w:val="nil"/>
              <w:bottom w:val="nil"/>
              <w:right w:val="nil"/>
            </w:tcBorders>
            <w:shd w:val="clear" w:color="auto" w:fill="auto"/>
            <w:noWrap/>
            <w:vAlign w:val="bottom"/>
            <w:hideMark/>
          </w:tcPr>
          <w:p w14:paraId="6AF1148F"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nil"/>
              <w:left w:val="nil"/>
              <w:bottom w:val="nil"/>
              <w:right w:val="nil"/>
            </w:tcBorders>
            <w:shd w:val="clear" w:color="auto" w:fill="auto"/>
            <w:noWrap/>
            <w:vAlign w:val="bottom"/>
            <w:hideMark/>
          </w:tcPr>
          <w:p w14:paraId="3DAEAD82"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w:t>
            </w:r>
          </w:p>
        </w:tc>
        <w:tc>
          <w:tcPr>
            <w:tcW w:w="428" w:type="dxa"/>
            <w:tcBorders>
              <w:top w:val="nil"/>
              <w:left w:val="nil"/>
              <w:bottom w:val="nil"/>
              <w:right w:val="nil"/>
            </w:tcBorders>
            <w:shd w:val="clear" w:color="auto" w:fill="auto"/>
            <w:noWrap/>
            <w:vAlign w:val="bottom"/>
            <w:hideMark/>
          </w:tcPr>
          <w:p w14:paraId="71431BEE"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8" w:type="dxa"/>
            <w:tcBorders>
              <w:top w:val="nil"/>
              <w:left w:val="single" w:sz="4" w:space="0" w:color="auto"/>
              <w:bottom w:val="nil"/>
              <w:right w:val="nil"/>
            </w:tcBorders>
            <w:shd w:val="clear" w:color="auto" w:fill="auto"/>
            <w:noWrap/>
            <w:vAlign w:val="bottom"/>
            <w:hideMark/>
          </w:tcPr>
          <w:p w14:paraId="36937325"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2" w:type="dxa"/>
            <w:tcBorders>
              <w:top w:val="nil"/>
              <w:left w:val="nil"/>
              <w:bottom w:val="nil"/>
              <w:right w:val="nil"/>
            </w:tcBorders>
            <w:shd w:val="clear" w:color="auto" w:fill="auto"/>
            <w:noWrap/>
            <w:vAlign w:val="bottom"/>
            <w:hideMark/>
          </w:tcPr>
          <w:p w14:paraId="51B52BAE"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22" w:type="dxa"/>
            <w:tcBorders>
              <w:top w:val="nil"/>
              <w:left w:val="nil"/>
              <w:bottom w:val="nil"/>
              <w:right w:val="nil"/>
            </w:tcBorders>
            <w:shd w:val="clear" w:color="auto" w:fill="auto"/>
            <w:noWrap/>
            <w:vAlign w:val="bottom"/>
            <w:hideMark/>
          </w:tcPr>
          <w:p w14:paraId="2E5998DD"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22" w:type="dxa"/>
            <w:tcBorders>
              <w:top w:val="nil"/>
              <w:left w:val="nil"/>
              <w:bottom w:val="nil"/>
              <w:right w:val="nil"/>
            </w:tcBorders>
            <w:shd w:val="clear" w:color="auto" w:fill="auto"/>
            <w:noWrap/>
            <w:vAlign w:val="bottom"/>
            <w:hideMark/>
          </w:tcPr>
          <w:p w14:paraId="3E4A2A48"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1065" w:type="dxa"/>
            <w:tcBorders>
              <w:top w:val="nil"/>
              <w:left w:val="single" w:sz="4" w:space="0" w:color="auto"/>
              <w:bottom w:val="nil"/>
              <w:right w:val="single" w:sz="4" w:space="0" w:color="auto"/>
            </w:tcBorders>
            <w:shd w:val="clear" w:color="auto" w:fill="auto"/>
            <w:noWrap/>
            <w:vAlign w:val="bottom"/>
            <w:hideMark/>
          </w:tcPr>
          <w:p w14:paraId="3E44D762"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nil"/>
              <w:right w:val="nil"/>
            </w:tcBorders>
            <w:shd w:val="clear" w:color="auto" w:fill="auto"/>
            <w:noWrap/>
            <w:vAlign w:val="bottom"/>
            <w:hideMark/>
          </w:tcPr>
          <w:p w14:paraId="7207B286"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469" w:type="dxa"/>
            <w:tcBorders>
              <w:top w:val="nil"/>
              <w:left w:val="nil"/>
              <w:bottom w:val="nil"/>
              <w:right w:val="nil"/>
            </w:tcBorders>
            <w:shd w:val="clear" w:color="auto" w:fill="auto"/>
            <w:noWrap/>
            <w:vAlign w:val="bottom"/>
            <w:hideMark/>
          </w:tcPr>
          <w:p w14:paraId="2C58BC69"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6340DA30"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49FF5FAB"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6506031A"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nil"/>
            </w:tcBorders>
            <w:shd w:val="clear" w:color="auto" w:fill="auto"/>
            <w:noWrap/>
            <w:vAlign w:val="bottom"/>
            <w:hideMark/>
          </w:tcPr>
          <w:p w14:paraId="32B1F06F" w14:textId="77777777" w:rsidR="00CA4090" w:rsidRPr="00A12003" w:rsidRDefault="00CA4090" w:rsidP="00B4341A">
            <w:pPr>
              <w:spacing w:after="0" w:line="240" w:lineRule="auto"/>
              <w:rPr>
                <w:rFonts w:ascii="Times New Roman" w:eastAsia="Times New Roman" w:hAnsi="Times New Roman" w:cs="Times New Roman"/>
                <w:sz w:val="16"/>
                <w:szCs w:val="16"/>
                <w:lang w:val="pt-PT" w:eastAsia="pt-PT"/>
              </w:rPr>
            </w:pPr>
          </w:p>
        </w:tc>
        <w:tc>
          <w:tcPr>
            <w:tcW w:w="469" w:type="dxa"/>
            <w:tcBorders>
              <w:top w:val="nil"/>
              <w:left w:val="nil"/>
              <w:bottom w:val="nil"/>
              <w:right w:val="single" w:sz="4" w:space="0" w:color="auto"/>
            </w:tcBorders>
            <w:shd w:val="clear" w:color="auto" w:fill="auto"/>
            <w:noWrap/>
            <w:vAlign w:val="bottom"/>
            <w:hideMark/>
          </w:tcPr>
          <w:p w14:paraId="6F61B30E"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r>
      <w:tr w:rsidR="00CA4090" w:rsidRPr="00683DE4" w14:paraId="1AC7B54C" w14:textId="77777777" w:rsidTr="00B4341A">
        <w:trPr>
          <w:cantSplit/>
          <w:trHeight w:val="170"/>
          <w:jc w:val="center"/>
        </w:trPr>
        <w:tc>
          <w:tcPr>
            <w:tcW w:w="524" w:type="dxa"/>
            <w:vMerge/>
            <w:tcBorders>
              <w:top w:val="single" w:sz="4" w:space="0" w:color="auto"/>
              <w:left w:val="nil"/>
              <w:bottom w:val="nil"/>
              <w:right w:val="single" w:sz="4" w:space="0" w:color="auto"/>
            </w:tcBorders>
            <w:vAlign w:val="center"/>
            <w:hideMark/>
          </w:tcPr>
          <w:p w14:paraId="4C43C9F1" w14:textId="77777777" w:rsidR="00CA4090" w:rsidRPr="00A12003" w:rsidRDefault="00CA4090" w:rsidP="00B4341A">
            <w:pPr>
              <w:spacing w:after="0" w:line="240" w:lineRule="auto"/>
              <w:rPr>
                <w:rFonts w:ascii="Calibri" w:eastAsia="Times New Roman" w:hAnsi="Calibri" w:cs="Times New Roman"/>
                <w:color w:val="FFFFFF"/>
                <w:sz w:val="16"/>
                <w:szCs w:val="16"/>
                <w:lang w:val="pt-PT" w:eastAsia="pt-PT"/>
              </w:rPr>
            </w:pPr>
          </w:p>
        </w:tc>
        <w:tc>
          <w:tcPr>
            <w:tcW w:w="1134" w:type="dxa"/>
            <w:vMerge/>
            <w:tcBorders>
              <w:top w:val="single" w:sz="4" w:space="0" w:color="auto"/>
              <w:left w:val="single" w:sz="4" w:space="0" w:color="auto"/>
              <w:bottom w:val="nil"/>
              <w:right w:val="single" w:sz="4" w:space="0" w:color="auto"/>
            </w:tcBorders>
            <w:vAlign w:val="center"/>
            <w:hideMark/>
          </w:tcPr>
          <w:p w14:paraId="5FA6FAD1" w14:textId="77777777" w:rsidR="00CA4090" w:rsidRPr="00A12003" w:rsidRDefault="00CA4090" w:rsidP="00B4341A">
            <w:pPr>
              <w:spacing w:after="0" w:line="240" w:lineRule="auto"/>
              <w:rPr>
                <w:rFonts w:ascii="Calibri" w:eastAsia="Times New Roman" w:hAnsi="Calibri" w:cs="Times New Roman"/>
                <w:b/>
                <w:bCs/>
                <w:color w:val="000000"/>
                <w:sz w:val="16"/>
                <w:szCs w:val="16"/>
                <w:lang w:val="pt-PT" w:eastAsia="pt-PT"/>
              </w:rPr>
            </w:pPr>
          </w:p>
        </w:tc>
        <w:tc>
          <w:tcPr>
            <w:tcW w:w="2085" w:type="dxa"/>
            <w:tcBorders>
              <w:top w:val="nil"/>
              <w:left w:val="nil"/>
              <w:bottom w:val="nil"/>
              <w:right w:val="nil"/>
            </w:tcBorders>
            <w:shd w:val="clear" w:color="auto" w:fill="auto"/>
            <w:noWrap/>
            <w:vAlign w:val="bottom"/>
            <w:hideMark/>
          </w:tcPr>
          <w:p w14:paraId="23F0FCB8"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Asturian B.</w:t>
            </w:r>
          </w:p>
        </w:tc>
        <w:tc>
          <w:tcPr>
            <w:tcW w:w="9038" w:type="dxa"/>
            <w:gridSpan w:val="19"/>
            <w:tcBorders>
              <w:top w:val="nil"/>
              <w:left w:val="single" w:sz="4" w:space="0" w:color="auto"/>
              <w:bottom w:val="nil"/>
              <w:right w:val="single" w:sz="4" w:space="0" w:color="000000"/>
            </w:tcBorders>
            <w:shd w:val="clear" w:color="auto" w:fill="auto"/>
            <w:noWrap/>
            <w:vAlign w:val="center"/>
            <w:hideMark/>
          </w:tcPr>
          <w:p w14:paraId="6F1BDBAF" w14:textId="77777777" w:rsidR="00CA4090" w:rsidRPr="00A12003" w:rsidRDefault="00CA4090" w:rsidP="00B4341A">
            <w:pPr>
              <w:spacing w:after="0" w:line="240" w:lineRule="auto"/>
              <w:jc w:val="center"/>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no published data available</w:t>
            </w:r>
          </w:p>
        </w:tc>
      </w:tr>
      <w:tr w:rsidR="00CA4090" w:rsidRPr="00683DE4" w14:paraId="3956B0B6" w14:textId="77777777" w:rsidTr="00B4341A">
        <w:trPr>
          <w:cantSplit/>
          <w:trHeight w:val="170"/>
          <w:jc w:val="center"/>
        </w:trPr>
        <w:tc>
          <w:tcPr>
            <w:tcW w:w="524" w:type="dxa"/>
            <w:vMerge/>
            <w:tcBorders>
              <w:top w:val="single" w:sz="4" w:space="0" w:color="auto"/>
              <w:left w:val="nil"/>
              <w:bottom w:val="nil"/>
              <w:right w:val="single" w:sz="4" w:space="0" w:color="auto"/>
            </w:tcBorders>
            <w:vAlign w:val="center"/>
            <w:hideMark/>
          </w:tcPr>
          <w:p w14:paraId="7A82EDA9" w14:textId="77777777" w:rsidR="00CA4090" w:rsidRPr="00A12003" w:rsidRDefault="00CA4090" w:rsidP="00B4341A">
            <w:pPr>
              <w:spacing w:after="0" w:line="240" w:lineRule="auto"/>
              <w:rPr>
                <w:rFonts w:ascii="Calibri" w:eastAsia="Times New Roman" w:hAnsi="Calibri" w:cs="Times New Roman"/>
                <w:color w:val="FFFFFF"/>
                <w:sz w:val="16"/>
                <w:szCs w:val="16"/>
                <w:lang w:val="pt-PT" w:eastAsia="pt-PT"/>
              </w:rPr>
            </w:pPr>
          </w:p>
        </w:tc>
        <w:tc>
          <w:tcPr>
            <w:tcW w:w="1134" w:type="dxa"/>
            <w:vMerge w:val="restart"/>
            <w:tcBorders>
              <w:top w:val="nil"/>
              <w:left w:val="single" w:sz="4" w:space="0" w:color="auto"/>
              <w:bottom w:val="single" w:sz="4" w:space="0" w:color="000000"/>
              <w:right w:val="single" w:sz="4" w:space="0" w:color="auto"/>
            </w:tcBorders>
            <w:shd w:val="clear" w:color="000000" w:fill="EDEDED"/>
            <w:vAlign w:val="center"/>
            <w:hideMark/>
          </w:tcPr>
          <w:p w14:paraId="0BE4706C" w14:textId="77777777" w:rsidR="00CA4090" w:rsidRPr="00A12003" w:rsidRDefault="00CA4090" w:rsidP="00B4341A">
            <w:pPr>
              <w:spacing w:after="0" w:line="240" w:lineRule="auto"/>
              <w:jc w:val="center"/>
              <w:rPr>
                <w:rFonts w:ascii="Calibri" w:eastAsia="Times New Roman" w:hAnsi="Calibri" w:cs="Times New Roman"/>
                <w:b/>
                <w:bCs/>
                <w:color w:val="000000"/>
                <w:sz w:val="16"/>
                <w:szCs w:val="16"/>
                <w:lang w:val="pt-PT" w:eastAsia="pt-PT"/>
              </w:rPr>
            </w:pPr>
            <w:r>
              <w:rPr>
                <w:rFonts w:ascii="Calibri" w:eastAsia="Times New Roman" w:hAnsi="Calibri" w:cs="Times New Roman"/>
                <w:b/>
                <w:bCs/>
                <w:color w:val="000000"/>
                <w:sz w:val="16"/>
                <w:szCs w:val="16"/>
                <w:lang w:val="pt-PT" w:eastAsia="pt-PT"/>
              </w:rPr>
              <w:t>(Sub)</w:t>
            </w:r>
            <w:r w:rsidRPr="00A12003">
              <w:rPr>
                <w:rFonts w:ascii="Calibri" w:eastAsia="Times New Roman" w:hAnsi="Calibri" w:cs="Times New Roman"/>
                <w:b/>
                <w:bCs/>
                <w:color w:val="000000"/>
                <w:sz w:val="16"/>
                <w:szCs w:val="16"/>
                <w:lang w:val="pt-PT" w:eastAsia="pt-PT"/>
              </w:rPr>
              <w:t>Mediterranean Domain</w:t>
            </w:r>
          </w:p>
        </w:tc>
        <w:tc>
          <w:tcPr>
            <w:tcW w:w="2085" w:type="dxa"/>
            <w:tcBorders>
              <w:top w:val="nil"/>
              <w:left w:val="nil"/>
              <w:bottom w:val="nil"/>
              <w:right w:val="nil"/>
            </w:tcBorders>
            <w:shd w:val="clear" w:color="000000" w:fill="EDEDED"/>
            <w:noWrap/>
            <w:vAlign w:val="bottom"/>
            <w:hideMark/>
          </w:tcPr>
          <w:p w14:paraId="55B994CF"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Lusitanian B.</w:t>
            </w:r>
          </w:p>
        </w:tc>
        <w:tc>
          <w:tcPr>
            <w:tcW w:w="9038" w:type="dxa"/>
            <w:gridSpan w:val="19"/>
            <w:tcBorders>
              <w:top w:val="nil"/>
              <w:left w:val="single" w:sz="4" w:space="0" w:color="auto"/>
              <w:bottom w:val="nil"/>
              <w:right w:val="single" w:sz="4" w:space="0" w:color="000000"/>
            </w:tcBorders>
            <w:shd w:val="clear" w:color="000000" w:fill="EDEDED"/>
            <w:noWrap/>
            <w:vAlign w:val="center"/>
            <w:hideMark/>
          </w:tcPr>
          <w:p w14:paraId="4B8E9E2B" w14:textId="77777777" w:rsidR="00CA4090" w:rsidRPr="00A12003" w:rsidRDefault="00CA4090" w:rsidP="00B4341A">
            <w:pPr>
              <w:spacing w:after="0" w:line="240" w:lineRule="auto"/>
              <w:jc w:val="center"/>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no published data available</w:t>
            </w:r>
          </w:p>
        </w:tc>
      </w:tr>
      <w:tr w:rsidR="00CA4090" w:rsidRPr="00683DE4" w14:paraId="5D264A2E" w14:textId="77777777" w:rsidTr="00B4341A">
        <w:trPr>
          <w:cantSplit/>
          <w:trHeight w:val="170"/>
          <w:jc w:val="center"/>
        </w:trPr>
        <w:tc>
          <w:tcPr>
            <w:tcW w:w="524" w:type="dxa"/>
            <w:vMerge/>
            <w:tcBorders>
              <w:top w:val="single" w:sz="4" w:space="0" w:color="auto"/>
              <w:left w:val="nil"/>
              <w:bottom w:val="nil"/>
              <w:right w:val="single" w:sz="4" w:space="0" w:color="auto"/>
            </w:tcBorders>
            <w:vAlign w:val="center"/>
            <w:hideMark/>
          </w:tcPr>
          <w:p w14:paraId="4DC60ED5" w14:textId="77777777" w:rsidR="00CA4090" w:rsidRPr="00A12003" w:rsidRDefault="00CA4090" w:rsidP="00B4341A">
            <w:pPr>
              <w:spacing w:after="0" w:line="240" w:lineRule="auto"/>
              <w:rPr>
                <w:rFonts w:ascii="Calibri" w:eastAsia="Times New Roman" w:hAnsi="Calibri" w:cs="Times New Roman"/>
                <w:color w:val="FFFFFF"/>
                <w:sz w:val="16"/>
                <w:szCs w:val="16"/>
                <w:lang w:val="pt-PT" w:eastAsia="pt-PT"/>
              </w:rPr>
            </w:pPr>
          </w:p>
        </w:tc>
        <w:tc>
          <w:tcPr>
            <w:tcW w:w="1134" w:type="dxa"/>
            <w:vMerge/>
            <w:tcBorders>
              <w:top w:val="nil"/>
              <w:left w:val="single" w:sz="4" w:space="0" w:color="auto"/>
              <w:bottom w:val="single" w:sz="4" w:space="0" w:color="000000"/>
              <w:right w:val="single" w:sz="4" w:space="0" w:color="auto"/>
            </w:tcBorders>
            <w:vAlign w:val="center"/>
            <w:hideMark/>
          </w:tcPr>
          <w:p w14:paraId="4233DD9E"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2085" w:type="dxa"/>
            <w:tcBorders>
              <w:top w:val="nil"/>
              <w:left w:val="nil"/>
              <w:bottom w:val="nil"/>
              <w:right w:val="single" w:sz="4" w:space="0" w:color="auto"/>
            </w:tcBorders>
            <w:shd w:val="clear" w:color="000000" w:fill="EDEDED"/>
            <w:noWrap/>
            <w:vAlign w:val="bottom"/>
            <w:hideMark/>
          </w:tcPr>
          <w:p w14:paraId="5AC9C0E0"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Pr>
                <w:rFonts w:ascii="Calibri" w:eastAsia="Times New Roman" w:hAnsi="Calibri" w:cs="Times New Roman"/>
                <w:color w:val="000000"/>
                <w:sz w:val="16"/>
                <w:szCs w:val="16"/>
                <w:lang w:val="pt-PT" w:eastAsia="pt-PT"/>
              </w:rPr>
              <w:t>South Riffian Basin</w:t>
            </w:r>
          </w:p>
        </w:tc>
        <w:tc>
          <w:tcPr>
            <w:tcW w:w="9038" w:type="dxa"/>
            <w:gridSpan w:val="19"/>
            <w:tcBorders>
              <w:top w:val="nil"/>
              <w:left w:val="nil"/>
              <w:bottom w:val="nil"/>
              <w:right w:val="single" w:sz="4" w:space="0" w:color="000000"/>
            </w:tcBorders>
            <w:shd w:val="clear" w:color="000000" w:fill="EDEDED"/>
            <w:noWrap/>
            <w:vAlign w:val="center"/>
            <w:hideMark/>
          </w:tcPr>
          <w:p w14:paraId="08F94059" w14:textId="77777777" w:rsidR="00CA4090" w:rsidRPr="00A12003" w:rsidRDefault="00CA4090" w:rsidP="00B4341A">
            <w:pPr>
              <w:spacing w:after="0" w:line="240" w:lineRule="auto"/>
              <w:jc w:val="center"/>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no belemnites observed</w:t>
            </w:r>
          </w:p>
        </w:tc>
      </w:tr>
      <w:tr w:rsidR="00CA4090" w:rsidRPr="00683DE4" w14:paraId="60A40F94" w14:textId="77777777" w:rsidTr="00B4341A">
        <w:trPr>
          <w:cantSplit/>
          <w:trHeight w:val="170"/>
          <w:jc w:val="center"/>
        </w:trPr>
        <w:tc>
          <w:tcPr>
            <w:tcW w:w="524" w:type="dxa"/>
            <w:vMerge/>
            <w:tcBorders>
              <w:top w:val="single" w:sz="4" w:space="0" w:color="auto"/>
              <w:left w:val="nil"/>
              <w:bottom w:val="nil"/>
              <w:right w:val="single" w:sz="4" w:space="0" w:color="auto"/>
            </w:tcBorders>
            <w:vAlign w:val="center"/>
            <w:hideMark/>
          </w:tcPr>
          <w:p w14:paraId="20F8BB3A" w14:textId="77777777" w:rsidR="00CA4090" w:rsidRPr="00A12003" w:rsidRDefault="00CA4090" w:rsidP="00B4341A">
            <w:pPr>
              <w:spacing w:after="0" w:line="240" w:lineRule="auto"/>
              <w:rPr>
                <w:rFonts w:ascii="Calibri" w:eastAsia="Times New Roman" w:hAnsi="Calibri" w:cs="Times New Roman"/>
                <w:color w:val="FFFFFF"/>
                <w:sz w:val="16"/>
                <w:szCs w:val="16"/>
                <w:lang w:val="pt-PT" w:eastAsia="pt-PT"/>
              </w:rPr>
            </w:pPr>
          </w:p>
        </w:tc>
        <w:tc>
          <w:tcPr>
            <w:tcW w:w="1134" w:type="dxa"/>
            <w:vMerge/>
            <w:tcBorders>
              <w:top w:val="nil"/>
              <w:left w:val="single" w:sz="4" w:space="0" w:color="auto"/>
              <w:bottom w:val="single" w:sz="4" w:space="0" w:color="000000"/>
              <w:right w:val="single" w:sz="4" w:space="0" w:color="auto"/>
            </w:tcBorders>
            <w:vAlign w:val="center"/>
            <w:hideMark/>
          </w:tcPr>
          <w:p w14:paraId="013364DC"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p>
        </w:tc>
        <w:tc>
          <w:tcPr>
            <w:tcW w:w="2085" w:type="dxa"/>
            <w:tcBorders>
              <w:top w:val="nil"/>
              <w:left w:val="nil"/>
              <w:bottom w:val="single" w:sz="4" w:space="0" w:color="auto"/>
              <w:right w:val="nil"/>
            </w:tcBorders>
            <w:shd w:val="clear" w:color="000000" w:fill="EDEDED"/>
            <w:noWrap/>
            <w:vAlign w:val="bottom"/>
            <w:hideMark/>
          </w:tcPr>
          <w:p w14:paraId="2BB0F5A9"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Italy</w:t>
            </w:r>
          </w:p>
        </w:tc>
        <w:tc>
          <w:tcPr>
            <w:tcW w:w="428" w:type="dxa"/>
            <w:tcBorders>
              <w:top w:val="nil"/>
              <w:left w:val="single" w:sz="4" w:space="0" w:color="auto"/>
              <w:bottom w:val="single" w:sz="4" w:space="0" w:color="auto"/>
              <w:right w:val="nil"/>
            </w:tcBorders>
            <w:shd w:val="clear" w:color="000000" w:fill="EDEDED"/>
            <w:noWrap/>
            <w:vAlign w:val="bottom"/>
            <w:hideMark/>
          </w:tcPr>
          <w:p w14:paraId="3ECD0E8A"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single" w:sz="4" w:space="0" w:color="auto"/>
              <w:right w:val="nil"/>
            </w:tcBorders>
            <w:shd w:val="clear" w:color="000000" w:fill="EDEDED"/>
            <w:noWrap/>
            <w:vAlign w:val="bottom"/>
            <w:hideMark/>
          </w:tcPr>
          <w:p w14:paraId="5BB3A7AC"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single" w:sz="4" w:space="0" w:color="auto"/>
              <w:right w:val="nil"/>
            </w:tcBorders>
            <w:shd w:val="clear" w:color="000000" w:fill="EDEDED"/>
            <w:noWrap/>
            <w:vAlign w:val="bottom"/>
            <w:hideMark/>
          </w:tcPr>
          <w:p w14:paraId="16346A6C"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nil"/>
              <w:left w:val="nil"/>
              <w:bottom w:val="single" w:sz="4" w:space="0" w:color="auto"/>
              <w:right w:val="nil"/>
            </w:tcBorders>
            <w:shd w:val="clear" w:color="000000" w:fill="EDEDED"/>
            <w:noWrap/>
            <w:vAlign w:val="bottom"/>
            <w:hideMark/>
          </w:tcPr>
          <w:p w14:paraId="73E36B27"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single" w:sz="4" w:space="0" w:color="auto"/>
              <w:right w:val="nil"/>
            </w:tcBorders>
            <w:shd w:val="clear" w:color="000000" w:fill="EDEDED"/>
            <w:noWrap/>
            <w:vAlign w:val="bottom"/>
            <w:hideMark/>
          </w:tcPr>
          <w:p w14:paraId="7692A0AA"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8" w:type="dxa"/>
            <w:tcBorders>
              <w:top w:val="nil"/>
              <w:left w:val="nil"/>
              <w:bottom w:val="single" w:sz="4" w:space="0" w:color="auto"/>
              <w:right w:val="nil"/>
            </w:tcBorders>
            <w:shd w:val="clear" w:color="000000" w:fill="EDEDED"/>
            <w:noWrap/>
            <w:vAlign w:val="bottom"/>
            <w:hideMark/>
          </w:tcPr>
          <w:p w14:paraId="722A905E"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nil"/>
              <w:bottom w:val="single" w:sz="4" w:space="0" w:color="auto"/>
              <w:right w:val="nil"/>
            </w:tcBorders>
            <w:shd w:val="clear" w:color="000000" w:fill="EDEDED"/>
            <w:noWrap/>
            <w:vAlign w:val="bottom"/>
            <w:hideMark/>
          </w:tcPr>
          <w:p w14:paraId="65F154AA"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8" w:type="dxa"/>
            <w:tcBorders>
              <w:top w:val="nil"/>
              <w:left w:val="single" w:sz="4" w:space="0" w:color="auto"/>
              <w:bottom w:val="single" w:sz="4" w:space="0" w:color="auto"/>
              <w:right w:val="nil"/>
            </w:tcBorders>
            <w:shd w:val="clear" w:color="000000" w:fill="EDEDED"/>
            <w:noWrap/>
            <w:vAlign w:val="bottom"/>
            <w:hideMark/>
          </w:tcPr>
          <w:p w14:paraId="7649FAF6"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o</w:t>
            </w:r>
          </w:p>
        </w:tc>
        <w:tc>
          <w:tcPr>
            <w:tcW w:w="422" w:type="dxa"/>
            <w:tcBorders>
              <w:top w:val="nil"/>
              <w:left w:val="nil"/>
              <w:bottom w:val="single" w:sz="4" w:space="0" w:color="auto"/>
              <w:right w:val="nil"/>
            </w:tcBorders>
            <w:shd w:val="clear" w:color="000000" w:fill="EDEDED"/>
            <w:noWrap/>
            <w:vAlign w:val="bottom"/>
            <w:hideMark/>
          </w:tcPr>
          <w:p w14:paraId="0F2D9D37"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2" w:type="dxa"/>
            <w:tcBorders>
              <w:top w:val="nil"/>
              <w:left w:val="nil"/>
              <w:bottom w:val="single" w:sz="4" w:space="0" w:color="auto"/>
              <w:right w:val="nil"/>
            </w:tcBorders>
            <w:shd w:val="clear" w:color="000000" w:fill="EDEDED"/>
            <w:noWrap/>
            <w:vAlign w:val="bottom"/>
            <w:hideMark/>
          </w:tcPr>
          <w:p w14:paraId="63F5058B"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22" w:type="dxa"/>
            <w:tcBorders>
              <w:top w:val="nil"/>
              <w:left w:val="nil"/>
              <w:bottom w:val="single" w:sz="4" w:space="0" w:color="auto"/>
              <w:right w:val="nil"/>
            </w:tcBorders>
            <w:shd w:val="clear" w:color="000000" w:fill="EDEDED"/>
            <w:noWrap/>
            <w:vAlign w:val="bottom"/>
            <w:hideMark/>
          </w:tcPr>
          <w:p w14:paraId="49E29909"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1065" w:type="dxa"/>
            <w:tcBorders>
              <w:top w:val="nil"/>
              <w:left w:val="single" w:sz="4" w:space="0" w:color="auto"/>
              <w:bottom w:val="single" w:sz="4" w:space="0" w:color="auto"/>
              <w:right w:val="single" w:sz="4" w:space="0" w:color="auto"/>
            </w:tcBorders>
            <w:shd w:val="clear" w:color="000000" w:fill="EDEDED"/>
            <w:noWrap/>
            <w:vAlign w:val="bottom"/>
            <w:hideMark/>
          </w:tcPr>
          <w:p w14:paraId="1515CB8F"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single" w:sz="4" w:space="0" w:color="auto"/>
              <w:right w:val="nil"/>
            </w:tcBorders>
            <w:shd w:val="clear" w:color="000000" w:fill="EDEDED"/>
            <w:noWrap/>
            <w:vAlign w:val="bottom"/>
            <w:hideMark/>
          </w:tcPr>
          <w:p w14:paraId="002EE5E6"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single" w:sz="4" w:space="0" w:color="auto"/>
              <w:right w:val="nil"/>
            </w:tcBorders>
            <w:shd w:val="clear" w:color="000000" w:fill="EDEDED"/>
            <w:noWrap/>
            <w:vAlign w:val="bottom"/>
            <w:hideMark/>
          </w:tcPr>
          <w:p w14:paraId="22365DD5"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single" w:sz="4" w:space="0" w:color="auto"/>
              <w:right w:val="nil"/>
            </w:tcBorders>
            <w:shd w:val="clear" w:color="000000" w:fill="EDEDED"/>
            <w:noWrap/>
            <w:vAlign w:val="bottom"/>
            <w:hideMark/>
          </w:tcPr>
          <w:p w14:paraId="1ABA6D7A"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single" w:sz="4" w:space="0" w:color="auto"/>
              <w:right w:val="nil"/>
            </w:tcBorders>
            <w:shd w:val="clear" w:color="000000" w:fill="EDEDED"/>
            <w:noWrap/>
            <w:vAlign w:val="bottom"/>
            <w:hideMark/>
          </w:tcPr>
          <w:p w14:paraId="7D06B2EA"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single" w:sz="4" w:space="0" w:color="auto"/>
              <w:right w:val="nil"/>
            </w:tcBorders>
            <w:shd w:val="clear" w:color="000000" w:fill="EDEDED"/>
            <w:noWrap/>
            <w:vAlign w:val="bottom"/>
            <w:hideMark/>
          </w:tcPr>
          <w:p w14:paraId="050AB3CC"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single" w:sz="4" w:space="0" w:color="auto"/>
              <w:right w:val="nil"/>
            </w:tcBorders>
            <w:shd w:val="clear" w:color="000000" w:fill="EDEDED"/>
            <w:noWrap/>
            <w:vAlign w:val="bottom"/>
            <w:hideMark/>
          </w:tcPr>
          <w:p w14:paraId="06A04519"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c>
          <w:tcPr>
            <w:tcW w:w="469" w:type="dxa"/>
            <w:tcBorders>
              <w:top w:val="nil"/>
              <w:left w:val="nil"/>
              <w:bottom w:val="single" w:sz="4" w:space="0" w:color="auto"/>
              <w:right w:val="single" w:sz="4" w:space="0" w:color="auto"/>
            </w:tcBorders>
            <w:shd w:val="clear" w:color="000000" w:fill="EDEDED"/>
            <w:noWrap/>
            <w:vAlign w:val="bottom"/>
            <w:hideMark/>
          </w:tcPr>
          <w:p w14:paraId="4D877519" w14:textId="77777777" w:rsidR="00CA4090" w:rsidRPr="00A12003" w:rsidRDefault="00CA4090" w:rsidP="00B4341A">
            <w:pPr>
              <w:spacing w:after="0" w:line="240" w:lineRule="auto"/>
              <w:rPr>
                <w:rFonts w:ascii="Calibri" w:eastAsia="Times New Roman" w:hAnsi="Calibri" w:cs="Times New Roman"/>
                <w:color w:val="000000"/>
                <w:sz w:val="16"/>
                <w:szCs w:val="16"/>
                <w:lang w:val="pt-PT" w:eastAsia="pt-PT"/>
              </w:rPr>
            </w:pPr>
            <w:r w:rsidRPr="00A12003">
              <w:rPr>
                <w:rFonts w:ascii="Calibri" w:eastAsia="Times New Roman" w:hAnsi="Calibri" w:cs="Times New Roman"/>
                <w:color w:val="000000"/>
                <w:sz w:val="16"/>
                <w:szCs w:val="16"/>
                <w:lang w:val="pt-PT" w:eastAsia="pt-PT"/>
              </w:rPr>
              <w:t> </w:t>
            </w:r>
          </w:p>
        </w:tc>
      </w:tr>
    </w:tbl>
    <w:p w14:paraId="10F69642" w14:textId="77777777" w:rsidR="00CA4090" w:rsidRPr="00A12003" w:rsidRDefault="00CA4090" w:rsidP="00CA4090">
      <w:pPr>
        <w:rPr>
          <w:i/>
          <w:lang w:val="en-GB"/>
        </w:rPr>
      </w:pPr>
    </w:p>
    <w:p w14:paraId="5EEF0E42" w14:textId="77777777" w:rsidR="00CA4090" w:rsidRDefault="00CA4090" w:rsidP="00CA4090">
      <w:pPr>
        <w:rPr>
          <w:i/>
          <w:lang w:val="en-GB"/>
        </w:rPr>
        <w:sectPr w:rsidR="00CA4090" w:rsidSect="00A12003">
          <w:type w:val="continuous"/>
          <w:pgSz w:w="16838" w:h="11906" w:orient="landscape"/>
          <w:pgMar w:top="709" w:right="1418" w:bottom="851" w:left="1418" w:header="709" w:footer="709" w:gutter="0"/>
          <w:cols w:space="708"/>
          <w:docGrid w:linePitch="360"/>
        </w:sectPr>
      </w:pPr>
    </w:p>
    <w:p w14:paraId="1402E13B" w14:textId="77777777" w:rsidR="00CA4090" w:rsidRPr="00A12003" w:rsidRDefault="00CA4090" w:rsidP="00CA4090">
      <w:pPr>
        <w:rPr>
          <w:i/>
          <w:lang w:val="en-GB"/>
        </w:rPr>
      </w:pPr>
      <w:r>
        <w:rPr>
          <w:i/>
          <w:lang w:val="en-GB"/>
        </w:rPr>
        <w:lastRenderedPageBreak/>
        <w:t>Figures and figure captions</w:t>
      </w:r>
    </w:p>
    <w:p w14:paraId="4D875373" w14:textId="77777777" w:rsidR="00CA4090" w:rsidRPr="00A12003" w:rsidRDefault="00CA4090" w:rsidP="00CA4090">
      <w:pPr>
        <w:spacing w:line="276" w:lineRule="auto"/>
        <w:rPr>
          <w:b/>
          <w:sz w:val="24"/>
        </w:rPr>
      </w:pPr>
      <w:r w:rsidRPr="00A12003">
        <w:rPr>
          <w:b/>
          <w:sz w:val="24"/>
        </w:rPr>
        <w:t>FIGURE S1</w:t>
      </w:r>
      <w:r>
        <w:rPr>
          <w:b/>
          <w:sz w:val="24"/>
        </w:rPr>
        <w:t xml:space="preserve">. </w:t>
      </w:r>
    </w:p>
    <w:p w14:paraId="5B993366" w14:textId="77777777" w:rsidR="00CA4090" w:rsidRDefault="00CA4090" w:rsidP="00CA4090">
      <w:pPr>
        <w:spacing w:line="276" w:lineRule="auto"/>
        <w:rPr>
          <w:sz w:val="24"/>
        </w:rPr>
      </w:pPr>
      <w:r w:rsidRPr="00EE5802">
        <w:t xml:space="preserve"> </w:t>
      </w:r>
      <w:r>
        <w:rPr>
          <w:noProof/>
        </w:rPr>
        <w:drawing>
          <wp:inline distT="0" distB="0" distL="0" distR="0" wp14:anchorId="622800AD" wp14:editId="33AED2D3">
            <wp:extent cx="5400040" cy="3821430"/>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3821430"/>
                    </a:xfrm>
                    <a:prstGeom prst="rect">
                      <a:avLst/>
                    </a:prstGeom>
                    <a:noFill/>
                    <a:ln>
                      <a:noFill/>
                    </a:ln>
                  </pic:spPr>
                </pic:pic>
              </a:graphicData>
            </a:graphic>
          </wp:inline>
        </w:drawing>
      </w:r>
    </w:p>
    <w:p w14:paraId="1F55BAFB" w14:textId="77777777" w:rsidR="00CA4090" w:rsidRDefault="00CA4090" w:rsidP="00CA4090">
      <w:pPr>
        <w:jc w:val="both"/>
        <w:rPr>
          <w:iCs/>
          <w:sz w:val="24"/>
          <w:szCs w:val="24"/>
          <w:lang w:val="en-GB"/>
        </w:rPr>
      </w:pPr>
      <w:r w:rsidRPr="00A12003">
        <w:rPr>
          <w:b/>
          <w:sz w:val="24"/>
          <w:lang w:val="en-GB"/>
        </w:rPr>
        <w:t>FIG. S</w:t>
      </w:r>
      <w:r>
        <w:rPr>
          <w:b/>
          <w:sz w:val="24"/>
          <w:lang w:val="en-GB"/>
        </w:rPr>
        <w:t>1</w:t>
      </w:r>
      <w:r>
        <w:rPr>
          <w:sz w:val="24"/>
          <w:lang w:val="en-GB"/>
        </w:rPr>
        <w:t>.</w:t>
      </w:r>
      <w:r w:rsidRPr="00A12003">
        <w:rPr>
          <w:sz w:val="24"/>
          <w:lang w:val="en-GB"/>
        </w:rPr>
        <w:t xml:space="preserve"> </w:t>
      </w:r>
      <w:r w:rsidRPr="00A12003">
        <w:rPr>
          <w:rFonts w:ascii="Arial" w:hAnsi="Arial" w:cs="Arial"/>
          <w:color w:val="333333"/>
          <w:sz w:val="21"/>
          <w:szCs w:val="21"/>
          <w:shd w:val="clear" w:color="auto" w:fill="FFFFFF"/>
          <w:lang w:val="en-GB"/>
        </w:rPr>
        <w:t> </w:t>
      </w:r>
      <w:r w:rsidRPr="00A12003">
        <w:rPr>
          <w:iCs/>
          <w:sz w:val="24"/>
          <w:szCs w:val="24"/>
          <w:lang w:val="en-GB"/>
        </w:rPr>
        <w:t>Analysis of similarities (ANOSIM) plot showing dissimilarity between and within ammonite zones</w:t>
      </w:r>
      <w:r>
        <w:rPr>
          <w:iCs/>
          <w:sz w:val="24"/>
          <w:szCs w:val="24"/>
          <w:lang w:val="en-GB"/>
        </w:rPr>
        <w:t xml:space="preserve"> of belemnite assemblage composition</w:t>
      </w:r>
      <w:r w:rsidRPr="00A12003">
        <w:rPr>
          <w:iCs/>
          <w:sz w:val="24"/>
          <w:szCs w:val="24"/>
          <w:lang w:val="en-GB"/>
        </w:rPr>
        <w:t>. Bold horizontal bar in box indicates median; bottom of box indicates 25th percentile; top of box indicates 75th percentile; whiskers extend to the most extreme data point; width of bar directly proportional to sample size</w:t>
      </w:r>
      <w:r>
        <w:rPr>
          <w:iCs/>
          <w:sz w:val="24"/>
          <w:szCs w:val="24"/>
          <w:lang w:val="en-GB"/>
        </w:rPr>
        <w:t>.</w:t>
      </w:r>
      <w:r w:rsidRPr="00A12003">
        <w:rPr>
          <w:iCs/>
          <w:sz w:val="24"/>
          <w:szCs w:val="24"/>
          <w:lang w:val="en-GB"/>
        </w:rPr>
        <w:t xml:space="preserve"> The ANOSIM statistic R is based on the difference of mean ranks between groups and within groups. Key: Between, between-group dissimilarity.</w:t>
      </w:r>
    </w:p>
    <w:p w14:paraId="36F2EA61" w14:textId="77777777" w:rsidR="00CA4090" w:rsidRDefault="00CA4090" w:rsidP="00CA4090">
      <w:pPr>
        <w:jc w:val="both"/>
        <w:rPr>
          <w:iCs/>
          <w:sz w:val="24"/>
          <w:szCs w:val="24"/>
          <w:lang w:val="en-GB"/>
        </w:rPr>
      </w:pPr>
    </w:p>
    <w:p w14:paraId="201651C0" w14:textId="77777777" w:rsidR="00CA4090" w:rsidRDefault="00CA4090" w:rsidP="00CA4090">
      <w:pPr>
        <w:jc w:val="both"/>
        <w:rPr>
          <w:iCs/>
          <w:sz w:val="24"/>
          <w:szCs w:val="24"/>
          <w:lang w:val="en-GB"/>
        </w:rPr>
      </w:pPr>
      <w:r>
        <w:rPr>
          <w:iCs/>
          <w:noProof/>
          <w:sz w:val="24"/>
          <w:szCs w:val="24"/>
          <w:lang w:val="en-GB"/>
        </w:rPr>
        <w:lastRenderedPageBreak/>
        <w:drawing>
          <wp:inline distT="0" distB="0" distL="0" distR="0" wp14:anchorId="54DACAA8" wp14:editId="689D7F59">
            <wp:extent cx="4584700" cy="2755900"/>
            <wp:effectExtent l="0" t="0" r="635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134AE34E" w14:textId="77777777" w:rsidR="00CA4090" w:rsidRDefault="00CA4090" w:rsidP="00CA4090">
      <w:pPr>
        <w:jc w:val="both"/>
        <w:rPr>
          <w:iCs/>
          <w:sz w:val="24"/>
          <w:szCs w:val="24"/>
          <w:lang w:val="en-GB"/>
        </w:rPr>
      </w:pPr>
    </w:p>
    <w:p w14:paraId="3AFEF5C9" w14:textId="77777777" w:rsidR="00CA4090" w:rsidRPr="008735D2" w:rsidRDefault="00CA4090" w:rsidP="00CA4090">
      <w:pPr>
        <w:spacing w:line="276" w:lineRule="auto"/>
        <w:jc w:val="both"/>
        <w:rPr>
          <w:sz w:val="24"/>
          <w:szCs w:val="24"/>
          <w:lang w:val="en-GB"/>
        </w:rPr>
      </w:pPr>
      <w:r w:rsidRPr="00A12003">
        <w:rPr>
          <w:b/>
          <w:sz w:val="24"/>
          <w:lang w:val="en-GB"/>
        </w:rPr>
        <w:t>F</w:t>
      </w:r>
      <w:r w:rsidRPr="009363DA">
        <w:rPr>
          <w:b/>
          <w:sz w:val="24"/>
          <w:lang w:val="en-GB"/>
        </w:rPr>
        <w:t xml:space="preserve">IG. </w:t>
      </w:r>
      <w:r w:rsidRPr="00A12003">
        <w:rPr>
          <w:b/>
          <w:sz w:val="24"/>
          <w:lang w:val="en-GB"/>
        </w:rPr>
        <w:t>S2</w:t>
      </w:r>
      <w:r w:rsidRPr="009363DA">
        <w:rPr>
          <w:b/>
          <w:sz w:val="24"/>
          <w:lang w:val="en-GB"/>
        </w:rPr>
        <w:t>.</w:t>
      </w:r>
      <w:r w:rsidRPr="008735D2">
        <w:rPr>
          <w:sz w:val="24"/>
          <w:szCs w:val="24"/>
          <w:lang w:val="en-GB"/>
        </w:rPr>
        <w:t xml:space="preserve"> </w:t>
      </w:r>
      <w:r>
        <w:rPr>
          <w:sz w:val="24"/>
          <w:szCs w:val="24"/>
          <w:lang w:val="en-GB"/>
        </w:rPr>
        <w:t>Number of belemnite species (S)</w:t>
      </w:r>
      <w:r w:rsidRPr="008735D2">
        <w:rPr>
          <w:sz w:val="24"/>
          <w:szCs w:val="24"/>
          <w:lang w:val="en-GB"/>
        </w:rPr>
        <w:t xml:space="preserve"> during the Upper Pliensbachian-Middle Toarcian (</w:t>
      </w:r>
      <w:r>
        <w:rPr>
          <w:sz w:val="24"/>
          <w:szCs w:val="24"/>
          <w:lang w:val="en-GB"/>
        </w:rPr>
        <w:t>Apyrenum</w:t>
      </w:r>
      <w:r w:rsidRPr="008735D2">
        <w:rPr>
          <w:sz w:val="24"/>
          <w:szCs w:val="24"/>
          <w:lang w:val="en-GB"/>
        </w:rPr>
        <w:t xml:space="preserve"> - Variabilis </w:t>
      </w:r>
      <w:r>
        <w:rPr>
          <w:sz w:val="24"/>
          <w:szCs w:val="24"/>
          <w:lang w:val="en-GB"/>
        </w:rPr>
        <w:t>Subz</w:t>
      </w:r>
      <w:r w:rsidRPr="008735D2">
        <w:rPr>
          <w:sz w:val="24"/>
          <w:szCs w:val="24"/>
          <w:lang w:val="en-GB"/>
        </w:rPr>
        <w:t>one) in the Western Tethys Ocean</w:t>
      </w:r>
      <w:r>
        <w:rPr>
          <w:sz w:val="24"/>
          <w:szCs w:val="24"/>
          <w:lang w:val="en-GB"/>
        </w:rPr>
        <w:t xml:space="preserve"> </w:t>
      </w:r>
      <w:r w:rsidRPr="008735D2">
        <w:rPr>
          <w:noProof/>
          <w:sz w:val="24"/>
          <w:szCs w:val="24"/>
          <w:lang w:val="en-GB"/>
        </w:rPr>
        <w:t>(</w:t>
      </w:r>
      <w:r>
        <w:rPr>
          <w:noProof/>
          <w:sz w:val="24"/>
          <w:szCs w:val="24"/>
          <w:lang w:val="en-GB"/>
        </w:rPr>
        <w:t xml:space="preserve">this work; </w:t>
      </w:r>
      <w:r w:rsidRPr="008735D2">
        <w:rPr>
          <w:noProof/>
          <w:sz w:val="24"/>
          <w:szCs w:val="24"/>
          <w:lang w:val="en-GB"/>
        </w:rPr>
        <w:t>Riegraf</w:t>
      </w:r>
      <w:r>
        <w:rPr>
          <w:i/>
          <w:noProof/>
          <w:sz w:val="24"/>
          <w:szCs w:val="24"/>
          <w:lang w:val="en-GB"/>
        </w:rPr>
        <w:t xml:space="preserve"> et al.</w:t>
      </w:r>
      <w:r w:rsidRPr="008735D2">
        <w:rPr>
          <w:noProof/>
          <w:sz w:val="24"/>
          <w:szCs w:val="24"/>
          <w:lang w:val="en-GB"/>
        </w:rPr>
        <w:t xml:space="preserve"> 1984; Caswell and Coe 2014)</w:t>
      </w:r>
      <w:r w:rsidRPr="008735D2">
        <w:rPr>
          <w:sz w:val="24"/>
          <w:szCs w:val="24"/>
          <w:lang w:val="en-GB"/>
        </w:rPr>
        <w:t>.</w:t>
      </w:r>
    </w:p>
    <w:p w14:paraId="4A266166" w14:textId="77777777" w:rsidR="00CE6E5E" w:rsidRPr="00CA4090" w:rsidRDefault="00CE6E5E">
      <w:pPr>
        <w:rPr>
          <w:lang w:val="en-GB"/>
        </w:rPr>
      </w:pPr>
    </w:p>
    <w:sectPr w:rsidR="00CE6E5E" w:rsidRPr="00CA40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3A8F"/>
    <w:multiLevelType w:val="hybridMultilevel"/>
    <w:tmpl w:val="28B87D9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7353BFD"/>
    <w:multiLevelType w:val="hybridMultilevel"/>
    <w:tmpl w:val="824E818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81F4380"/>
    <w:multiLevelType w:val="hybridMultilevel"/>
    <w:tmpl w:val="2D6CE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C6222"/>
    <w:multiLevelType w:val="hybridMultilevel"/>
    <w:tmpl w:val="9D16F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BE2251"/>
    <w:multiLevelType w:val="hybridMultilevel"/>
    <w:tmpl w:val="0C5ECB4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96C1BA5"/>
    <w:multiLevelType w:val="hybridMultilevel"/>
    <w:tmpl w:val="6A84EC5C"/>
    <w:lvl w:ilvl="0" w:tplc="08090003">
      <w:start w:val="1"/>
      <w:numFmt w:val="bullet"/>
      <w:lvlText w:val="o"/>
      <w:lvlJc w:val="left"/>
      <w:pPr>
        <w:ind w:left="1440" w:hanging="360"/>
      </w:pPr>
      <w:rPr>
        <w:rFonts w:ascii="Courier New" w:hAnsi="Courier New" w:cs="Courier New"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0A1204D9"/>
    <w:multiLevelType w:val="hybridMultilevel"/>
    <w:tmpl w:val="291EBC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D10C2B"/>
    <w:multiLevelType w:val="hybridMultilevel"/>
    <w:tmpl w:val="41D60250"/>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0D4D7E16"/>
    <w:multiLevelType w:val="multilevel"/>
    <w:tmpl w:val="FD4E3CB0"/>
    <w:lvl w:ilvl="0">
      <w:start w:val="2"/>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9" w15:restartNumberingAfterBreak="0">
    <w:nsid w:val="1564441C"/>
    <w:multiLevelType w:val="hybridMultilevel"/>
    <w:tmpl w:val="31DE6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D25A1E"/>
    <w:multiLevelType w:val="hybridMultilevel"/>
    <w:tmpl w:val="50EE28EC"/>
    <w:lvl w:ilvl="0" w:tplc="0816000D">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1" w15:restartNumberingAfterBreak="0">
    <w:nsid w:val="191151A9"/>
    <w:multiLevelType w:val="hybridMultilevel"/>
    <w:tmpl w:val="1F1E4CE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28981232"/>
    <w:multiLevelType w:val="hybridMultilevel"/>
    <w:tmpl w:val="81F29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2B53E0"/>
    <w:multiLevelType w:val="hybridMultilevel"/>
    <w:tmpl w:val="ABC67E2E"/>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331C6D12"/>
    <w:multiLevelType w:val="hybridMultilevel"/>
    <w:tmpl w:val="50A4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54F1A"/>
    <w:multiLevelType w:val="hybridMultilevel"/>
    <w:tmpl w:val="DC6A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205EFE"/>
    <w:multiLevelType w:val="hybridMultilevel"/>
    <w:tmpl w:val="201665BC"/>
    <w:lvl w:ilvl="0" w:tplc="08090003">
      <w:start w:val="1"/>
      <w:numFmt w:val="bullet"/>
      <w:lvlText w:val="o"/>
      <w:lvlJc w:val="left"/>
      <w:pPr>
        <w:ind w:left="360" w:hanging="360"/>
      </w:pPr>
      <w:rPr>
        <w:rFonts w:ascii="Courier New" w:hAnsi="Courier New" w:cs="Courier New" w:hint="default"/>
      </w:rPr>
    </w:lvl>
    <w:lvl w:ilvl="1" w:tplc="08160003" w:tentative="1">
      <w:start w:val="1"/>
      <w:numFmt w:val="bullet"/>
      <w:lvlText w:val="o"/>
      <w:lvlJc w:val="left"/>
      <w:pPr>
        <w:ind w:left="360" w:hanging="360"/>
      </w:pPr>
      <w:rPr>
        <w:rFonts w:ascii="Courier New" w:hAnsi="Courier New" w:cs="Courier New" w:hint="default"/>
      </w:rPr>
    </w:lvl>
    <w:lvl w:ilvl="2" w:tplc="08160005" w:tentative="1">
      <w:start w:val="1"/>
      <w:numFmt w:val="bullet"/>
      <w:lvlText w:val=""/>
      <w:lvlJc w:val="left"/>
      <w:pPr>
        <w:ind w:left="1080" w:hanging="360"/>
      </w:pPr>
      <w:rPr>
        <w:rFonts w:ascii="Wingdings" w:hAnsi="Wingdings" w:hint="default"/>
      </w:rPr>
    </w:lvl>
    <w:lvl w:ilvl="3" w:tplc="08160001" w:tentative="1">
      <w:start w:val="1"/>
      <w:numFmt w:val="bullet"/>
      <w:lvlText w:val=""/>
      <w:lvlJc w:val="left"/>
      <w:pPr>
        <w:ind w:left="1800" w:hanging="360"/>
      </w:pPr>
      <w:rPr>
        <w:rFonts w:ascii="Symbol" w:hAnsi="Symbol" w:hint="default"/>
      </w:rPr>
    </w:lvl>
    <w:lvl w:ilvl="4" w:tplc="08160003" w:tentative="1">
      <w:start w:val="1"/>
      <w:numFmt w:val="bullet"/>
      <w:lvlText w:val="o"/>
      <w:lvlJc w:val="left"/>
      <w:pPr>
        <w:ind w:left="2520" w:hanging="360"/>
      </w:pPr>
      <w:rPr>
        <w:rFonts w:ascii="Courier New" w:hAnsi="Courier New" w:cs="Courier New" w:hint="default"/>
      </w:rPr>
    </w:lvl>
    <w:lvl w:ilvl="5" w:tplc="08160005" w:tentative="1">
      <w:start w:val="1"/>
      <w:numFmt w:val="bullet"/>
      <w:lvlText w:val=""/>
      <w:lvlJc w:val="left"/>
      <w:pPr>
        <w:ind w:left="3240" w:hanging="360"/>
      </w:pPr>
      <w:rPr>
        <w:rFonts w:ascii="Wingdings" w:hAnsi="Wingdings" w:hint="default"/>
      </w:rPr>
    </w:lvl>
    <w:lvl w:ilvl="6" w:tplc="08160001" w:tentative="1">
      <w:start w:val="1"/>
      <w:numFmt w:val="bullet"/>
      <w:lvlText w:val=""/>
      <w:lvlJc w:val="left"/>
      <w:pPr>
        <w:ind w:left="3960" w:hanging="360"/>
      </w:pPr>
      <w:rPr>
        <w:rFonts w:ascii="Symbol" w:hAnsi="Symbol" w:hint="default"/>
      </w:rPr>
    </w:lvl>
    <w:lvl w:ilvl="7" w:tplc="08160003" w:tentative="1">
      <w:start w:val="1"/>
      <w:numFmt w:val="bullet"/>
      <w:lvlText w:val="o"/>
      <w:lvlJc w:val="left"/>
      <w:pPr>
        <w:ind w:left="4680" w:hanging="360"/>
      </w:pPr>
      <w:rPr>
        <w:rFonts w:ascii="Courier New" w:hAnsi="Courier New" w:cs="Courier New" w:hint="default"/>
      </w:rPr>
    </w:lvl>
    <w:lvl w:ilvl="8" w:tplc="08160005" w:tentative="1">
      <w:start w:val="1"/>
      <w:numFmt w:val="bullet"/>
      <w:lvlText w:val=""/>
      <w:lvlJc w:val="left"/>
      <w:pPr>
        <w:ind w:left="5400" w:hanging="360"/>
      </w:pPr>
      <w:rPr>
        <w:rFonts w:ascii="Wingdings" w:hAnsi="Wingdings" w:hint="default"/>
      </w:rPr>
    </w:lvl>
  </w:abstractNum>
  <w:abstractNum w:abstractNumId="17" w15:restartNumberingAfterBreak="0">
    <w:nsid w:val="3A6A2C37"/>
    <w:multiLevelType w:val="hybridMultilevel"/>
    <w:tmpl w:val="EFAE875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5B9A6311"/>
    <w:multiLevelType w:val="hybridMultilevel"/>
    <w:tmpl w:val="AE6CEFFC"/>
    <w:lvl w:ilvl="0" w:tplc="08090003">
      <w:start w:val="1"/>
      <w:numFmt w:val="bullet"/>
      <w:lvlText w:val="o"/>
      <w:lvlJc w:val="left"/>
      <w:pPr>
        <w:ind w:left="1080" w:hanging="360"/>
      </w:pPr>
      <w:rPr>
        <w:rFonts w:ascii="Courier New" w:hAnsi="Courier New" w:cs="Courier New"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9" w15:restartNumberingAfterBreak="0">
    <w:nsid w:val="5EAD6039"/>
    <w:multiLevelType w:val="hybridMultilevel"/>
    <w:tmpl w:val="8F94A804"/>
    <w:lvl w:ilvl="0" w:tplc="C6703332">
      <w:start w:val="1"/>
      <w:numFmt w:val="bullet"/>
      <w:lvlText w:val=""/>
      <w:lvlJc w:val="left"/>
      <w:pPr>
        <w:ind w:left="360" w:hanging="360"/>
      </w:pPr>
      <w:rPr>
        <w:rFonts w:ascii="Symbol" w:hAnsi="Symbol" w:hint="default"/>
        <w:sz w:val="24"/>
      </w:rPr>
    </w:lvl>
    <w:lvl w:ilvl="1" w:tplc="08160001">
      <w:start w:val="1"/>
      <w:numFmt w:val="bullet"/>
      <w:lvlText w:val=""/>
      <w:lvlJc w:val="left"/>
      <w:pPr>
        <w:ind w:left="360" w:hanging="360"/>
      </w:pPr>
      <w:rPr>
        <w:rFonts w:ascii="Symbol" w:hAnsi="Symbol" w:hint="default"/>
      </w:rPr>
    </w:lvl>
    <w:lvl w:ilvl="2" w:tplc="08160005">
      <w:start w:val="1"/>
      <w:numFmt w:val="bullet"/>
      <w:lvlText w:val=""/>
      <w:lvlJc w:val="left"/>
      <w:pPr>
        <w:ind w:left="1080" w:hanging="360"/>
      </w:pPr>
      <w:rPr>
        <w:rFonts w:ascii="Wingdings" w:hAnsi="Wingdings" w:hint="default"/>
      </w:rPr>
    </w:lvl>
    <w:lvl w:ilvl="3" w:tplc="08160001">
      <w:start w:val="1"/>
      <w:numFmt w:val="bullet"/>
      <w:lvlText w:val=""/>
      <w:lvlJc w:val="left"/>
      <w:pPr>
        <w:ind w:left="1800" w:hanging="360"/>
      </w:pPr>
      <w:rPr>
        <w:rFonts w:ascii="Symbol" w:hAnsi="Symbol" w:hint="default"/>
      </w:rPr>
    </w:lvl>
    <w:lvl w:ilvl="4" w:tplc="08160003" w:tentative="1">
      <w:start w:val="1"/>
      <w:numFmt w:val="bullet"/>
      <w:lvlText w:val="o"/>
      <w:lvlJc w:val="left"/>
      <w:pPr>
        <w:ind w:left="2520" w:hanging="360"/>
      </w:pPr>
      <w:rPr>
        <w:rFonts w:ascii="Courier New" w:hAnsi="Courier New" w:cs="Courier New" w:hint="default"/>
      </w:rPr>
    </w:lvl>
    <w:lvl w:ilvl="5" w:tplc="08160005" w:tentative="1">
      <w:start w:val="1"/>
      <w:numFmt w:val="bullet"/>
      <w:lvlText w:val=""/>
      <w:lvlJc w:val="left"/>
      <w:pPr>
        <w:ind w:left="3240" w:hanging="360"/>
      </w:pPr>
      <w:rPr>
        <w:rFonts w:ascii="Wingdings" w:hAnsi="Wingdings" w:hint="default"/>
      </w:rPr>
    </w:lvl>
    <w:lvl w:ilvl="6" w:tplc="08160001" w:tentative="1">
      <w:start w:val="1"/>
      <w:numFmt w:val="bullet"/>
      <w:lvlText w:val=""/>
      <w:lvlJc w:val="left"/>
      <w:pPr>
        <w:ind w:left="3960" w:hanging="360"/>
      </w:pPr>
      <w:rPr>
        <w:rFonts w:ascii="Symbol" w:hAnsi="Symbol" w:hint="default"/>
      </w:rPr>
    </w:lvl>
    <w:lvl w:ilvl="7" w:tplc="08160003" w:tentative="1">
      <w:start w:val="1"/>
      <w:numFmt w:val="bullet"/>
      <w:lvlText w:val="o"/>
      <w:lvlJc w:val="left"/>
      <w:pPr>
        <w:ind w:left="4680" w:hanging="360"/>
      </w:pPr>
      <w:rPr>
        <w:rFonts w:ascii="Courier New" w:hAnsi="Courier New" w:cs="Courier New" w:hint="default"/>
      </w:rPr>
    </w:lvl>
    <w:lvl w:ilvl="8" w:tplc="08160005" w:tentative="1">
      <w:start w:val="1"/>
      <w:numFmt w:val="bullet"/>
      <w:lvlText w:val=""/>
      <w:lvlJc w:val="left"/>
      <w:pPr>
        <w:ind w:left="5400" w:hanging="360"/>
      </w:pPr>
      <w:rPr>
        <w:rFonts w:ascii="Wingdings" w:hAnsi="Wingdings" w:hint="default"/>
      </w:rPr>
    </w:lvl>
  </w:abstractNum>
  <w:abstractNum w:abstractNumId="20" w15:restartNumberingAfterBreak="0">
    <w:nsid w:val="61067468"/>
    <w:multiLevelType w:val="hybridMultilevel"/>
    <w:tmpl w:val="0130D31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61A65CE7"/>
    <w:multiLevelType w:val="hybridMultilevel"/>
    <w:tmpl w:val="7500E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860412"/>
    <w:multiLevelType w:val="hybridMultilevel"/>
    <w:tmpl w:val="DB969258"/>
    <w:lvl w:ilvl="0" w:tplc="A296F04A">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4172A"/>
    <w:multiLevelType w:val="hybridMultilevel"/>
    <w:tmpl w:val="D6E6C022"/>
    <w:lvl w:ilvl="0" w:tplc="08160001">
      <w:start w:val="1"/>
      <w:numFmt w:val="bullet"/>
      <w:lvlText w:val=""/>
      <w:lvlJc w:val="left"/>
      <w:pPr>
        <w:ind w:left="720" w:hanging="360"/>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5"/>
  </w:num>
  <w:num w:numId="2">
    <w:abstractNumId w:val="21"/>
  </w:num>
  <w:num w:numId="3">
    <w:abstractNumId w:val="2"/>
  </w:num>
  <w:num w:numId="4">
    <w:abstractNumId w:val="12"/>
  </w:num>
  <w:num w:numId="5">
    <w:abstractNumId w:val="14"/>
  </w:num>
  <w:num w:numId="6">
    <w:abstractNumId w:val="9"/>
  </w:num>
  <w:num w:numId="7">
    <w:abstractNumId w:val="10"/>
  </w:num>
  <w:num w:numId="8">
    <w:abstractNumId w:val="13"/>
  </w:num>
  <w:num w:numId="9">
    <w:abstractNumId w:val="20"/>
  </w:num>
  <w:num w:numId="10">
    <w:abstractNumId w:val="7"/>
  </w:num>
  <w:num w:numId="11">
    <w:abstractNumId w:val="5"/>
  </w:num>
  <w:num w:numId="12">
    <w:abstractNumId w:val="16"/>
  </w:num>
  <w:num w:numId="13">
    <w:abstractNumId w:val="19"/>
  </w:num>
  <w:num w:numId="14">
    <w:abstractNumId w:val="18"/>
  </w:num>
  <w:num w:numId="15">
    <w:abstractNumId w:val="11"/>
  </w:num>
  <w:num w:numId="16">
    <w:abstractNumId w:val="1"/>
  </w:num>
  <w:num w:numId="17">
    <w:abstractNumId w:val="8"/>
  </w:num>
  <w:num w:numId="18">
    <w:abstractNumId w:val="4"/>
  </w:num>
  <w:num w:numId="19">
    <w:abstractNumId w:val="23"/>
  </w:num>
  <w:num w:numId="20">
    <w:abstractNumId w:val="3"/>
  </w:num>
  <w:num w:numId="21">
    <w:abstractNumId w:val="6"/>
  </w:num>
  <w:num w:numId="22">
    <w:abstractNumId w:val="22"/>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090"/>
    <w:rsid w:val="00B31444"/>
    <w:rsid w:val="00CA4090"/>
    <w:rsid w:val="00CE6E5E"/>
    <w:rsid w:val="00EB3BF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DC3ED"/>
  <w15:chartTrackingRefBased/>
  <w15:docId w15:val="{E77B8345-DAF0-46F6-9283-3829C389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090"/>
    <w:rPr>
      <w:lang w:val="de-DE"/>
    </w:rPr>
  </w:style>
  <w:style w:type="paragraph" w:styleId="Ttulo1">
    <w:name w:val="heading 1"/>
    <w:basedOn w:val="Normal"/>
    <w:next w:val="Normal"/>
    <w:link w:val="Ttulo1Carter"/>
    <w:uiPriority w:val="9"/>
    <w:qFormat/>
    <w:rsid w:val="00CA40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CA4090"/>
    <w:rPr>
      <w:rFonts w:asciiTheme="majorHAnsi" w:eastAsiaTheme="majorEastAsia" w:hAnsiTheme="majorHAnsi" w:cstheme="majorBidi"/>
      <w:color w:val="2F5496" w:themeColor="accent1" w:themeShade="BF"/>
      <w:sz w:val="32"/>
      <w:szCs w:val="32"/>
      <w:lang w:val="de-DE"/>
    </w:rPr>
  </w:style>
  <w:style w:type="paragraph" w:styleId="PargrafodaLista">
    <w:name w:val="List Paragraph"/>
    <w:basedOn w:val="Normal"/>
    <w:uiPriority w:val="34"/>
    <w:qFormat/>
    <w:rsid w:val="00CA4090"/>
    <w:pPr>
      <w:ind w:left="720"/>
      <w:contextualSpacing/>
    </w:pPr>
  </w:style>
  <w:style w:type="table" w:styleId="TabelacomGrelha">
    <w:name w:val="Table Grid"/>
    <w:basedOn w:val="Tabelanormal"/>
    <w:uiPriority w:val="39"/>
    <w:rsid w:val="00CA409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CA4090"/>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CA4090"/>
    <w:rPr>
      <w:rFonts w:ascii="Segoe UI" w:hAnsi="Segoe UI" w:cs="Segoe UI"/>
      <w:sz w:val="18"/>
      <w:szCs w:val="18"/>
      <w:lang w:val="de-DE"/>
    </w:rPr>
  </w:style>
  <w:style w:type="paragraph" w:styleId="Ttulo">
    <w:name w:val="Title"/>
    <w:basedOn w:val="Normal"/>
    <w:next w:val="Normal"/>
    <w:link w:val="TtuloCarter"/>
    <w:uiPriority w:val="10"/>
    <w:qFormat/>
    <w:rsid w:val="00CA40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CA4090"/>
    <w:rPr>
      <w:rFonts w:asciiTheme="majorHAnsi" w:eastAsiaTheme="majorEastAsia" w:hAnsiTheme="majorHAnsi" w:cstheme="majorBidi"/>
      <w:spacing w:val="-10"/>
      <w:kern w:val="28"/>
      <w:sz w:val="56"/>
      <w:szCs w:val="56"/>
      <w:lang w:val="de-DE"/>
    </w:rPr>
  </w:style>
  <w:style w:type="paragraph" w:styleId="Legenda">
    <w:name w:val="caption"/>
    <w:basedOn w:val="Normal"/>
    <w:next w:val="Normal"/>
    <w:uiPriority w:val="35"/>
    <w:unhideWhenUsed/>
    <w:qFormat/>
    <w:rsid w:val="00CA4090"/>
    <w:pPr>
      <w:spacing w:after="200" w:line="240" w:lineRule="auto"/>
    </w:pPr>
    <w:rPr>
      <w:i/>
      <w:iCs/>
      <w:color w:val="44546A" w:themeColor="text2"/>
      <w:sz w:val="18"/>
      <w:szCs w:val="18"/>
    </w:rPr>
  </w:style>
  <w:style w:type="character" w:styleId="Refdecomentrio">
    <w:name w:val="annotation reference"/>
    <w:basedOn w:val="Tipodeletrapredefinidodopargrafo"/>
    <w:uiPriority w:val="99"/>
    <w:semiHidden/>
    <w:unhideWhenUsed/>
    <w:rsid w:val="00CA4090"/>
    <w:rPr>
      <w:sz w:val="16"/>
      <w:szCs w:val="16"/>
    </w:rPr>
  </w:style>
  <w:style w:type="paragraph" w:styleId="Textodecomentrio">
    <w:name w:val="annotation text"/>
    <w:basedOn w:val="Normal"/>
    <w:link w:val="TextodecomentrioCarter"/>
    <w:uiPriority w:val="99"/>
    <w:unhideWhenUsed/>
    <w:rsid w:val="00CA4090"/>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CA4090"/>
    <w:rPr>
      <w:sz w:val="20"/>
      <w:szCs w:val="20"/>
      <w:lang w:val="de-DE"/>
    </w:rPr>
  </w:style>
  <w:style w:type="paragraph" w:styleId="Assuntodecomentrio">
    <w:name w:val="annotation subject"/>
    <w:basedOn w:val="Textodecomentrio"/>
    <w:next w:val="Textodecomentrio"/>
    <w:link w:val="AssuntodecomentrioCarter"/>
    <w:uiPriority w:val="99"/>
    <w:semiHidden/>
    <w:unhideWhenUsed/>
    <w:rsid w:val="00CA4090"/>
    <w:rPr>
      <w:b/>
      <w:bCs/>
    </w:rPr>
  </w:style>
  <w:style w:type="character" w:customStyle="1" w:styleId="AssuntodecomentrioCarter">
    <w:name w:val="Assunto de comentário Caráter"/>
    <w:basedOn w:val="TextodecomentrioCarter"/>
    <w:link w:val="Assuntodecomentrio"/>
    <w:uiPriority w:val="99"/>
    <w:semiHidden/>
    <w:rsid w:val="00CA4090"/>
    <w:rPr>
      <w:b/>
      <w:bCs/>
      <w:sz w:val="20"/>
      <w:szCs w:val="20"/>
      <w:lang w:val="de-DE"/>
    </w:rPr>
  </w:style>
  <w:style w:type="paragraph" w:styleId="Reviso">
    <w:name w:val="Revision"/>
    <w:hidden/>
    <w:uiPriority w:val="99"/>
    <w:semiHidden/>
    <w:rsid w:val="00CA4090"/>
    <w:pPr>
      <w:spacing w:after="0" w:line="240" w:lineRule="auto"/>
    </w:pPr>
    <w:rPr>
      <w:lang w:val="de-DE"/>
    </w:rPr>
  </w:style>
  <w:style w:type="paragraph" w:customStyle="1" w:styleId="Default">
    <w:name w:val="Default"/>
    <w:rsid w:val="00CA4090"/>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nfase">
    <w:name w:val="Emphasis"/>
    <w:basedOn w:val="Tipodeletrapredefinidodopargrafo"/>
    <w:uiPriority w:val="20"/>
    <w:qFormat/>
    <w:rsid w:val="00CA4090"/>
    <w:rPr>
      <w:i/>
      <w:iCs/>
    </w:rPr>
  </w:style>
  <w:style w:type="table" w:customStyle="1" w:styleId="PlainTable51">
    <w:name w:val="Plain Table 51"/>
    <w:basedOn w:val="Tabelanormal"/>
    <w:uiPriority w:val="99"/>
    <w:rsid w:val="00CA4090"/>
    <w:pPr>
      <w:spacing w:after="0" w:line="240" w:lineRule="auto"/>
    </w:pPr>
    <w:rPr>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stilo1">
    <w:name w:val="Estilo1"/>
    <w:basedOn w:val="Normal"/>
    <w:link w:val="Estilo1Carter"/>
    <w:qFormat/>
    <w:rsid w:val="00CA4090"/>
    <w:pPr>
      <w:spacing w:line="360" w:lineRule="auto"/>
      <w:ind w:left="360"/>
      <w:jc w:val="center"/>
    </w:pPr>
    <w:rPr>
      <w:b/>
      <w:i/>
      <w:sz w:val="24"/>
      <w:szCs w:val="24"/>
      <w:lang w:val="en-GB"/>
    </w:rPr>
  </w:style>
  <w:style w:type="character" w:customStyle="1" w:styleId="Estilo1Carter">
    <w:name w:val="Estilo1 Caráter"/>
    <w:basedOn w:val="Tipodeletrapredefinidodopargrafo"/>
    <w:link w:val="Estilo1"/>
    <w:rsid w:val="00CA4090"/>
    <w:rPr>
      <w:b/>
      <w:i/>
      <w:sz w:val="24"/>
      <w:szCs w:val="24"/>
      <w:lang w:val="en-GB"/>
    </w:rPr>
  </w:style>
  <w:style w:type="paragraph" w:customStyle="1" w:styleId="Affiliation">
    <w:name w:val="Affiliation"/>
    <w:basedOn w:val="Normal"/>
    <w:link w:val="AffiliationChar"/>
    <w:qFormat/>
    <w:rsid w:val="00CA4090"/>
    <w:pPr>
      <w:spacing w:before="120" w:after="0" w:line="240" w:lineRule="auto"/>
      <w:contextualSpacing/>
      <w:jc w:val="both"/>
    </w:pPr>
    <w:rPr>
      <w:rFonts w:ascii="Times New Roman" w:eastAsia="Times New Roman" w:hAnsi="Times New Roman" w:cs="Times New Roman"/>
      <w:sz w:val="20"/>
      <w:szCs w:val="24"/>
      <w:lang w:val="en-GB" w:eastAsia="de-DE"/>
    </w:rPr>
  </w:style>
  <w:style w:type="character" w:customStyle="1" w:styleId="AffiliationChar">
    <w:name w:val="Affiliation Char"/>
    <w:basedOn w:val="Tipodeletrapredefinidodopargrafo"/>
    <w:link w:val="Affiliation"/>
    <w:rsid w:val="00CA4090"/>
    <w:rPr>
      <w:rFonts w:ascii="Times New Roman" w:eastAsia="Times New Roman" w:hAnsi="Times New Roman" w:cs="Times New Roman"/>
      <w:sz w:val="20"/>
      <w:szCs w:val="24"/>
      <w:lang w:val="en-GB" w:eastAsia="de-DE"/>
    </w:rPr>
  </w:style>
  <w:style w:type="character" w:styleId="Hiperligao">
    <w:name w:val="Hyperlink"/>
    <w:basedOn w:val="Tipodeletrapredefinidodopargrafo"/>
    <w:uiPriority w:val="99"/>
    <w:unhideWhenUsed/>
    <w:rsid w:val="00CA4090"/>
    <w:rPr>
      <w:color w:val="0563C1"/>
      <w:u w:val="single"/>
    </w:rPr>
  </w:style>
  <w:style w:type="character" w:styleId="Hiperligaovisitada">
    <w:name w:val="FollowedHyperlink"/>
    <w:basedOn w:val="Tipodeletrapredefinidodopargrafo"/>
    <w:uiPriority w:val="99"/>
    <w:semiHidden/>
    <w:unhideWhenUsed/>
    <w:rsid w:val="00CA4090"/>
    <w:rPr>
      <w:color w:val="954F72"/>
      <w:u w:val="single"/>
    </w:rPr>
  </w:style>
  <w:style w:type="paragraph" w:customStyle="1" w:styleId="msonormal0">
    <w:name w:val="msonormal"/>
    <w:basedOn w:val="Normal"/>
    <w:rsid w:val="00CA40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3">
    <w:name w:val="xl63"/>
    <w:basedOn w:val="Normal"/>
    <w:rsid w:val="00CA40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4">
    <w:name w:val="xl64"/>
    <w:basedOn w:val="Normal"/>
    <w:rsid w:val="00CA4090"/>
    <w:pPr>
      <w:shd w:val="clear" w:color="000000" w:fill="A5A5A5"/>
      <w:spacing w:before="100" w:beforeAutospacing="1" w:after="100" w:afterAutospacing="1" w:line="240" w:lineRule="auto"/>
    </w:pPr>
    <w:rPr>
      <w:rFonts w:ascii="Times New Roman" w:eastAsia="Times New Roman" w:hAnsi="Times New Roman" w:cs="Times New Roman"/>
      <w:color w:val="FFFFFF"/>
      <w:sz w:val="24"/>
      <w:szCs w:val="24"/>
      <w:lang w:val="en-GB" w:eastAsia="en-GB"/>
    </w:rPr>
  </w:style>
  <w:style w:type="paragraph" w:customStyle="1" w:styleId="xl65">
    <w:name w:val="xl65"/>
    <w:basedOn w:val="Normal"/>
    <w:rsid w:val="00CA4090"/>
    <w:pPr>
      <w:shd w:val="clear" w:color="000000" w:fill="A5A5A5"/>
      <w:spacing w:before="100" w:beforeAutospacing="1" w:after="100" w:afterAutospacing="1" w:line="240" w:lineRule="auto"/>
    </w:pPr>
    <w:rPr>
      <w:rFonts w:ascii="Times New Roman" w:eastAsia="Times New Roman" w:hAnsi="Times New Roman" w:cs="Times New Roman"/>
      <w:color w:val="FFFFFF"/>
      <w:sz w:val="24"/>
      <w:szCs w:val="24"/>
      <w:lang w:val="en-GB" w:eastAsia="en-GB"/>
    </w:rPr>
  </w:style>
  <w:style w:type="paragraph" w:styleId="Cabealho">
    <w:name w:val="header"/>
    <w:basedOn w:val="Normal"/>
    <w:link w:val="CabealhoCarter"/>
    <w:uiPriority w:val="99"/>
    <w:unhideWhenUsed/>
    <w:rsid w:val="00CA4090"/>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A4090"/>
    <w:rPr>
      <w:lang w:val="de-DE"/>
    </w:rPr>
  </w:style>
  <w:style w:type="paragraph" w:styleId="Rodap">
    <w:name w:val="footer"/>
    <w:basedOn w:val="Normal"/>
    <w:link w:val="RodapCarter"/>
    <w:uiPriority w:val="99"/>
    <w:unhideWhenUsed/>
    <w:rsid w:val="00CA4090"/>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A4090"/>
    <w:rPr>
      <w:lang w:val="de-DE"/>
    </w:rPr>
  </w:style>
  <w:style w:type="paragraph" w:customStyle="1" w:styleId="EndNoteBibliographyTitle">
    <w:name w:val="EndNote Bibliography Title"/>
    <w:basedOn w:val="Normal"/>
    <w:link w:val="EndNoteBibliographyTitleChar"/>
    <w:rsid w:val="00CA4090"/>
    <w:pPr>
      <w:spacing w:after="0"/>
      <w:jc w:val="center"/>
    </w:pPr>
    <w:rPr>
      <w:rFonts w:ascii="Calibri" w:hAnsi="Calibri"/>
      <w:noProof/>
      <w:sz w:val="20"/>
      <w:szCs w:val="20"/>
      <w:lang w:val="en-US"/>
    </w:rPr>
  </w:style>
  <w:style w:type="character" w:customStyle="1" w:styleId="EndNoteBibliographyTitleChar">
    <w:name w:val="EndNote Bibliography Title Char"/>
    <w:basedOn w:val="TextodecomentrioCarter"/>
    <w:link w:val="EndNoteBibliographyTitle"/>
    <w:rsid w:val="00CA4090"/>
    <w:rPr>
      <w:rFonts w:ascii="Calibri" w:hAnsi="Calibri"/>
      <w:noProof/>
      <w:sz w:val="20"/>
      <w:szCs w:val="20"/>
      <w:lang w:val="en-US"/>
    </w:rPr>
  </w:style>
  <w:style w:type="paragraph" w:customStyle="1" w:styleId="EndNoteBibliography">
    <w:name w:val="EndNote Bibliography"/>
    <w:basedOn w:val="Normal"/>
    <w:link w:val="EndNoteBibliographyChar"/>
    <w:rsid w:val="00CA4090"/>
    <w:pPr>
      <w:spacing w:line="240" w:lineRule="auto"/>
    </w:pPr>
    <w:rPr>
      <w:rFonts w:ascii="Calibri" w:hAnsi="Calibri"/>
      <w:noProof/>
      <w:sz w:val="20"/>
      <w:szCs w:val="20"/>
      <w:lang w:val="en-US"/>
    </w:rPr>
  </w:style>
  <w:style w:type="character" w:customStyle="1" w:styleId="EndNoteBibliographyChar">
    <w:name w:val="EndNote Bibliography Char"/>
    <w:basedOn w:val="TextodecomentrioCarter"/>
    <w:link w:val="EndNoteBibliography"/>
    <w:rsid w:val="00CA4090"/>
    <w:rPr>
      <w:rFonts w:ascii="Calibri" w:hAnsi="Calibri"/>
      <w:noProof/>
      <w:sz w:val="20"/>
      <w:szCs w:val="20"/>
      <w:lang w:val="en-US"/>
    </w:rPr>
  </w:style>
  <w:style w:type="paragraph" w:styleId="HTMLpr-formatado">
    <w:name w:val="HTML Preformatted"/>
    <w:basedOn w:val="Normal"/>
    <w:link w:val="HTMLpr-formatadoCarter"/>
    <w:uiPriority w:val="99"/>
    <w:semiHidden/>
    <w:unhideWhenUsed/>
    <w:rsid w:val="00CA4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formatadoCarter">
    <w:name w:val="HTML pré-formatado Caráter"/>
    <w:basedOn w:val="Tipodeletrapredefinidodopargrafo"/>
    <w:link w:val="HTMLpr-formatado"/>
    <w:uiPriority w:val="99"/>
    <w:semiHidden/>
    <w:rsid w:val="00CA4090"/>
    <w:rPr>
      <w:rFonts w:ascii="Courier New" w:eastAsia="Times New Roman" w:hAnsi="Courier New" w:cs="Courier New"/>
      <w:sz w:val="20"/>
      <w:szCs w:val="20"/>
      <w:lang w:val="en-GB" w:eastAsia="en-GB"/>
    </w:rPr>
  </w:style>
  <w:style w:type="character" w:customStyle="1" w:styleId="gnkrckgcgsb">
    <w:name w:val="gnkrckgcgsb"/>
    <w:basedOn w:val="Tipodeletrapredefinidodopargrafo"/>
    <w:rsid w:val="00CA4090"/>
  </w:style>
  <w:style w:type="character" w:customStyle="1" w:styleId="st">
    <w:name w:val="st"/>
    <w:basedOn w:val="Tipodeletrapredefinidodopargrafo"/>
    <w:rsid w:val="00CA4090"/>
  </w:style>
  <w:style w:type="character" w:customStyle="1" w:styleId="MenoNoResolvida1">
    <w:name w:val="Menção Não Resolvida1"/>
    <w:basedOn w:val="Tipodeletrapredefinidodopargrafo"/>
    <w:uiPriority w:val="99"/>
    <w:semiHidden/>
    <w:unhideWhenUsed/>
    <w:rsid w:val="00CA4090"/>
    <w:rPr>
      <w:color w:val="605E5C"/>
      <w:shd w:val="clear" w:color="auto" w:fill="E1DFDD"/>
    </w:rPr>
  </w:style>
  <w:style w:type="character" w:styleId="TextodoMarcadordePosio">
    <w:name w:val="Placeholder Text"/>
    <w:basedOn w:val="Tipodeletrapredefinidodopargrafo"/>
    <w:uiPriority w:val="99"/>
    <w:semiHidden/>
    <w:rsid w:val="00CA4090"/>
    <w:rPr>
      <w:color w:val="808080"/>
    </w:rPr>
  </w:style>
  <w:style w:type="paragraph" w:styleId="NormalWeb">
    <w:name w:val="Normal (Web)"/>
    <w:basedOn w:val="Normal"/>
    <w:uiPriority w:val="99"/>
    <w:semiHidden/>
    <w:unhideWhenUsed/>
    <w:rsid w:val="00CA40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vr">
    <w:name w:val="hvr"/>
    <w:basedOn w:val="Tipodeletrapredefinidodopargrafo"/>
    <w:rsid w:val="00CA4090"/>
  </w:style>
  <w:style w:type="character" w:customStyle="1" w:styleId="publications--publication">
    <w:name w:val="publications--publication"/>
    <w:basedOn w:val="Tipodeletrapredefinidodopargrafo"/>
    <w:rsid w:val="00CA4090"/>
  </w:style>
  <w:style w:type="character" w:customStyle="1" w:styleId="ls28">
    <w:name w:val="ls28"/>
    <w:basedOn w:val="Tipodeletrapredefinidodopargrafo"/>
    <w:rsid w:val="00CA4090"/>
  </w:style>
  <w:style w:type="character" w:customStyle="1" w:styleId="highwire-cite-metadata-volume">
    <w:name w:val="highwire-cite-metadata-volume"/>
    <w:basedOn w:val="Tipodeletrapredefinidodopargrafo"/>
    <w:rsid w:val="00CA4090"/>
  </w:style>
  <w:style w:type="character" w:customStyle="1" w:styleId="highwire-cite-metadata-pages">
    <w:name w:val="highwire-cite-metadata-pages"/>
    <w:basedOn w:val="Tipodeletrapredefinidodopargrafo"/>
    <w:rsid w:val="00CA4090"/>
  </w:style>
  <w:style w:type="character" w:customStyle="1" w:styleId="highwire-cite-title">
    <w:name w:val="highwire-cite-title"/>
    <w:basedOn w:val="Tipodeletrapredefinidodopargrafo"/>
    <w:rsid w:val="00CA4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1940</Words>
  <Characters>10477</Characters>
  <Application>Microsoft Office Word</Application>
  <DocSecurity>0</DocSecurity>
  <Lines>87</Lines>
  <Paragraphs>24</Paragraphs>
  <ScaleCrop>false</ScaleCrop>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Rita</dc:creator>
  <cp:keywords/>
  <dc:description/>
  <cp:lastModifiedBy>Patrícia Rita</cp:lastModifiedBy>
  <cp:revision>1</cp:revision>
  <dcterms:created xsi:type="dcterms:W3CDTF">2020-07-22T15:13:00Z</dcterms:created>
  <dcterms:modified xsi:type="dcterms:W3CDTF">2020-07-22T15:14:00Z</dcterms:modified>
</cp:coreProperties>
</file>