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9923" w14:textId="04FF46A7" w:rsidR="00D8322A" w:rsidRPr="002525F5" w:rsidRDefault="00847514" w:rsidP="00847514">
      <w:pPr>
        <w:ind w:left="2835" w:hanging="2835"/>
        <w:rPr>
          <w:lang w:val="en-US"/>
        </w:rPr>
      </w:pPr>
      <w:r w:rsidRPr="002525F5">
        <w:rPr>
          <w:lang w:val="en-US"/>
        </w:rPr>
        <w:t>README FILE</w:t>
      </w:r>
    </w:p>
    <w:p w14:paraId="50463867" w14:textId="3AE0659B" w:rsidR="00847514" w:rsidRDefault="00847514">
      <w:pPr>
        <w:rPr>
          <w:lang w:val="en-US"/>
        </w:rPr>
      </w:pPr>
    </w:p>
    <w:p w14:paraId="0A5F9E21" w14:textId="02891D29" w:rsidR="00976F92" w:rsidRPr="00976F92" w:rsidRDefault="00976F92" w:rsidP="00976F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es-ES_tradnl"/>
        </w:rPr>
      </w:pPr>
      <w:r w:rsidRPr="00976F92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This dataset differs from the one </w:t>
      </w:r>
      <w:r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originally </w:t>
      </w:r>
      <w:r w:rsidRPr="00976F92">
        <w:rPr>
          <w:rFonts w:ascii="Times New Roman" w:eastAsia="Times New Roman" w:hAnsi="Times New Roman" w:cs="Times New Roman"/>
          <w:color w:val="000000"/>
          <w:lang w:val="en-US" w:eastAsia="es-ES_tradnl"/>
        </w:rPr>
        <w:t>obtained from the Spanish Department of Health (National Institute o</w:t>
      </w:r>
      <w:r>
        <w:rPr>
          <w:rFonts w:ascii="Times New Roman" w:eastAsia="Times New Roman" w:hAnsi="Times New Roman" w:cs="Times New Roman"/>
          <w:color w:val="000000"/>
          <w:lang w:val="en-US" w:eastAsia="es-ES_tradnl"/>
        </w:rPr>
        <w:t>f</w:t>
      </w:r>
      <w:r w:rsidRPr="00976F92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 Healthcare Information) in order to comply with the Spanish Personal Data Protection Law (LOPD 3/2018)</w:t>
      </w:r>
    </w:p>
    <w:p w14:paraId="11421F79" w14:textId="77777777" w:rsidR="00976F92" w:rsidRPr="00976F92" w:rsidRDefault="00976F92" w:rsidP="00976F92">
      <w:pPr>
        <w:spacing w:after="240"/>
        <w:rPr>
          <w:rFonts w:ascii="Times New Roman" w:eastAsia="Times New Roman" w:hAnsi="Times New Roman" w:cs="Times New Roman"/>
          <w:lang w:val="en-US" w:eastAsia="es-ES_tradnl"/>
        </w:rPr>
      </w:pPr>
    </w:p>
    <w:p w14:paraId="4ED82533" w14:textId="095FD91E" w:rsidR="00847514" w:rsidRPr="002525F5" w:rsidRDefault="00976F92">
      <w:pPr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847514" w:rsidRPr="002525F5">
        <w:rPr>
          <w:b/>
          <w:bCs/>
          <w:lang w:val="en-US"/>
        </w:rPr>
        <w:t xml:space="preserve">nterpretation of variables. </w:t>
      </w:r>
    </w:p>
    <w:p w14:paraId="4C466400" w14:textId="43771FFA" w:rsidR="00847514" w:rsidRPr="002525F5" w:rsidRDefault="00847514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847514" w:rsidRPr="00AE2021" w14:paraId="4C2121E1" w14:textId="77777777" w:rsidTr="00AE2021">
        <w:tc>
          <w:tcPr>
            <w:tcW w:w="2263" w:type="dxa"/>
          </w:tcPr>
          <w:p w14:paraId="2C3698F7" w14:textId="640FE2C8" w:rsidR="00847514" w:rsidRPr="00AE2021" w:rsidRDefault="00847514">
            <w:pPr>
              <w:rPr>
                <w:b/>
                <w:bCs/>
                <w:lang w:val="es-ES"/>
              </w:rPr>
            </w:pPr>
            <w:r w:rsidRPr="00AE2021">
              <w:rPr>
                <w:b/>
                <w:bCs/>
                <w:lang w:val="es-ES"/>
              </w:rPr>
              <w:t>Variable</w:t>
            </w:r>
          </w:p>
        </w:tc>
        <w:tc>
          <w:tcPr>
            <w:tcW w:w="6225" w:type="dxa"/>
          </w:tcPr>
          <w:p w14:paraId="4596FAD2" w14:textId="11DF48BB" w:rsidR="00847514" w:rsidRPr="00AE2021" w:rsidRDefault="00847514">
            <w:pPr>
              <w:rPr>
                <w:b/>
                <w:bCs/>
                <w:lang w:val="es-ES"/>
              </w:rPr>
            </w:pPr>
            <w:proofErr w:type="spellStart"/>
            <w:r w:rsidRPr="00AE2021">
              <w:rPr>
                <w:b/>
                <w:bCs/>
                <w:lang w:val="es-ES"/>
              </w:rPr>
              <w:t>Interpretation</w:t>
            </w:r>
            <w:proofErr w:type="spellEnd"/>
            <w:r w:rsidRPr="00AE2021">
              <w:rPr>
                <w:b/>
                <w:bCs/>
                <w:lang w:val="es-ES"/>
              </w:rPr>
              <w:t>/</w:t>
            </w:r>
            <w:r w:rsidR="00AE2021">
              <w:rPr>
                <w:b/>
                <w:bCs/>
                <w:lang w:val="es-ES"/>
              </w:rPr>
              <w:t xml:space="preserve"> </w:t>
            </w:r>
            <w:proofErr w:type="spellStart"/>
            <w:r w:rsidRPr="00AE2021">
              <w:rPr>
                <w:b/>
                <w:bCs/>
                <w:lang w:val="es-ES"/>
              </w:rPr>
              <w:t>Categories</w:t>
            </w:r>
            <w:proofErr w:type="spellEnd"/>
          </w:p>
        </w:tc>
      </w:tr>
      <w:tr w:rsidR="00847514" w14:paraId="274E522A" w14:textId="77777777" w:rsidTr="00AE2021">
        <w:trPr>
          <w:trHeight w:val="360"/>
        </w:trPr>
        <w:tc>
          <w:tcPr>
            <w:tcW w:w="2263" w:type="dxa"/>
          </w:tcPr>
          <w:p w14:paraId="2E1D9B8B" w14:textId="0DDE14BE" w:rsidR="00847514" w:rsidRDefault="002525F5" w:rsidP="00847514">
            <w:pPr>
              <w:rPr>
                <w:lang w:val="es-ES"/>
              </w:rPr>
            </w:pPr>
            <w:r>
              <w:rPr>
                <w:lang w:val="en-US"/>
              </w:rPr>
              <w:t>territory</w:t>
            </w:r>
            <w:r w:rsidR="00AE2021">
              <w:rPr>
                <w:lang w:val="en-US"/>
              </w:rPr>
              <w:t xml:space="preserve"> </w:t>
            </w:r>
          </w:p>
        </w:tc>
        <w:tc>
          <w:tcPr>
            <w:tcW w:w="6225" w:type="dxa"/>
          </w:tcPr>
          <w:p w14:paraId="40E4DF10" w14:textId="71DE0E25" w:rsidR="00847514" w:rsidRPr="002525F5" w:rsidRDefault="002525F5">
            <w:pPr>
              <w:rPr>
                <w:lang w:val="en-US"/>
              </w:rPr>
            </w:pPr>
            <w:r>
              <w:rPr>
                <w:lang w:val="en-US"/>
              </w:rPr>
              <w:t xml:space="preserve">Anonymized autonomous region of </w:t>
            </w:r>
            <w:proofErr w:type="gramStart"/>
            <w:r>
              <w:rPr>
                <w:lang w:val="en-US"/>
              </w:rPr>
              <w:t xml:space="preserve">Spain </w:t>
            </w:r>
            <w:r w:rsidR="00755DB7">
              <w:rPr>
                <w:lang w:val="en-US"/>
              </w:rPr>
              <w:t>.</w:t>
            </w:r>
            <w:proofErr w:type="gramEnd"/>
            <w:r w:rsidR="00755DB7">
              <w:rPr>
                <w:lang w:val="en-US"/>
              </w:rPr>
              <w:t xml:space="preserve"> “Ter. #” represents each autonomous region reporting data</w:t>
            </w:r>
          </w:p>
        </w:tc>
      </w:tr>
      <w:tr w:rsidR="00847514" w14:paraId="2D20DAD7" w14:textId="77777777" w:rsidTr="00AE2021">
        <w:tc>
          <w:tcPr>
            <w:tcW w:w="2263" w:type="dxa"/>
          </w:tcPr>
          <w:p w14:paraId="02B2D793" w14:textId="59F6D846" w:rsidR="00847514" w:rsidRDefault="00AE2021">
            <w:pPr>
              <w:rPr>
                <w:lang w:val="es-ES"/>
              </w:rPr>
            </w:pPr>
            <w:r w:rsidRPr="00847514">
              <w:rPr>
                <w:lang w:val="en-US"/>
              </w:rPr>
              <w:t>sex</w:t>
            </w:r>
          </w:p>
        </w:tc>
        <w:tc>
          <w:tcPr>
            <w:tcW w:w="6225" w:type="dxa"/>
          </w:tcPr>
          <w:p w14:paraId="2204CC5D" w14:textId="1ED26A8D" w:rsidR="00847514" w:rsidRDefault="00847514" w:rsidP="00847514">
            <w:pPr>
              <w:rPr>
                <w:lang w:val="es-ES"/>
              </w:rPr>
            </w:pPr>
            <w:r w:rsidRPr="00847514">
              <w:rPr>
                <w:lang w:val="en-US"/>
              </w:rPr>
              <w:t>Patient´s sex</w:t>
            </w:r>
          </w:p>
        </w:tc>
      </w:tr>
      <w:tr w:rsidR="00847514" w:rsidRPr="00847514" w14:paraId="119A96F7" w14:textId="77777777" w:rsidTr="00AE2021">
        <w:tc>
          <w:tcPr>
            <w:tcW w:w="2263" w:type="dxa"/>
          </w:tcPr>
          <w:p w14:paraId="6078266C" w14:textId="3678B4CD" w:rsidR="00847514" w:rsidRDefault="002525F5">
            <w:pPr>
              <w:rPr>
                <w:lang w:val="es-ES"/>
              </w:rPr>
            </w:pPr>
            <w:proofErr w:type="spellStart"/>
            <w:r>
              <w:rPr>
                <w:lang w:val="en-US"/>
              </w:rPr>
              <w:t>t</w:t>
            </w:r>
            <w:r w:rsidR="00AE2021" w:rsidRPr="00847514">
              <w:rPr>
                <w:lang w:val="en-US"/>
              </w:rPr>
              <w:t>ype</w:t>
            </w:r>
            <w:r>
              <w:rPr>
                <w:lang w:val="en-US"/>
              </w:rPr>
              <w:t>_</w:t>
            </w:r>
            <w:r w:rsidR="00AE2021" w:rsidRPr="00847514">
              <w:rPr>
                <w:lang w:val="en-US"/>
              </w:rPr>
              <w:t>discharge</w:t>
            </w:r>
            <w:proofErr w:type="spellEnd"/>
          </w:p>
        </w:tc>
        <w:tc>
          <w:tcPr>
            <w:tcW w:w="6225" w:type="dxa"/>
          </w:tcPr>
          <w:p w14:paraId="7C66DF89" w14:textId="0EB267C1" w:rsidR="00847514" w:rsidRPr="00847514" w:rsidRDefault="00847514">
            <w:pPr>
              <w:rPr>
                <w:lang w:val="en-US"/>
              </w:rPr>
            </w:pPr>
            <w:r>
              <w:rPr>
                <w:lang w:val="en-US"/>
              </w:rPr>
              <w:t xml:space="preserve">Destination after hospital stay: </w:t>
            </w:r>
            <w:r w:rsidRPr="00847514">
              <w:rPr>
                <w:lang w:val="en-US"/>
              </w:rPr>
              <w:t>Home</w:t>
            </w:r>
            <w:r>
              <w:rPr>
                <w:lang w:val="en-US"/>
              </w:rPr>
              <w:t xml:space="preserve">, </w:t>
            </w:r>
            <w:r w:rsidRPr="00847514">
              <w:rPr>
                <w:lang w:val="en-US"/>
              </w:rPr>
              <w:t>Other Hospital</w:t>
            </w:r>
            <w:r>
              <w:rPr>
                <w:lang w:val="en-US"/>
              </w:rPr>
              <w:t xml:space="preserve">, </w:t>
            </w:r>
            <w:r w:rsidR="00AE2021" w:rsidRPr="00847514">
              <w:rPr>
                <w:lang w:val="en-US"/>
              </w:rPr>
              <w:t>Self-requeste</w:t>
            </w:r>
            <w:r w:rsidR="00AE2021">
              <w:rPr>
                <w:lang w:val="en-US"/>
              </w:rPr>
              <w:t>d</w:t>
            </w:r>
            <w:r>
              <w:rPr>
                <w:lang w:val="en-US"/>
              </w:rPr>
              <w:t xml:space="preserve">, </w:t>
            </w:r>
            <w:r w:rsidRPr="00847514">
              <w:rPr>
                <w:lang w:val="en-US"/>
              </w:rPr>
              <w:t>Deat</w:t>
            </w:r>
            <w:r>
              <w:rPr>
                <w:lang w:val="en-US"/>
              </w:rPr>
              <w:t xml:space="preserve">h, </w:t>
            </w:r>
            <w:r w:rsidRPr="00847514">
              <w:rPr>
                <w:lang w:val="en-US"/>
              </w:rPr>
              <w:t>Rehab</w:t>
            </w:r>
            <w:r w:rsidR="00AE2021">
              <w:rPr>
                <w:lang w:val="en-US"/>
              </w:rPr>
              <w:t>.</w:t>
            </w:r>
            <w:r w:rsidRPr="00847514">
              <w:rPr>
                <w:lang w:val="en-US"/>
              </w:rPr>
              <w:t xml:space="preserve"> center</w:t>
            </w:r>
            <w:r>
              <w:rPr>
                <w:lang w:val="en-US"/>
              </w:rPr>
              <w:t xml:space="preserve">, </w:t>
            </w:r>
            <w:r w:rsidRPr="00847514">
              <w:rPr>
                <w:lang w:val="en-US"/>
              </w:rPr>
              <w:t>Other</w:t>
            </w:r>
            <w:r w:rsidR="00AE2021">
              <w:rPr>
                <w:lang w:val="en-US"/>
              </w:rPr>
              <w:t xml:space="preserve">. Where missing: not available. </w:t>
            </w:r>
          </w:p>
        </w:tc>
      </w:tr>
      <w:tr w:rsidR="00847514" w:rsidRPr="00847514" w14:paraId="1FF804F3" w14:textId="77777777" w:rsidTr="00AE2021">
        <w:tc>
          <w:tcPr>
            <w:tcW w:w="2263" w:type="dxa"/>
          </w:tcPr>
          <w:p w14:paraId="729E2F82" w14:textId="71E7A653" w:rsidR="00847514" w:rsidRPr="00847514" w:rsidRDefault="00AE2021" w:rsidP="00847514">
            <w:pPr>
              <w:ind w:left="2977" w:hanging="2977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diagnosis_admission</w:t>
            </w:r>
            <w:proofErr w:type="spellEnd"/>
          </w:p>
        </w:tc>
        <w:tc>
          <w:tcPr>
            <w:tcW w:w="6225" w:type="dxa"/>
          </w:tcPr>
          <w:p w14:paraId="39918DC1" w14:textId="023F7C00" w:rsidR="00847514" w:rsidRPr="00847514" w:rsidRDefault="00847514">
            <w:pPr>
              <w:rPr>
                <w:lang w:val="en-US"/>
              </w:rPr>
            </w:pPr>
            <w:r>
              <w:rPr>
                <w:lang w:val="en-US"/>
              </w:rPr>
              <w:t>Diagnosis on admission (ICD 9 or ICD 10)</w:t>
            </w:r>
            <w:r w:rsidR="00AE2021">
              <w:rPr>
                <w:lang w:val="en-US"/>
              </w:rPr>
              <w:t xml:space="preserve">. Where missing: Not available. </w:t>
            </w:r>
          </w:p>
        </w:tc>
      </w:tr>
      <w:tr w:rsidR="00847514" w:rsidRPr="00847514" w14:paraId="5028E696" w14:textId="77777777" w:rsidTr="00AE2021">
        <w:tc>
          <w:tcPr>
            <w:tcW w:w="2263" w:type="dxa"/>
          </w:tcPr>
          <w:p w14:paraId="08E29DF8" w14:textId="06C6ADA3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d2-d20</w:t>
            </w:r>
          </w:p>
        </w:tc>
        <w:tc>
          <w:tcPr>
            <w:tcW w:w="6225" w:type="dxa"/>
          </w:tcPr>
          <w:p w14:paraId="78D2F5B4" w14:textId="693AB0DB" w:rsidR="00847514" w:rsidRPr="00847514" w:rsidRDefault="00847514">
            <w:pPr>
              <w:rPr>
                <w:lang w:val="en-US"/>
              </w:rPr>
            </w:pPr>
            <w:r>
              <w:rPr>
                <w:lang w:val="en-US"/>
              </w:rPr>
              <w:t>Other diagnosis (ICD 9 or ICD 10)</w:t>
            </w:r>
            <w:r w:rsidR="00AE2021">
              <w:rPr>
                <w:lang w:val="en-US"/>
              </w:rPr>
              <w:t>. Where missing: No more diagnostic codes available</w:t>
            </w:r>
          </w:p>
        </w:tc>
      </w:tr>
      <w:tr w:rsidR="00847514" w:rsidRPr="00847514" w14:paraId="25713A6F" w14:textId="77777777" w:rsidTr="00AE2021">
        <w:tc>
          <w:tcPr>
            <w:tcW w:w="2263" w:type="dxa"/>
          </w:tcPr>
          <w:p w14:paraId="4C22ED6C" w14:textId="0CB071C3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p1-p20</w:t>
            </w:r>
          </w:p>
        </w:tc>
        <w:tc>
          <w:tcPr>
            <w:tcW w:w="6225" w:type="dxa"/>
          </w:tcPr>
          <w:p w14:paraId="72FB1568" w14:textId="24CF321A" w:rsidR="00847514" w:rsidRPr="00847514" w:rsidRDefault="00847514">
            <w:pPr>
              <w:rPr>
                <w:lang w:val="en-US"/>
              </w:rPr>
            </w:pPr>
            <w:r>
              <w:rPr>
                <w:lang w:val="en-US"/>
              </w:rPr>
              <w:t>Procedures during the admission (ICD 9 or ICD 10)</w:t>
            </w:r>
            <w:r w:rsidR="00AE2021">
              <w:rPr>
                <w:lang w:val="en-US"/>
              </w:rPr>
              <w:t>: Where missing: no more procedure codes available</w:t>
            </w:r>
          </w:p>
        </w:tc>
      </w:tr>
      <w:tr w:rsidR="002525F5" w:rsidRPr="00847514" w14:paraId="70DBF7B8" w14:textId="77777777" w:rsidTr="00AE2021">
        <w:tc>
          <w:tcPr>
            <w:tcW w:w="2263" w:type="dxa"/>
          </w:tcPr>
          <w:p w14:paraId="75EEDC6F" w14:textId="2216B805" w:rsidR="002525F5" w:rsidRDefault="002525F5">
            <w:pPr>
              <w:rPr>
                <w:lang w:val="en-US"/>
              </w:rPr>
            </w:pPr>
            <w:r>
              <w:rPr>
                <w:lang w:val="en-US"/>
              </w:rPr>
              <w:t>outpatient</w:t>
            </w:r>
          </w:p>
        </w:tc>
        <w:tc>
          <w:tcPr>
            <w:tcW w:w="6225" w:type="dxa"/>
          </w:tcPr>
          <w:p w14:paraId="678B94E5" w14:textId="17F5A722" w:rsidR="002525F5" w:rsidRDefault="002525F5">
            <w:pPr>
              <w:rPr>
                <w:lang w:val="en-US"/>
              </w:rPr>
            </w:pPr>
            <w:r>
              <w:rPr>
                <w:lang w:val="en-US"/>
              </w:rPr>
              <w:t xml:space="preserve">Outpatient procedure. </w:t>
            </w:r>
            <w:r>
              <w:rPr>
                <w:lang w:val="en-US"/>
              </w:rPr>
              <w:t>Where missing: Not available</w:t>
            </w:r>
          </w:p>
        </w:tc>
      </w:tr>
      <w:tr w:rsidR="00847514" w:rsidRPr="00847514" w14:paraId="179AF0F2" w14:textId="77777777" w:rsidTr="00AE2021">
        <w:tc>
          <w:tcPr>
            <w:tcW w:w="2263" w:type="dxa"/>
          </w:tcPr>
          <w:p w14:paraId="7094999B" w14:textId="3DFFCFFA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6225" w:type="dxa"/>
          </w:tcPr>
          <w:p w14:paraId="0FD5C95F" w14:textId="3739C637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Age at discharge. Where missing: Not available</w:t>
            </w:r>
          </w:p>
        </w:tc>
      </w:tr>
      <w:tr w:rsidR="00847514" w:rsidRPr="00847514" w14:paraId="7207C197" w14:textId="77777777" w:rsidTr="00AE2021">
        <w:tc>
          <w:tcPr>
            <w:tcW w:w="2263" w:type="dxa"/>
          </w:tcPr>
          <w:p w14:paraId="2E1A2691" w14:textId="598DCBB1" w:rsidR="00847514" w:rsidRPr="00847514" w:rsidRDefault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total_pop</w:t>
            </w:r>
            <w:proofErr w:type="spellEnd"/>
          </w:p>
        </w:tc>
        <w:tc>
          <w:tcPr>
            <w:tcW w:w="6225" w:type="dxa"/>
          </w:tcPr>
          <w:p w14:paraId="3C465A6C" w14:textId="5213F0A9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Population in Spain (millions)</w:t>
            </w:r>
          </w:p>
        </w:tc>
      </w:tr>
      <w:tr w:rsidR="00847514" w:rsidRPr="00847514" w14:paraId="4E15DC7B" w14:textId="77777777" w:rsidTr="00AE2021">
        <w:tc>
          <w:tcPr>
            <w:tcW w:w="2263" w:type="dxa"/>
          </w:tcPr>
          <w:p w14:paraId="2E9AAE53" w14:textId="3824A468" w:rsidR="00847514" w:rsidRPr="00847514" w:rsidRDefault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women_pop</w:t>
            </w:r>
            <w:proofErr w:type="spellEnd"/>
          </w:p>
        </w:tc>
        <w:tc>
          <w:tcPr>
            <w:tcW w:w="6225" w:type="dxa"/>
          </w:tcPr>
          <w:p w14:paraId="7F1E725A" w14:textId="6DBCCF27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Population of women in Spain (millions)</w:t>
            </w:r>
          </w:p>
        </w:tc>
      </w:tr>
      <w:tr w:rsidR="00847514" w:rsidRPr="00847514" w14:paraId="4620E1E8" w14:textId="77777777" w:rsidTr="00AE2021">
        <w:tc>
          <w:tcPr>
            <w:tcW w:w="2263" w:type="dxa"/>
          </w:tcPr>
          <w:p w14:paraId="37B84934" w14:textId="2BDFB005" w:rsidR="00847514" w:rsidRPr="00847514" w:rsidRDefault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men_pop</w:t>
            </w:r>
            <w:proofErr w:type="spellEnd"/>
          </w:p>
        </w:tc>
        <w:tc>
          <w:tcPr>
            <w:tcW w:w="6225" w:type="dxa"/>
          </w:tcPr>
          <w:p w14:paraId="33DD26A9" w14:textId="1E2788EE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Population of men in Spain (millions)</w:t>
            </w:r>
          </w:p>
        </w:tc>
      </w:tr>
      <w:tr w:rsidR="00847514" w:rsidRPr="00847514" w14:paraId="00CB1F51" w14:textId="77777777" w:rsidTr="00AE2021">
        <w:tc>
          <w:tcPr>
            <w:tcW w:w="2263" w:type="dxa"/>
          </w:tcPr>
          <w:p w14:paraId="76876A2E" w14:textId="598658E9" w:rsidR="00847514" w:rsidRPr="00847514" w:rsidRDefault="00AE2021">
            <w:pPr>
              <w:rPr>
                <w:lang w:val="en-US"/>
              </w:rPr>
            </w:pPr>
            <w:r w:rsidRPr="00AE2021">
              <w:rPr>
                <w:lang w:val="en-US"/>
              </w:rPr>
              <w:t>pop_20_60</w:t>
            </w:r>
          </w:p>
        </w:tc>
        <w:tc>
          <w:tcPr>
            <w:tcW w:w="6225" w:type="dxa"/>
          </w:tcPr>
          <w:p w14:paraId="44014BF0" w14:textId="1EC2728E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 xml:space="preserve">Population of &gt;20 and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60 in Spain (millions)</w:t>
            </w:r>
          </w:p>
        </w:tc>
      </w:tr>
      <w:tr w:rsidR="00847514" w:rsidRPr="00847514" w14:paraId="293EF89B" w14:textId="77777777" w:rsidTr="00AE2021">
        <w:tc>
          <w:tcPr>
            <w:tcW w:w="2263" w:type="dxa"/>
          </w:tcPr>
          <w:p w14:paraId="0B7D13D6" w14:textId="1381027E" w:rsidR="00847514" w:rsidRPr="00847514" w:rsidRDefault="00AE2021">
            <w:pPr>
              <w:rPr>
                <w:lang w:val="en-US"/>
              </w:rPr>
            </w:pPr>
            <w:r w:rsidRPr="00AE2021">
              <w:rPr>
                <w:lang w:val="en-US"/>
              </w:rPr>
              <w:t>pop_</w:t>
            </w:r>
            <w:r>
              <w:rPr>
                <w:lang w:val="en-US"/>
              </w:rPr>
              <w:t>6</w:t>
            </w:r>
            <w:r w:rsidRPr="00AE2021">
              <w:rPr>
                <w:lang w:val="en-US"/>
              </w:rPr>
              <w:t>0_</w:t>
            </w:r>
            <w:r>
              <w:rPr>
                <w:lang w:val="en-US"/>
              </w:rPr>
              <w:t>7</w:t>
            </w:r>
            <w:r w:rsidRPr="00AE2021">
              <w:rPr>
                <w:lang w:val="en-US"/>
              </w:rPr>
              <w:t>0</w:t>
            </w:r>
          </w:p>
        </w:tc>
        <w:tc>
          <w:tcPr>
            <w:tcW w:w="6225" w:type="dxa"/>
          </w:tcPr>
          <w:p w14:paraId="586EAF11" w14:textId="4933524C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 xml:space="preserve">Population of &gt;60 and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70 in Spain (millions)</w:t>
            </w:r>
          </w:p>
        </w:tc>
      </w:tr>
      <w:tr w:rsidR="00847514" w:rsidRPr="00847514" w14:paraId="3BF84AB1" w14:textId="77777777" w:rsidTr="00AE2021">
        <w:tc>
          <w:tcPr>
            <w:tcW w:w="2263" w:type="dxa"/>
          </w:tcPr>
          <w:p w14:paraId="6FD410CC" w14:textId="49CFC450" w:rsidR="00847514" w:rsidRPr="00847514" w:rsidRDefault="00AE2021">
            <w:pPr>
              <w:rPr>
                <w:lang w:val="en-US"/>
              </w:rPr>
            </w:pPr>
            <w:r w:rsidRPr="00AE2021">
              <w:rPr>
                <w:lang w:val="en-US"/>
              </w:rPr>
              <w:t>pop_</w:t>
            </w:r>
            <w:r>
              <w:rPr>
                <w:lang w:val="en-US"/>
              </w:rPr>
              <w:t>7</w:t>
            </w:r>
            <w:r w:rsidRPr="00AE2021">
              <w:rPr>
                <w:lang w:val="en-US"/>
              </w:rPr>
              <w:t>0_</w:t>
            </w:r>
            <w:r>
              <w:rPr>
                <w:lang w:val="en-US"/>
              </w:rPr>
              <w:t>8</w:t>
            </w:r>
            <w:r w:rsidRPr="00AE2021">
              <w:rPr>
                <w:lang w:val="en-US"/>
              </w:rPr>
              <w:t>0</w:t>
            </w:r>
          </w:p>
        </w:tc>
        <w:tc>
          <w:tcPr>
            <w:tcW w:w="6225" w:type="dxa"/>
          </w:tcPr>
          <w:p w14:paraId="35954EAE" w14:textId="16AFF9E0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 xml:space="preserve">Population of &gt;70 and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80 in Spain (millions)</w:t>
            </w:r>
          </w:p>
        </w:tc>
      </w:tr>
      <w:tr w:rsidR="00847514" w:rsidRPr="00847514" w14:paraId="2687A78A" w14:textId="77777777" w:rsidTr="00AE2021">
        <w:tc>
          <w:tcPr>
            <w:tcW w:w="2263" w:type="dxa"/>
          </w:tcPr>
          <w:p w14:paraId="3F564E34" w14:textId="63BD3006" w:rsidR="00847514" w:rsidRPr="00847514" w:rsidRDefault="00AE2021">
            <w:pPr>
              <w:rPr>
                <w:lang w:val="en-US"/>
              </w:rPr>
            </w:pPr>
            <w:r w:rsidRPr="00AE2021">
              <w:rPr>
                <w:lang w:val="en-US"/>
              </w:rPr>
              <w:t>pop_</w:t>
            </w:r>
            <w:r>
              <w:rPr>
                <w:lang w:val="en-US"/>
              </w:rPr>
              <w:t>8</w:t>
            </w:r>
            <w:r w:rsidRPr="00AE2021">
              <w:rPr>
                <w:lang w:val="en-US"/>
              </w:rPr>
              <w:t>0_</w:t>
            </w:r>
            <w:r>
              <w:rPr>
                <w:lang w:val="en-US"/>
              </w:rPr>
              <w:t>10</w:t>
            </w:r>
            <w:r w:rsidRPr="00AE2021">
              <w:rPr>
                <w:lang w:val="en-US"/>
              </w:rPr>
              <w:t>0</w:t>
            </w:r>
          </w:p>
        </w:tc>
        <w:tc>
          <w:tcPr>
            <w:tcW w:w="6225" w:type="dxa"/>
          </w:tcPr>
          <w:p w14:paraId="6D02FBED" w14:textId="5C0DC69D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 xml:space="preserve">Population of &gt;80 and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100 in Spain (millions)</w:t>
            </w:r>
          </w:p>
        </w:tc>
      </w:tr>
      <w:tr w:rsidR="00847514" w:rsidRPr="00847514" w14:paraId="561E880D" w14:textId="77777777" w:rsidTr="00AE2021">
        <w:tc>
          <w:tcPr>
            <w:tcW w:w="2263" w:type="dxa"/>
          </w:tcPr>
          <w:p w14:paraId="3D331719" w14:textId="63C7C0BB" w:rsidR="00847514" w:rsidRPr="00847514" w:rsidRDefault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month_admission</w:t>
            </w:r>
            <w:proofErr w:type="spellEnd"/>
          </w:p>
        </w:tc>
        <w:tc>
          <w:tcPr>
            <w:tcW w:w="6225" w:type="dxa"/>
          </w:tcPr>
          <w:p w14:paraId="6C09FC3C" w14:textId="2D95C778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Month of admission. Where missing: Not available</w:t>
            </w:r>
          </w:p>
        </w:tc>
      </w:tr>
      <w:tr w:rsidR="00847514" w:rsidRPr="00847514" w14:paraId="371C3238" w14:textId="77777777" w:rsidTr="00AE2021">
        <w:tc>
          <w:tcPr>
            <w:tcW w:w="2263" w:type="dxa"/>
          </w:tcPr>
          <w:p w14:paraId="6C56371B" w14:textId="1CE6A742" w:rsidR="00847514" w:rsidRPr="00847514" w:rsidRDefault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year_admission</w:t>
            </w:r>
            <w:proofErr w:type="spellEnd"/>
          </w:p>
        </w:tc>
        <w:tc>
          <w:tcPr>
            <w:tcW w:w="6225" w:type="dxa"/>
          </w:tcPr>
          <w:p w14:paraId="428D0596" w14:textId="5607EA4F" w:rsidR="00847514" w:rsidRPr="00847514" w:rsidRDefault="00AE2021">
            <w:pPr>
              <w:rPr>
                <w:lang w:val="en-US"/>
              </w:rPr>
            </w:pPr>
            <w:r>
              <w:rPr>
                <w:lang w:val="en-US"/>
              </w:rPr>
              <w:t>Year of admission. Where missing: Not available</w:t>
            </w:r>
          </w:p>
        </w:tc>
      </w:tr>
      <w:tr w:rsidR="00AE2021" w:rsidRPr="00847514" w14:paraId="5F394122" w14:textId="77777777" w:rsidTr="00AE2021">
        <w:tc>
          <w:tcPr>
            <w:tcW w:w="2263" w:type="dxa"/>
          </w:tcPr>
          <w:p w14:paraId="4FBF694E" w14:textId="63278BCA" w:rsidR="00AE2021" w:rsidRPr="00847514" w:rsidRDefault="00AE2021" w:rsidP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month_discharge</w:t>
            </w:r>
            <w:proofErr w:type="spellEnd"/>
          </w:p>
        </w:tc>
        <w:tc>
          <w:tcPr>
            <w:tcW w:w="6225" w:type="dxa"/>
          </w:tcPr>
          <w:p w14:paraId="7D37C2CE" w14:textId="763060AB" w:rsidR="00AE2021" w:rsidRPr="00847514" w:rsidRDefault="00AE2021" w:rsidP="00AE2021">
            <w:pPr>
              <w:rPr>
                <w:lang w:val="en-US"/>
              </w:rPr>
            </w:pPr>
            <w:r>
              <w:rPr>
                <w:lang w:val="en-US"/>
              </w:rPr>
              <w:t>Month of discharge. Where missing: Not available</w:t>
            </w:r>
          </w:p>
        </w:tc>
      </w:tr>
      <w:tr w:rsidR="00AE2021" w:rsidRPr="00847514" w14:paraId="3CFEDCE2" w14:textId="77777777" w:rsidTr="00AE2021">
        <w:tc>
          <w:tcPr>
            <w:tcW w:w="2263" w:type="dxa"/>
          </w:tcPr>
          <w:p w14:paraId="5C3C2679" w14:textId="739C5567" w:rsidR="00AE2021" w:rsidRPr="00847514" w:rsidRDefault="00AE2021" w:rsidP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year_discharge</w:t>
            </w:r>
            <w:proofErr w:type="spellEnd"/>
          </w:p>
        </w:tc>
        <w:tc>
          <w:tcPr>
            <w:tcW w:w="6225" w:type="dxa"/>
          </w:tcPr>
          <w:p w14:paraId="0A9CD0B1" w14:textId="2EA7B92D" w:rsidR="00AE2021" w:rsidRPr="00847514" w:rsidRDefault="00AE2021" w:rsidP="00AE2021">
            <w:pPr>
              <w:rPr>
                <w:lang w:val="en-US"/>
              </w:rPr>
            </w:pPr>
            <w:r>
              <w:rPr>
                <w:lang w:val="en-US"/>
              </w:rPr>
              <w:t>Year of discharge. Where missing: Not available</w:t>
            </w:r>
          </w:p>
        </w:tc>
      </w:tr>
      <w:tr w:rsidR="00AE2021" w:rsidRPr="00847514" w14:paraId="3B898B61" w14:textId="77777777" w:rsidTr="00AE2021">
        <w:tc>
          <w:tcPr>
            <w:tcW w:w="2263" w:type="dxa"/>
          </w:tcPr>
          <w:p w14:paraId="00D38832" w14:textId="146F5F4B" w:rsidR="00AE2021" w:rsidRPr="00847514" w:rsidRDefault="00AE2021" w:rsidP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month_intervention</w:t>
            </w:r>
            <w:proofErr w:type="spellEnd"/>
          </w:p>
        </w:tc>
        <w:tc>
          <w:tcPr>
            <w:tcW w:w="6225" w:type="dxa"/>
          </w:tcPr>
          <w:p w14:paraId="4E1CA242" w14:textId="0A863F35" w:rsidR="00AE2021" w:rsidRPr="00847514" w:rsidRDefault="00AE2021" w:rsidP="00AE2021">
            <w:pPr>
              <w:rPr>
                <w:lang w:val="en-US"/>
              </w:rPr>
            </w:pPr>
            <w:r>
              <w:rPr>
                <w:lang w:val="en-US"/>
              </w:rPr>
              <w:t>Month of intervention. Where missing: Not available</w:t>
            </w:r>
          </w:p>
        </w:tc>
      </w:tr>
      <w:tr w:rsidR="00AE2021" w:rsidRPr="00847514" w14:paraId="4C1A527B" w14:textId="77777777" w:rsidTr="00AE2021">
        <w:tc>
          <w:tcPr>
            <w:tcW w:w="2263" w:type="dxa"/>
          </w:tcPr>
          <w:p w14:paraId="3054C24C" w14:textId="0B63A5DE" w:rsidR="00AE2021" w:rsidRPr="00847514" w:rsidRDefault="00AE2021" w:rsidP="00AE2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year_intervention</w:t>
            </w:r>
            <w:proofErr w:type="spellEnd"/>
          </w:p>
        </w:tc>
        <w:tc>
          <w:tcPr>
            <w:tcW w:w="6225" w:type="dxa"/>
          </w:tcPr>
          <w:p w14:paraId="3EAE9F19" w14:textId="325AF6F2" w:rsidR="00AE2021" w:rsidRPr="00847514" w:rsidRDefault="00AE2021" w:rsidP="00AE2021">
            <w:pPr>
              <w:rPr>
                <w:lang w:val="en-US"/>
              </w:rPr>
            </w:pPr>
            <w:r>
              <w:rPr>
                <w:lang w:val="en-US"/>
              </w:rPr>
              <w:t>Year of intervention. Where missing: Not available</w:t>
            </w:r>
          </w:p>
        </w:tc>
      </w:tr>
    </w:tbl>
    <w:p w14:paraId="4C129AB4" w14:textId="77777777" w:rsidR="00847514" w:rsidRPr="00847514" w:rsidRDefault="00847514">
      <w:pPr>
        <w:rPr>
          <w:lang w:val="en-US"/>
        </w:rPr>
      </w:pPr>
    </w:p>
    <w:p w14:paraId="2C44BF43" w14:textId="646A2682" w:rsidR="00847514" w:rsidRPr="00847514" w:rsidRDefault="00847514">
      <w:pPr>
        <w:rPr>
          <w:lang w:val="en-US"/>
        </w:rPr>
      </w:pPr>
    </w:p>
    <w:p w14:paraId="1C2D61DF" w14:textId="66C05F94" w:rsidR="00847514" w:rsidRPr="00847514" w:rsidRDefault="00847514" w:rsidP="00847514">
      <w:pPr>
        <w:ind w:left="2977" w:hanging="2977"/>
        <w:rPr>
          <w:lang w:val="en-US"/>
        </w:rPr>
      </w:pPr>
    </w:p>
    <w:sectPr w:rsidR="00847514" w:rsidRPr="00847514" w:rsidSect="001847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14"/>
    <w:rsid w:val="00184766"/>
    <w:rsid w:val="001A0857"/>
    <w:rsid w:val="002525F5"/>
    <w:rsid w:val="002A4A44"/>
    <w:rsid w:val="002E63E0"/>
    <w:rsid w:val="004901ED"/>
    <w:rsid w:val="005410CA"/>
    <w:rsid w:val="00554FDF"/>
    <w:rsid w:val="00656286"/>
    <w:rsid w:val="00672105"/>
    <w:rsid w:val="007135F4"/>
    <w:rsid w:val="00755DB7"/>
    <w:rsid w:val="00847514"/>
    <w:rsid w:val="008E73AD"/>
    <w:rsid w:val="00976F92"/>
    <w:rsid w:val="00AE2021"/>
    <w:rsid w:val="00B92E6A"/>
    <w:rsid w:val="00BC136E"/>
    <w:rsid w:val="00BC5364"/>
    <w:rsid w:val="00CE13E4"/>
    <w:rsid w:val="00E7765F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9282B"/>
  <w14:defaultImageDpi w14:val="32767"/>
  <w15:chartTrackingRefBased/>
  <w15:docId w15:val="{D79F7D69-C63C-C040-8C13-706D803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6F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Carnero Alcazar</dc:creator>
  <cp:keywords/>
  <dc:description/>
  <cp:lastModifiedBy>Manuel Carnero Alcazar</cp:lastModifiedBy>
  <cp:revision>5</cp:revision>
  <dcterms:created xsi:type="dcterms:W3CDTF">2021-03-17T12:39:00Z</dcterms:created>
  <dcterms:modified xsi:type="dcterms:W3CDTF">2021-03-19T07:50:00Z</dcterms:modified>
</cp:coreProperties>
</file>