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626C" w14:textId="77777777" w:rsidR="00C13E89" w:rsidRPr="00EF14B6" w:rsidRDefault="00C13E89" w:rsidP="00C13E89">
      <w:pPr>
        <w:spacing w:line="480" w:lineRule="auto"/>
        <w:outlineLvl w:val="0"/>
        <w:rPr>
          <w:rFonts w:ascii="Times New Roman" w:eastAsia="Times New Roman" w:hAnsi="Times New Roman"/>
          <w:smallCaps/>
          <w:szCs w:val="24"/>
        </w:rPr>
      </w:pPr>
      <w:r>
        <w:rPr>
          <w:rFonts w:ascii="Times New Roman" w:eastAsia="Times New Roman" w:hAnsi="Times New Roman"/>
          <w:smallCaps/>
          <w:szCs w:val="24"/>
        </w:rPr>
        <w:t>A</w:t>
      </w:r>
      <w:r w:rsidRPr="00EF14B6">
        <w:rPr>
          <w:rFonts w:ascii="Times New Roman" w:eastAsia="Times New Roman" w:hAnsi="Times New Roman"/>
          <w:smallCaps/>
          <w:szCs w:val="24"/>
        </w:rPr>
        <w:t>ppendix</w:t>
      </w:r>
    </w:p>
    <w:p w14:paraId="7B10C9A9" w14:textId="35E436FE" w:rsidR="00C13E89" w:rsidRDefault="00C13E89" w:rsidP="00C13E89">
      <w:pPr>
        <w:spacing w:line="480" w:lineRule="auto"/>
        <w:rPr>
          <w:rFonts w:ascii="Times New Roman" w:eastAsia="Times New Roman" w:hAnsi="Times New Roman"/>
          <w:szCs w:val="24"/>
        </w:rPr>
      </w:pPr>
      <w:r>
        <w:rPr>
          <w:rFonts w:ascii="Times New Roman" w:eastAsia="Times New Roman" w:hAnsi="Times New Roman"/>
          <w:szCs w:val="24"/>
        </w:rPr>
        <w:t xml:space="preserve">Figure A1. Species trees inferred by tetrad, with bootstrap support values = 100% unless indicated. Nodes with less than 50% boostrap support have been collapsed. White nodes represent topological conflicts between the tetrad min4 tree and min30 tree. Gray nodes represent topological conflicts between either of the tetrad trees and the RAxML tree (Fig. 1). Black nodes represent topological conflicts between the tetrad min4 tree and m30 tree plus conflict between either of the tetrad trees and the </w:t>
      </w:r>
      <w:r w:rsidR="000F4719">
        <w:rPr>
          <w:rFonts w:ascii="Times New Roman" w:eastAsia="Times New Roman" w:hAnsi="Times New Roman"/>
          <w:szCs w:val="24"/>
        </w:rPr>
        <w:t xml:space="preserve">concatenated </w:t>
      </w:r>
      <w:r>
        <w:rPr>
          <w:rFonts w:ascii="Times New Roman" w:eastAsia="Times New Roman" w:hAnsi="Times New Roman"/>
          <w:szCs w:val="24"/>
        </w:rPr>
        <w:t xml:space="preserve">RAxML tree. </w:t>
      </w:r>
    </w:p>
    <w:p w14:paraId="6F8FC21D" w14:textId="77777777" w:rsidR="00590522" w:rsidRDefault="00590522" w:rsidP="00C13E89">
      <w:pPr>
        <w:spacing w:line="480" w:lineRule="auto"/>
        <w:rPr>
          <w:rFonts w:ascii="Times New Roman" w:eastAsia="Times New Roman" w:hAnsi="Times New Roman"/>
          <w:szCs w:val="24"/>
        </w:rPr>
      </w:pPr>
    </w:p>
    <w:p w14:paraId="70B025CE" w14:textId="20E35B34" w:rsidR="000F4719" w:rsidRDefault="0040224E" w:rsidP="000F4719">
      <w:pPr>
        <w:spacing w:line="480" w:lineRule="auto"/>
        <w:rPr>
          <w:rFonts w:ascii="Times New Roman" w:eastAsia="Times New Roman" w:hAnsi="Times New Roman"/>
          <w:szCs w:val="24"/>
        </w:rPr>
      </w:pPr>
      <w:r>
        <w:rPr>
          <w:rFonts w:ascii="Times New Roman" w:eastAsia="Times New Roman" w:hAnsi="Times New Roman"/>
          <w:szCs w:val="24"/>
        </w:rPr>
        <w:t>Figure A2. ASTRAL species tree. Nodes have local posterior probability = 1.0 unless otherwise noted. Branch lengths are in coalescent units. ASTRAL cannot estimate terminal branch lenghs, so all terminal branches arbitrarily = 1.0 coalescent units.</w:t>
      </w:r>
      <w:r w:rsidR="000F4719">
        <w:rPr>
          <w:rFonts w:ascii="Times New Roman" w:eastAsia="Times New Roman" w:hAnsi="Times New Roman"/>
          <w:szCs w:val="24"/>
        </w:rPr>
        <w:t xml:space="preserve"> Black nodes represent topological conflicts between the ASTRAL species tree and the concatenated RAxML tree. </w:t>
      </w:r>
    </w:p>
    <w:p w14:paraId="16C58989" w14:textId="77777777" w:rsidR="0040224E" w:rsidRDefault="0040224E" w:rsidP="00C13E89">
      <w:pPr>
        <w:spacing w:line="480" w:lineRule="auto"/>
        <w:rPr>
          <w:rFonts w:ascii="Times New Roman" w:eastAsia="Times New Roman" w:hAnsi="Times New Roman"/>
          <w:szCs w:val="24"/>
        </w:rPr>
      </w:pPr>
    </w:p>
    <w:p w14:paraId="1CD69B33" w14:textId="2C046915" w:rsidR="00C13E89" w:rsidRDefault="00C13E89" w:rsidP="00C13E89">
      <w:pPr>
        <w:spacing w:line="480" w:lineRule="auto"/>
        <w:rPr>
          <w:rFonts w:ascii="Times New Roman" w:eastAsia="Times New Roman" w:hAnsi="Times New Roman"/>
          <w:szCs w:val="24"/>
        </w:rPr>
      </w:pPr>
      <w:r>
        <w:rPr>
          <w:rFonts w:ascii="Times New Roman" w:eastAsia="Times New Roman" w:hAnsi="Times New Roman"/>
          <w:szCs w:val="24"/>
        </w:rPr>
        <w:t>Figure A</w:t>
      </w:r>
      <w:r w:rsidR="0040224E">
        <w:rPr>
          <w:rFonts w:ascii="Times New Roman" w:eastAsia="Times New Roman" w:hAnsi="Times New Roman"/>
          <w:szCs w:val="24"/>
        </w:rPr>
        <w:t>3</w:t>
      </w:r>
      <w:r>
        <w:rPr>
          <w:rFonts w:ascii="Times New Roman" w:eastAsia="Times New Roman" w:hAnsi="Times New Roman"/>
          <w:szCs w:val="24"/>
        </w:rPr>
        <w:t xml:space="preserve">. Primary concordance tree. Species sampled for each clade are indicated below the clade names. Nodes are labeled with concordance factors, 95% CI in parentheses. Dotted lines indicate conflicting topologies with concordance factor 95% CIs that overlap with the concordance factor 95% CI of a bipartition in the primary concordance tree. </w:t>
      </w:r>
    </w:p>
    <w:p w14:paraId="186F6597" w14:textId="77777777" w:rsidR="00C13E89" w:rsidRDefault="00C13E89" w:rsidP="00C13E89">
      <w:pPr>
        <w:spacing w:line="480" w:lineRule="auto"/>
        <w:rPr>
          <w:rFonts w:ascii="Times New Roman" w:eastAsia="Times New Roman" w:hAnsi="Times New Roman"/>
          <w:szCs w:val="24"/>
        </w:rPr>
      </w:pPr>
    </w:p>
    <w:p w14:paraId="475BF87D" w14:textId="40401316" w:rsidR="001D6D44" w:rsidRDefault="00C13E89" w:rsidP="00C13E89">
      <w:pPr>
        <w:spacing w:line="480" w:lineRule="auto"/>
        <w:rPr>
          <w:rFonts w:ascii="Times New Roman" w:eastAsia="Times New Roman" w:hAnsi="Times New Roman"/>
          <w:szCs w:val="24"/>
        </w:rPr>
      </w:pPr>
      <w:r>
        <w:rPr>
          <w:rFonts w:ascii="Times New Roman" w:eastAsia="Times New Roman" w:hAnsi="Times New Roman"/>
          <w:szCs w:val="24"/>
        </w:rPr>
        <w:t>Figure A</w:t>
      </w:r>
      <w:r w:rsidR="0040224E">
        <w:rPr>
          <w:rFonts w:ascii="Times New Roman" w:eastAsia="Times New Roman" w:hAnsi="Times New Roman"/>
          <w:szCs w:val="24"/>
        </w:rPr>
        <w:t>4</w:t>
      </w:r>
      <w:r>
        <w:rPr>
          <w:rFonts w:ascii="Times New Roman" w:eastAsia="Times New Roman" w:hAnsi="Times New Roman"/>
          <w:szCs w:val="24"/>
        </w:rPr>
        <w:t>. Primary concordance tree. Species sampled for each clade are indicated below the clade names. Nodes are labeled with concordance factors, 95% CI in parentheses.</w:t>
      </w:r>
    </w:p>
    <w:p w14:paraId="0143B894" w14:textId="77777777" w:rsidR="00BE5C19" w:rsidRDefault="00BE5C19" w:rsidP="00C13E89">
      <w:pPr>
        <w:spacing w:line="480" w:lineRule="auto"/>
        <w:rPr>
          <w:rFonts w:ascii="Times New Roman" w:eastAsia="Times New Roman" w:hAnsi="Times New Roman"/>
          <w:szCs w:val="24"/>
        </w:rPr>
      </w:pPr>
    </w:p>
    <w:p w14:paraId="75D689CC" w14:textId="77777777" w:rsidR="00BE5C19" w:rsidRDefault="00BE5C19" w:rsidP="00BE5C19">
      <w:pPr>
        <w:spacing w:line="480" w:lineRule="auto"/>
        <w:rPr>
          <w:rFonts w:ascii="Times New Roman" w:eastAsia="Times New Roman" w:hAnsi="Times New Roman"/>
          <w:szCs w:val="24"/>
        </w:rPr>
      </w:pPr>
      <w:r>
        <w:rPr>
          <w:rFonts w:ascii="Times New Roman" w:eastAsia="Times New Roman" w:hAnsi="Times New Roman"/>
          <w:szCs w:val="24"/>
        </w:rPr>
        <w:lastRenderedPageBreak/>
        <w:t xml:space="preserve">Fig. A5. Time-calibrated maximum clade credibility species tree inferred using SNAPP with all unlinked SNPs shared by the eleven sampled taxa. Grey bars on the nodes indicate 95% highest posterior density for the node heights. Bayesian posterior support is 1.0 unless otherwise labeled. Arrows indicate the potential window for introgression between the stem lineage of </w:t>
      </w:r>
      <w:r>
        <w:rPr>
          <w:rFonts w:ascii="Times New Roman" w:eastAsia="Times New Roman" w:hAnsi="Times New Roman"/>
          <w:i/>
          <w:szCs w:val="24"/>
        </w:rPr>
        <w:t xml:space="preserve">Allohistium </w:t>
      </w:r>
      <w:r>
        <w:rPr>
          <w:rFonts w:ascii="Times New Roman" w:eastAsia="Times New Roman" w:hAnsi="Times New Roman"/>
          <w:szCs w:val="24"/>
        </w:rPr>
        <w:t xml:space="preserve">and the stem lineage of </w:t>
      </w:r>
      <w:r>
        <w:rPr>
          <w:rFonts w:ascii="Times New Roman" w:eastAsia="Times New Roman" w:hAnsi="Times New Roman"/>
          <w:i/>
          <w:szCs w:val="24"/>
        </w:rPr>
        <w:t>Simoperca</w:t>
      </w:r>
      <w:r>
        <w:rPr>
          <w:rFonts w:ascii="Times New Roman" w:eastAsia="Times New Roman" w:hAnsi="Times New Roman"/>
          <w:szCs w:val="24"/>
        </w:rPr>
        <w:t xml:space="preserve">. </w:t>
      </w:r>
    </w:p>
    <w:p w14:paraId="237C92EE" w14:textId="5572CC23" w:rsidR="00BE5C19" w:rsidRDefault="00BE5C19" w:rsidP="00C13E89">
      <w:pPr>
        <w:spacing w:line="480" w:lineRule="auto"/>
        <w:rPr>
          <w:rFonts w:ascii="Times New Roman" w:eastAsia="Times New Roman" w:hAnsi="Times New Roman"/>
          <w:szCs w:val="24"/>
        </w:rPr>
      </w:pPr>
    </w:p>
    <w:p w14:paraId="300E383A" w14:textId="7E11DB8D" w:rsidR="00BE5C19" w:rsidRDefault="00BE5C19" w:rsidP="00C13E89">
      <w:pPr>
        <w:spacing w:line="480" w:lineRule="auto"/>
        <w:rPr>
          <w:rFonts w:ascii="Times New Roman" w:eastAsia="Times New Roman" w:hAnsi="Times New Roman"/>
          <w:szCs w:val="24"/>
        </w:rPr>
      </w:pPr>
    </w:p>
    <w:p w14:paraId="0E20BCA4" w14:textId="56389021" w:rsidR="00BE5C19" w:rsidRDefault="00BE5C19" w:rsidP="00C13E89">
      <w:pPr>
        <w:spacing w:line="480" w:lineRule="auto"/>
        <w:rPr>
          <w:rFonts w:ascii="Times New Roman" w:eastAsia="Times New Roman" w:hAnsi="Times New Roman"/>
          <w:szCs w:val="24"/>
        </w:rPr>
      </w:pPr>
    </w:p>
    <w:p w14:paraId="52FE17DB" w14:textId="343FCD11" w:rsidR="00BE5C19" w:rsidRDefault="00BE5C19" w:rsidP="00C13E89">
      <w:pPr>
        <w:spacing w:line="480" w:lineRule="auto"/>
        <w:rPr>
          <w:rFonts w:ascii="Times New Roman" w:eastAsia="Times New Roman" w:hAnsi="Times New Roman"/>
          <w:szCs w:val="24"/>
        </w:rPr>
      </w:pPr>
    </w:p>
    <w:p w14:paraId="0EAAD74D" w14:textId="3C0CD399" w:rsidR="00BE5C19" w:rsidRDefault="00BE5C19" w:rsidP="00C13E89">
      <w:pPr>
        <w:spacing w:line="480" w:lineRule="auto"/>
        <w:rPr>
          <w:rFonts w:ascii="Times New Roman" w:eastAsia="Times New Roman" w:hAnsi="Times New Roman"/>
          <w:szCs w:val="24"/>
        </w:rPr>
      </w:pPr>
    </w:p>
    <w:p w14:paraId="531E5B17" w14:textId="3A88B5A0" w:rsidR="00BE5C19" w:rsidRDefault="00BE5C19" w:rsidP="00C13E89">
      <w:pPr>
        <w:spacing w:line="480" w:lineRule="auto"/>
        <w:rPr>
          <w:rFonts w:ascii="Times New Roman" w:eastAsia="Times New Roman" w:hAnsi="Times New Roman"/>
          <w:szCs w:val="24"/>
        </w:rPr>
      </w:pPr>
    </w:p>
    <w:p w14:paraId="29AC9DA8" w14:textId="7D51C974" w:rsidR="00BE5C19" w:rsidRDefault="00BE5C19" w:rsidP="00C13E89">
      <w:pPr>
        <w:spacing w:line="480" w:lineRule="auto"/>
        <w:rPr>
          <w:rFonts w:ascii="Times New Roman" w:eastAsia="Times New Roman" w:hAnsi="Times New Roman"/>
          <w:szCs w:val="24"/>
        </w:rPr>
      </w:pPr>
    </w:p>
    <w:p w14:paraId="45AA6937" w14:textId="3908B9C8" w:rsidR="00625492" w:rsidRDefault="00625492" w:rsidP="00C13E89">
      <w:pPr>
        <w:spacing w:line="480" w:lineRule="auto"/>
        <w:rPr>
          <w:rFonts w:ascii="Times New Roman" w:eastAsia="Times New Roman" w:hAnsi="Times New Roman"/>
          <w:szCs w:val="24"/>
        </w:rPr>
      </w:pPr>
    </w:p>
    <w:p w14:paraId="1ECC04E0" w14:textId="611BE575" w:rsidR="00625492" w:rsidRDefault="00625492" w:rsidP="00C13E89">
      <w:pPr>
        <w:spacing w:line="480" w:lineRule="auto"/>
        <w:rPr>
          <w:rFonts w:ascii="Times New Roman" w:eastAsia="Times New Roman" w:hAnsi="Times New Roman"/>
          <w:szCs w:val="24"/>
        </w:rPr>
      </w:pPr>
    </w:p>
    <w:p w14:paraId="063E9EF6" w14:textId="00A80F48" w:rsidR="00625492" w:rsidRDefault="00625492" w:rsidP="00C13E89">
      <w:pPr>
        <w:spacing w:line="480" w:lineRule="auto"/>
        <w:rPr>
          <w:rFonts w:ascii="Times New Roman" w:eastAsia="Times New Roman" w:hAnsi="Times New Roman"/>
          <w:szCs w:val="24"/>
        </w:rPr>
      </w:pPr>
    </w:p>
    <w:p w14:paraId="4A5EEACA" w14:textId="02A9E3A4" w:rsidR="00625492" w:rsidRDefault="00625492" w:rsidP="00C13E89">
      <w:pPr>
        <w:spacing w:line="480" w:lineRule="auto"/>
        <w:rPr>
          <w:rFonts w:ascii="Times New Roman" w:eastAsia="Times New Roman" w:hAnsi="Times New Roman"/>
          <w:szCs w:val="24"/>
        </w:rPr>
      </w:pPr>
    </w:p>
    <w:p w14:paraId="4A8EAA1F" w14:textId="4A8C6CA3" w:rsidR="00625492" w:rsidRDefault="00625492" w:rsidP="00C13E89">
      <w:pPr>
        <w:spacing w:line="480" w:lineRule="auto"/>
        <w:rPr>
          <w:rFonts w:ascii="Times New Roman" w:eastAsia="Times New Roman" w:hAnsi="Times New Roman"/>
          <w:szCs w:val="24"/>
        </w:rPr>
      </w:pPr>
    </w:p>
    <w:p w14:paraId="08308754" w14:textId="3BC7005F" w:rsidR="00625492" w:rsidRDefault="00625492" w:rsidP="00C13E89">
      <w:pPr>
        <w:spacing w:line="480" w:lineRule="auto"/>
        <w:rPr>
          <w:rFonts w:ascii="Times New Roman" w:eastAsia="Times New Roman" w:hAnsi="Times New Roman"/>
          <w:szCs w:val="24"/>
        </w:rPr>
      </w:pPr>
    </w:p>
    <w:p w14:paraId="5C660172" w14:textId="481554A0" w:rsidR="00625492" w:rsidRDefault="00625492" w:rsidP="00C13E89">
      <w:pPr>
        <w:spacing w:line="480" w:lineRule="auto"/>
        <w:rPr>
          <w:rFonts w:ascii="Times New Roman" w:eastAsia="Times New Roman" w:hAnsi="Times New Roman"/>
          <w:szCs w:val="24"/>
        </w:rPr>
      </w:pPr>
    </w:p>
    <w:p w14:paraId="227B8EB9" w14:textId="77777777" w:rsidR="00625492" w:rsidRDefault="00625492" w:rsidP="00C13E89">
      <w:pPr>
        <w:spacing w:line="480" w:lineRule="auto"/>
        <w:rPr>
          <w:rFonts w:ascii="Times New Roman" w:eastAsia="Times New Roman" w:hAnsi="Times New Roman"/>
          <w:szCs w:val="24"/>
        </w:rPr>
      </w:pPr>
    </w:p>
    <w:p w14:paraId="334CC9CF" w14:textId="77777777" w:rsidR="00BE5C19" w:rsidRDefault="00BE5C19" w:rsidP="00C13E89">
      <w:pPr>
        <w:spacing w:line="480" w:lineRule="auto"/>
        <w:rPr>
          <w:rFonts w:ascii="Times New Roman" w:eastAsia="Times New Roman" w:hAnsi="Times New Roman"/>
          <w:szCs w:val="24"/>
        </w:rPr>
      </w:pPr>
    </w:p>
    <w:p w14:paraId="169B9832" w14:textId="77777777" w:rsidR="00C13E89" w:rsidRDefault="00C13E89" w:rsidP="00C13E89">
      <w:pPr>
        <w:spacing w:line="480" w:lineRule="auto"/>
        <w:rPr>
          <w:rFonts w:ascii="Times New Roman" w:eastAsia="Times New Roman" w:hAnsi="Times New Roman"/>
          <w:szCs w:val="24"/>
        </w:rPr>
      </w:pPr>
    </w:p>
    <w:p w14:paraId="15E054DA" w14:textId="7528FF44" w:rsidR="00C13E89" w:rsidRDefault="00590522" w:rsidP="00C13E89">
      <w:pPr>
        <w:spacing w:line="480" w:lineRule="auto"/>
        <w:rPr>
          <w:rFonts w:ascii="Times New Roman" w:eastAsia="Times New Roman" w:hAnsi="Times New Roman"/>
          <w:szCs w:val="24"/>
        </w:rPr>
      </w:pPr>
      <w:r>
        <w:rPr>
          <w:rFonts w:ascii="Times New Roman" w:eastAsia="Times New Roman" w:hAnsi="Times New Roman"/>
          <w:szCs w:val="24"/>
        </w:rPr>
        <w:lastRenderedPageBreak/>
        <w:t>T</w:t>
      </w:r>
      <w:r w:rsidR="00C13E89">
        <w:rPr>
          <w:rFonts w:ascii="Times New Roman" w:eastAsia="Times New Roman" w:hAnsi="Times New Roman"/>
          <w:szCs w:val="24"/>
        </w:rPr>
        <w:t xml:space="preserve">able A1. Species included in the RAD dataset. YPM ICH stand for Yale Peabody Museum of Natural History Ichthyology Collctions. YFTC stands for Yale Peabody Museum of Natural History tissue collection. UAIC stands for University of Alabama Ichthyological Collection. UT stands for University of Tennessee. UTFTC stands for University of Tennessee Fish Tissue Collection. INHS stands for Illinois Natural History Survey. NCSM stands for North Carolina State Museum.  </w:t>
      </w:r>
    </w:p>
    <w:tbl>
      <w:tblPr>
        <w:tblStyle w:val="PlainTable4"/>
        <w:tblW w:w="7488" w:type="dxa"/>
        <w:tblLook w:val="04A0" w:firstRow="1" w:lastRow="0" w:firstColumn="1" w:lastColumn="0" w:noHBand="0" w:noVBand="1"/>
      </w:tblPr>
      <w:tblGrid>
        <w:gridCol w:w="3168"/>
        <w:gridCol w:w="2160"/>
        <w:gridCol w:w="2160"/>
      </w:tblGrid>
      <w:tr w:rsidR="00C13E89" w:rsidRPr="009755F8" w14:paraId="3C27BC82" w14:textId="77777777" w:rsidTr="00F8260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A23EB37" w14:textId="77777777" w:rsidR="00C13E89" w:rsidRPr="009755F8" w:rsidRDefault="00C13E89" w:rsidP="00F8260B">
            <w:pPr>
              <w:rPr>
                <w:rFonts w:ascii="Calibri" w:eastAsia="Times New Roman" w:hAnsi="Calibri" w:cs="Times New Roman"/>
              </w:rPr>
            </w:pPr>
            <w:r w:rsidRPr="009755F8">
              <w:rPr>
                <w:rFonts w:ascii="Calibri" w:eastAsia="Times New Roman" w:hAnsi="Calibri" w:cs="Times New Roman"/>
              </w:rPr>
              <w:t>Species</w:t>
            </w:r>
          </w:p>
        </w:tc>
        <w:tc>
          <w:tcPr>
            <w:tcW w:w="2160" w:type="dxa"/>
            <w:noWrap/>
            <w:hideMark/>
          </w:tcPr>
          <w:p w14:paraId="2F037A6B" w14:textId="77777777" w:rsidR="00C13E89" w:rsidRPr="009755F8" w:rsidRDefault="00C13E89" w:rsidP="00F8260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Tissue Code</w:t>
            </w:r>
          </w:p>
        </w:tc>
        <w:tc>
          <w:tcPr>
            <w:tcW w:w="2160" w:type="dxa"/>
            <w:noWrap/>
            <w:hideMark/>
          </w:tcPr>
          <w:p w14:paraId="337C21C1" w14:textId="77777777" w:rsidR="00C13E89" w:rsidRPr="009755F8" w:rsidRDefault="00C13E89" w:rsidP="00F8260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Museum Voucher</w:t>
            </w:r>
          </w:p>
        </w:tc>
      </w:tr>
      <w:tr w:rsidR="00C13E89" w:rsidRPr="009755F8" w14:paraId="3AB24A2B"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B77A76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Allohistium cinereum</w:t>
            </w:r>
          </w:p>
        </w:tc>
        <w:tc>
          <w:tcPr>
            <w:tcW w:w="2160" w:type="dxa"/>
            <w:noWrap/>
            <w:hideMark/>
          </w:tcPr>
          <w:p w14:paraId="185F2FDC"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19545</w:t>
            </w:r>
          </w:p>
        </w:tc>
        <w:tc>
          <w:tcPr>
            <w:tcW w:w="2160" w:type="dxa"/>
            <w:noWrap/>
            <w:hideMark/>
          </w:tcPr>
          <w:p w14:paraId="16BBB8E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24141</w:t>
            </w:r>
          </w:p>
        </w:tc>
      </w:tr>
      <w:tr w:rsidR="00C13E89" w:rsidRPr="009755F8" w14:paraId="73290D43"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4D426F0"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Allohistium cinereum</w:t>
            </w:r>
          </w:p>
        </w:tc>
        <w:tc>
          <w:tcPr>
            <w:tcW w:w="2160" w:type="dxa"/>
            <w:noWrap/>
            <w:hideMark/>
          </w:tcPr>
          <w:p w14:paraId="39E6C4CB"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3319</w:t>
            </w:r>
          </w:p>
        </w:tc>
        <w:tc>
          <w:tcPr>
            <w:tcW w:w="2160" w:type="dxa"/>
            <w:noWrap/>
            <w:hideMark/>
          </w:tcPr>
          <w:p w14:paraId="65186008"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91.6787</w:t>
            </w:r>
          </w:p>
        </w:tc>
      </w:tr>
      <w:tr w:rsidR="00C13E89" w:rsidRPr="009755F8" w14:paraId="380B8DC7"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8EEB4E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Allohistium maydeni</w:t>
            </w:r>
          </w:p>
        </w:tc>
        <w:tc>
          <w:tcPr>
            <w:tcW w:w="2160" w:type="dxa"/>
            <w:noWrap/>
            <w:hideMark/>
          </w:tcPr>
          <w:p w14:paraId="489FF663"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13140</w:t>
            </w:r>
          </w:p>
        </w:tc>
        <w:tc>
          <w:tcPr>
            <w:tcW w:w="2160" w:type="dxa"/>
            <w:noWrap/>
            <w:hideMark/>
          </w:tcPr>
          <w:p w14:paraId="3BBC0B55"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20865</w:t>
            </w:r>
          </w:p>
        </w:tc>
      </w:tr>
      <w:tr w:rsidR="00C13E89" w:rsidRPr="009755F8" w14:paraId="1F6D64CE"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E4AD33A"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Allohistium maydeni</w:t>
            </w:r>
          </w:p>
        </w:tc>
        <w:tc>
          <w:tcPr>
            <w:tcW w:w="2160" w:type="dxa"/>
            <w:noWrap/>
            <w:hideMark/>
          </w:tcPr>
          <w:p w14:paraId="079619F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7090</w:t>
            </w:r>
          </w:p>
        </w:tc>
        <w:tc>
          <w:tcPr>
            <w:tcW w:w="2160" w:type="dxa"/>
            <w:noWrap/>
            <w:hideMark/>
          </w:tcPr>
          <w:p w14:paraId="246DB2B4"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91.7531</w:t>
            </w:r>
          </w:p>
        </w:tc>
      </w:tr>
      <w:tr w:rsidR="00C13E89" w:rsidRPr="009755F8" w14:paraId="32280693"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2C0FC4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Ammocrypta beanii</w:t>
            </w:r>
          </w:p>
        </w:tc>
        <w:tc>
          <w:tcPr>
            <w:tcW w:w="2160" w:type="dxa"/>
            <w:noWrap/>
            <w:hideMark/>
          </w:tcPr>
          <w:p w14:paraId="009A96D9"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314</w:t>
            </w:r>
          </w:p>
        </w:tc>
        <w:tc>
          <w:tcPr>
            <w:tcW w:w="2160" w:type="dxa"/>
            <w:noWrap/>
            <w:hideMark/>
          </w:tcPr>
          <w:p w14:paraId="4599A3A7"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INHS 38611</w:t>
            </w:r>
          </w:p>
        </w:tc>
      </w:tr>
      <w:tr w:rsidR="00C13E89" w:rsidRPr="009755F8" w14:paraId="34629B76"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491109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Ammocrypta pellucida</w:t>
            </w:r>
          </w:p>
        </w:tc>
        <w:tc>
          <w:tcPr>
            <w:tcW w:w="2160" w:type="dxa"/>
            <w:noWrap/>
            <w:hideMark/>
          </w:tcPr>
          <w:p w14:paraId="0C364CD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10012</w:t>
            </w:r>
          </w:p>
        </w:tc>
        <w:tc>
          <w:tcPr>
            <w:tcW w:w="2160" w:type="dxa"/>
            <w:noWrap/>
            <w:hideMark/>
          </w:tcPr>
          <w:p w14:paraId="1A2FBC9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17573</w:t>
            </w:r>
          </w:p>
        </w:tc>
      </w:tr>
      <w:tr w:rsidR="00C13E89" w:rsidRPr="009755F8" w14:paraId="11A4B81C"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5F2D6F5"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Crystallaria asprella</w:t>
            </w:r>
          </w:p>
        </w:tc>
        <w:tc>
          <w:tcPr>
            <w:tcW w:w="2160" w:type="dxa"/>
            <w:noWrap/>
            <w:hideMark/>
          </w:tcPr>
          <w:p w14:paraId="102D4DB9"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686</w:t>
            </w:r>
          </w:p>
        </w:tc>
        <w:tc>
          <w:tcPr>
            <w:tcW w:w="2160" w:type="dxa"/>
            <w:noWrap/>
            <w:hideMark/>
          </w:tcPr>
          <w:p w14:paraId="350B6815"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704FF905"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737D2C6"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akatulo</w:t>
            </w:r>
          </w:p>
        </w:tc>
        <w:tc>
          <w:tcPr>
            <w:tcW w:w="2160" w:type="dxa"/>
            <w:noWrap/>
            <w:hideMark/>
          </w:tcPr>
          <w:p w14:paraId="339DF682"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6571</w:t>
            </w:r>
          </w:p>
        </w:tc>
        <w:tc>
          <w:tcPr>
            <w:tcW w:w="2160" w:type="dxa"/>
            <w:noWrap/>
            <w:hideMark/>
          </w:tcPr>
          <w:p w14:paraId="4E06A76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5B93DC3A"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7112B4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artesiae</w:t>
            </w:r>
          </w:p>
        </w:tc>
        <w:tc>
          <w:tcPr>
            <w:tcW w:w="2160" w:type="dxa"/>
            <w:noWrap/>
            <w:hideMark/>
          </w:tcPr>
          <w:p w14:paraId="78B6235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10899</w:t>
            </w:r>
          </w:p>
        </w:tc>
        <w:tc>
          <w:tcPr>
            <w:tcW w:w="2160" w:type="dxa"/>
            <w:noWrap/>
            <w:hideMark/>
          </w:tcPr>
          <w:p w14:paraId="7E77F8E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18571</w:t>
            </w:r>
          </w:p>
        </w:tc>
      </w:tr>
      <w:tr w:rsidR="00C13E89" w:rsidRPr="009755F8" w14:paraId="2DA1522C"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2748D16"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atripinne</w:t>
            </w:r>
          </w:p>
        </w:tc>
        <w:tc>
          <w:tcPr>
            <w:tcW w:w="2160" w:type="dxa"/>
            <w:noWrap/>
            <w:hideMark/>
          </w:tcPr>
          <w:p w14:paraId="5C557409"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11775</w:t>
            </w:r>
          </w:p>
        </w:tc>
        <w:tc>
          <w:tcPr>
            <w:tcW w:w="2160" w:type="dxa"/>
            <w:noWrap/>
            <w:hideMark/>
          </w:tcPr>
          <w:p w14:paraId="55515E7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19906</w:t>
            </w:r>
          </w:p>
        </w:tc>
      </w:tr>
      <w:tr w:rsidR="00C13E89" w:rsidRPr="009755F8" w14:paraId="1DCFC6D6"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0DA2725"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baileyi</w:t>
            </w:r>
          </w:p>
        </w:tc>
        <w:tc>
          <w:tcPr>
            <w:tcW w:w="2160" w:type="dxa"/>
            <w:noWrap/>
            <w:hideMark/>
          </w:tcPr>
          <w:p w14:paraId="6C1C830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6527</w:t>
            </w:r>
          </w:p>
        </w:tc>
        <w:tc>
          <w:tcPr>
            <w:tcW w:w="2160" w:type="dxa"/>
            <w:noWrap/>
            <w:hideMark/>
          </w:tcPr>
          <w:p w14:paraId="1CDB22B9"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91.7240</w:t>
            </w:r>
          </w:p>
        </w:tc>
      </w:tr>
      <w:tr w:rsidR="00C13E89" w:rsidRPr="009755F8" w14:paraId="32879B4F"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70BB8F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barbouri</w:t>
            </w:r>
          </w:p>
        </w:tc>
        <w:tc>
          <w:tcPr>
            <w:tcW w:w="2160" w:type="dxa"/>
            <w:noWrap/>
            <w:hideMark/>
          </w:tcPr>
          <w:p w14:paraId="27C4930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11746</w:t>
            </w:r>
          </w:p>
        </w:tc>
        <w:tc>
          <w:tcPr>
            <w:tcW w:w="2160" w:type="dxa"/>
            <w:noWrap/>
            <w:hideMark/>
          </w:tcPr>
          <w:p w14:paraId="3B4A756D"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19951</w:t>
            </w:r>
          </w:p>
        </w:tc>
      </w:tr>
      <w:tr w:rsidR="00C13E89" w:rsidRPr="009755F8" w14:paraId="71EB2C13"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75DEED5"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barratti</w:t>
            </w:r>
          </w:p>
        </w:tc>
        <w:tc>
          <w:tcPr>
            <w:tcW w:w="2160" w:type="dxa"/>
            <w:noWrap/>
            <w:hideMark/>
          </w:tcPr>
          <w:p w14:paraId="09A01FA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6174</w:t>
            </w:r>
          </w:p>
        </w:tc>
        <w:tc>
          <w:tcPr>
            <w:tcW w:w="2160" w:type="dxa"/>
            <w:noWrap/>
            <w:hideMark/>
          </w:tcPr>
          <w:p w14:paraId="5EEAD49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91.7273</w:t>
            </w:r>
          </w:p>
        </w:tc>
      </w:tr>
      <w:tr w:rsidR="00C13E89" w:rsidRPr="009755F8" w14:paraId="42DA17E0"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606D91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barrenense</w:t>
            </w:r>
          </w:p>
        </w:tc>
        <w:tc>
          <w:tcPr>
            <w:tcW w:w="2160" w:type="dxa"/>
            <w:noWrap/>
            <w:hideMark/>
          </w:tcPr>
          <w:p w14:paraId="2FC297A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6373</w:t>
            </w:r>
          </w:p>
        </w:tc>
        <w:tc>
          <w:tcPr>
            <w:tcW w:w="2160" w:type="dxa"/>
            <w:noWrap/>
            <w:hideMark/>
          </w:tcPr>
          <w:p w14:paraId="573FBA4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91.7312</w:t>
            </w:r>
          </w:p>
        </w:tc>
      </w:tr>
      <w:tr w:rsidR="00C13E89" w:rsidRPr="009755F8" w14:paraId="3F01CA8C"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3D2BD4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basilare</w:t>
            </w:r>
          </w:p>
        </w:tc>
        <w:tc>
          <w:tcPr>
            <w:tcW w:w="2160" w:type="dxa"/>
            <w:noWrap/>
            <w:hideMark/>
          </w:tcPr>
          <w:p w14:paraId="06B4ED0C"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15911</w:t>
            </w:r>
          </w:p>
        </w:tc>
        <w:tc>
          <w:tcPr>
            <w:tcW w:w="2160" w:type="dxa"/>
            <w:noWrap/>
            <w:hideMark/>
          </w:tcPr>
          <w:p w14:paraId="65F6901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22186</w:t>
            </w:r>
          </w:p>
        </w:tc>
      </w:tr>
      <w:tr w:rsidR="00C13E89" w:rsidRPr="009755F8" w14:paraId="7B9C0737"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2C425B1"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bellator</w:t>
            </w:r>
          </w:p>
        </w:tc>
        <w:tc>
          <w:tcPr>
            <w:tcW w:w="2160" w:type="dxa"/>
            <w:noWrap/>
            <w:hideMark/>
          </w:tcPr>
          <w:p w14:paraId="79E6C00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9071</w:t>
            </w:r>
          </w:p>
        </w:tc>
        <w:tc>
          <w:tcPr>
            <w:tcW w:w="2160" w:type="dxa"/>
            <w:noWrap/>
            <w:hideMark/>
          </w:tcPr>
          <w:p w14:paraId="2462C13D"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18345</w:t>
            </w:r>
          </w:p>
        </w:tc>
      </w:tr>
      <w:tr w:rsidR="00C13E89" w:rsidRPr="009755F8" w14:paraId="40521411"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BCDC2D1"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binotatum</w:t>
            </w:r>
          </w:p>
        </w:tc>
        <w:tc>
          <w:tcPr>
            <w:tcW w:w="2160" w:type="dxa"/>
            <w:noWrap/>
            <w:hideMark/>
          </w:tcPr>
          <w:p w14:paraId="0FB78CE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6067</w:t>
            </w:r>
          </w:p>
        </w:tc>
        <w:tc>
          <w:tcPr>
            <w:tcW w:w="2160" w:type="dxa"/>
            <w:noWrap/>
            <w:hideMark/>
          </w:tcPr>
          <w:p w14:paraId="0FA4CCD0"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24385</w:t>
            </w:r>
          </w:p>
        </w:tc>
      </w:tr>
      <w:tr w:rsidR="00C13E89" w:rsidRPr="009755F8" w14:paraId="1B5C451C"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7D8951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blennius</w:t>
            </w:r>
          </w:p>
        </w:tc>
        <w:tc>
          <w:tcPr>
            <w:tcW w:w="2160" w:type="dxa"/>
            <w:noWrap/>
            <w:hideMark/>
          </w:tcPr>
          <w:p w14:paraId="3ADD3135"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19543</w:t>
            </w:r>
          </w:p>
        </w:tc>
        <w:tc>
          <w:tcPr>
            <w:tcW w:w="2160" w:type="dxa"/>
            <w:noWrap/>
            <w:hideMark/>
          </w:tcPr>
          <w:p w14:paraId="52B59685"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24143</w:t>
            </w:r>
          </w:p>
        </w:tc>
      </w:tr>
      <w:tr w:rsidR="00C13E89" w:rsidRPr="009755F8" w14:paraId="5317E630"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DD4000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boschungi</w:t>
            </w:r>
          </w:p>
        </w:tc>
        <w:tc>
          <w:tcPr>
            <w:tcW w:w="2160" w:type="dxa"/>
            <w:noWrap/>
            <w:hideMark/>
          </w:tcPr>
          <w:p w14:paraId="09115FD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2196</w:t>
            </w:r>
          </w:p>
        </w:tc>
        <w:tc>
          <w:tcPr>
            <w:tcW w:w="2160" w:type="dxa"/>
            <w:noWrap/>
            <w:hideMark/>
          </w:tcPr>
          <w:p w14:paraId="7A95778A"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6864629D"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6E69F6B"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brevirostrum</w:t>
            </w:r>
          </w:p>
        </w:tc>
        <w:tc>
          <w:tcPr>
            <w:tcW w:w="2160" w:type="dxa"/>
            <w:noWrap/>
            <w:hideMark/>
          </w:tcPr>
          <w:p w14:paraId="687EBFDC"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24358</w:t>
            </w:r>
          </w:p>
        </w:tc>
        <w:tc>
          <w:tcPr>
            <w:tcW w:w="2160" w:type="dxa"/>
            <w:noWrap/>
            <w:hideMark/>
          </w:tcPr>
          <w:p w14:paraId="61933BA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27051</w:t>
            </w:r>
          </w:p>
        </w:tc>
      </w:tr>
      <w:tr w:rsidR="00C13E89" w:rsidRPr="009755F8" w14:paraId="31AD0CED"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E27FEEB"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caeruleum</w:t>
            </w:r>
          </w:p>
        </w:tc>
        <w:tc>
          <w:tcPr>
            <w:tcW w:w="2160" w:type="dxa"/>
            <w:noWrap/>
            <w:hideMark/>
          </w:tcPr>
          <w:p w14:paraId="0F6B6E1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21232</w:t>
            </w:r>
          </w:p>
        </w:tc>
        <w:tc>
          <w:tcPr>
            <w:tcW w:w="2160" w:type="dxa"/>
            <w:noWrap/>
            <w:hideMark/>
          </w:tcPr>
          <w:p w14:paraId="276A3CD9"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25130</w:t>
            </w:r>
          </w:p>
        </w:tc>
      </w:tr>
      <w:tr w:rsidR="00C13E89" w:rsidRPr="009755F8" w14:paraId="5EF15BA0"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6D5AD7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cf. lepidum</w:t>
            </w:r>
          </w:p>
        </w:tc>
        <w:tc>
          <w:tcPr>
            <w:tcW w:w="2160" w:type="dxa"/>
            <w:noWrap/>
            <w:hideMark/>
          </w:tcPr>
          <w:p w14:paraId="5E6DD35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14468</w:t>
            </w:r>
          </w:p>
        </w:tc>
        <w:tc>
          <w:tcPr>
            <w:tcW w:w="2160" w:type="dxa"/>
            <w:noWrap/>
            <w:hideMark/>
          </w:tcPr>
          <w:p w14:paraId="3651107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21283</w:t>
            </w:r>
          </w:p>
        </w:tc>
      </w:tr>
      <w:tr w:rsidR="00C13E89" w:rsidRPr="009755F8" w14:paraId="29AF5CDC" w14:textId="77777777" w:rsidTr="00F826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C550461"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cf. lepidum</w:t>
            </w:r>
          </w:p>
        </w:tc>
        <w:tc>
          <w:tcPr>
            <w:tcW w:w="2160" w:type="dxa"/>
            <w:noWrap/>
            <w:hideMark/>
          </w:tcPr>
          <w:p w14:paraId="1495F5BA"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24655</w:t>
            </w:r>
          </w:p>
        </w:tc>
        <w:tc>
          <w:tcPr>
            <w:tcW w:w="2160" w:type="dxa"/>
            <w:noWrap/>
            <w:hideMark/>
          </w:tcPr>
          <w:p w14:paraId="5800970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27986</w:t>
            </w:r>
          </w:p>
        </w:tc>
      </w:tr>
      <w:tr w:rsidR="00C13E89" w:rsidRPr="009755F8" w14:paraId="3EC0485F"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78A31E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cf. olmstedi</w:t>
            </w:r>
          </w:p>
        </w:tc>
        <w:tc>
          <w:tcPr>
            <w:tcW w:w="2160" w:type="dxa"/>
            <w:noWrap/>
            <w:hideMark/>
          </w:tcPr>
          <w:p w14:paraId="1BAA07F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8009</w:t>
            </w:r>
          </w:p>
        </w:tc>
        <w:tc>
          <w:tcPr>
            <w:tcW w:w="2160" w:type="dxa"/>
            <w:noWrap/>
            <w:hideMark/>
          </w:tcPr>
          <w:p w14:paraId="64FFA74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2A29B1A1"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1A5439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chlorosomum</w:t>
            </w:r>
          </w:p>
        </w:tc>
        <w:tc>
          <w:tcPr>
            <w:tcW w:w="2160" w:type="dxa"/>
            <w:noWrap/>
            <w:hideMark/>
          </w:tcPr>
          <w:p w14:paraId="6C1F0B50"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18252</w:t>
            </w:r>
          </w:p>
        </w:tc>
        <w:tc>
          <w:tcPr>
            <w:tcW w:w="2160" w:type="dxa"/>
            <w:noWrap/>
            <w:hideMark/>
          </w:tcPr>
          <w:p w14:paraId="7E01E7E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22964</w:t>
            </w:r>
          </w:p>
        </w:tc>
      </w:tr>
      <w:tr w:rsidR="00C13E89" w:rsidRPr="009755F8" w14:paraId="51F280FA"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C902FF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collis</w:t>
            </w:r>
          </w:p>
        </w:tc>
        <w:tc>
          <w:tcPr>
            <w:tcW w:w="2160" w:type="dxa"/>
            <w:noWrap/>
            <w:hideMark/>
          </w:tcPr>
          <w:p w14:paraId="628C5B89"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11569</w:t>
            </w:r>
          </w:p>
        </w:tc>
        <w:tc>
          <w:tcPr>
            <w:tcW w:w="2160" w:type="dxa"/>
            <w:noWrap/>
            <w:hideMark/>
          </w:tcPr>
          <w:p w14:paraId="3DA083F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NCSM 36826</w:t>
            </w:r>
          </w:p>
        </w:tc>
      </w:tr>
      <w:tr w:rsidR="00C13E89" w:rsidRPr="009755F8" w14:paraId="5AAE3349"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F4ADB26"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coosae</w:t>
            </w:r>
          </w:p>
        </w:tc>
        <w:tc>
          <w:tcPr>
            <w:tcW w:w="2160" w:type="dxa"/>
            <w:noWrap/>
            <w:hideMark/>
          </w:tcPr>
          <w:p w14:paraId="55C622F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3267</w:t>
            </w:r>
          </w:p>
        </w:tc>
        <w:tc>
          <w:tcPr>
            <w:tcW w:w="2160" w:type="dxa"/>
            <w:noWrap/>
            <w:hideMark/>
          </w:tcPr>
          <w:p w14:paraId="2D380F42"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338A0381"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7F26F5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crossopterum</w:t>
            </w:r>
          </w:p>
        </w:tc>
        <w:tc>
          <w:tcPr>
            <w:tcW w:w="2160" w:type="dxa"/>
            <w:noWrap/>
            <w:hideMark/>
          </w:tcPr>
          <w:p w14:paraId="5AA5D45D"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24310</w:t>
            </w:r>
          </w:p>
        </w:tc>
        <w:tc>
          <w:tcPr>
            <w:tcW w:w="2160" w:type="dxa"/>
            <w:noWrap/>
            <w:hideMark/>
          </w:tcPr>
          <w:p w14:paraId="26D0CE6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27017</w:t>
            </w:r>
          </w:p>
        </w:tc>
      </w:tr>
      <w:tr w:rsidR="00C13E89" w:rsidRPr="009755F8" w14:paraId="5A6A6F31"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0B5426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lastRenderedPageBreak/>
              <w:t>Etheostoma davisoni</w:t>
            </w:r>
          </w:p>
        </w:tc>
        <w:tc>
          <w:tcPr>
            <w:tcW w:w="2160" w:type="dxa"/>
            <w:noWrap/>
            <w:hideMark/>
          </w:tcPr>
          <w:p w14:paraId="54C161C0"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2094</w:t>
            </w:r>
          </w:p>
        </w:tc>
        <w:tc>
          <w:tcPr>
            <w:tcW w:w="2160" w:type="dxa"/>
            <w:noWrap/>
            <w:hideMark/>
          </w:tcPr>
          <w:p w14:paraId="19CFF80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309FB88E"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0389E6A"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derivativum</w:t>
            </w:r>
          </w:p>
        </w:tc>
        <w:tc>
          <w:tcPr>
            <w:tcW w:w="2160" w:type="dxa"/>
            <w:noWrap/>
            <w:hideMark/>
          </w:tcPr>
          <w:p w14:paraId="57222CC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27958</w:t>
            </w:r>
          </w:p>
        </w:tc>
        <w:tc>
          <w:tcPr>
            <w:tcW w:w="2160" w:type="dxa"/>
            <w:noWrap/>
            <w:hideMark/>
          </w:tcPr>
          <w:p w14:paraId="551C100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27908</w:t>
            </w:r>
          </w:p>
        </w:tc>
      </w:tr>
      <w:tr w:rsidR="00C13E89" w:rsidRPr="009755F8" w14:paraId="0297C827"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A77FB85"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duryi</w:t>
            </w:r>
          </w:p>
        </w:tc>
        <w:tc>
          <w:tcPr>
            <w:tcW w:w="2160" w:type="dxa"/>
            <w:noWrap/>
            <w:hideMark/>
          </w:tcPr>
          <w:p w14:paraId="67F918A5"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5754</w:t>
            </w:r>
          </w:p>
        </w:tc>
        <w:tc>
          <w:tcPr>
            <w:tcW w:w="2160" w:type="dxa"/>
            <w:noWrap/>
            <w:hideMark/>
          </w:tcPr>
          <w:p w14:paraId="5A33718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91.7093</w:t>
            </w:r>
          </w:p>
        </w:tc>
      </w:tr>
      <w:tr w:rsidR="00C13E89" w:rsidRPr="009755F8" w14:paraId="61362E4E"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3E62DC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edwini</w:t>
            </w:r>
          </w:p>
        </w:tc>
        <w:tc>
          <w:tcPr>
            <w:tcW w:w="2160" w:type="dxa"/>
            <w:noWrap/>
            <w:hideMark/>
          </w:tcPr>
          <w:p w14:paraId="0077DCB5"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973</w:t>
            </w:r>
          </w:p>
        </w:tc>
        <w:tc>
          <w:tcPr>
            <w:tcW w:w="2160" w:type="dxa"/>
            <w:noWrap/>
            <w:hideMark/>
          </w:tcPr>
          <w:p w14:paraId="115ABDF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3C428323"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69B448E"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etneri</w:t>
            </w:r>
          </w:p>
        </w:tc>
        <w:tc>
          <w:tcPr>
            <w:tcW w:w="2160" w:type="dxa"/>
            <w:noWrap/>
            <w:hideMark/>
          </w:tcPr>
          <w:p w14:paraId="3DA1F86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3198</w:t>
            </w:r>
          </w:p>
        </w:tc>
        <w:tc>
          <w:tcPr>
            <w:tcW w:w="2160" w:type="dxa"/>
            <w:noWrap/>
            <w:hideMark/>
          </w:tcPr>
          <w:p w14:paraId="09C3EC07"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91.6694</w:t>
            </w:r>
          </w:p>
        </w:tc>
      </w:tr>
      <w:tr w:rsidR="00C13E89" w:rsidRPr="009755F8" w14:paraId="03517DD7"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EADB13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euzonum</w:t>
            </w:r>
          </w:p>
        </w:tc>
        <w:tc>
          <w:tcPr>
            <w:tcW w:w="2160" w:type="dxa"/>
            <w:noWrap/>
            <w:hideMark/>
          </w:tcPr>
          <w:p w14:paraId="4873E96A"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10547</w:t>
            </w:r>
          </w:p>
        </w:tc>
        <w:tc>
          <w:tcPr>
            <w:tcW w:w="2160" w:type="dxa"/>
            <w:noWrap/>
            <w:hideMark/>
          </w:tcPr>
          <w:p w14:paraId="21CE52F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18679</w:t>
            </w:r>
          </w:p>
        </w:tc>
      </w:tr>
      <w:tr w:rsidR="00C13E89" w:rsidRPr="009755F8" w14:paraId="3327BAA9"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85545BE"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flabellare</w:t>
            </w:r>
          </w:p>
        </w:tc>
        <w:tc>
          <w:tcPr>
            <w:tcW w:w="2160" w:type="dxa"/>
            <w:noWrap/>
            <w:hideMark/>
          </w:tcPr>
          <w:p w14:paraId="2A618369"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19461</w:t>
            </w:r>
          </w:p>
        </w:tc>
        <w:tc>
          <w:tcPr>
            <w:tcW w:w="2160" w:type="dxa"/>
            <w:noWrap/>
            <w:hideMark/>
          </w:tcPr>
          <w:p w14:paraId="79FB2783"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24099</w:t>
            </w:r>
          </w:p>
        </w:tc>
      </w:tr>
      <w:tr w:rsidR="00C13E89" w:rsidRPr="009755F8" w14:paraId="2D58E656"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630B8CB"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fonticola</w:t>
            </w:r>
          </w:p>
        </w:tc>
        <w:tc>
          <w:tcPr>
            <w:tcW w:w="2160" w:type="dxa"/>
            <w:noWrap/>
            <w:hideMark/>
          </w:tcPr>
          <w:p w14:paraId="662DFD9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2106</w:t>
            </w:r>
          </w:p>
        </w:tc>
        <w:tc>
          <w:tcPr>
            <w:tcW w:w="2160" w:type="dxa"/>
            <w:noWrap/>
            <w:hideMark/>
          </w:tcPr>
          <w:p w14:paraId="0D666C64"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39AF49F1"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68938F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forbesi</w:t>
            </w:r>
          </w:p>
        </w:tc>
        <w:tc>
          <w:tcPr>
            <w:tcW w:w="2160" w:type="dxa"/>
            <w:noWrap/>
            <w:hideMark/>
          </w:tcPr>
          <w:p w14:paraId="195A959A"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11839</w:t>
            </w:r>
          </w:p>
        </w:tc>
        <w:tc>
          <w:tcPr>
            <w:tcW w:w="2160" w:type="dxa"/>
            <w:noWrap/>
            <w:hideMark/>
          </w:tcPr>
          <w:p w14:paraId="4329E7D2"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19853</w:t>
            </w:r>
          </w:p>
        </w:tc>
      </w:tr>
      <w:tr w:rsidR="00C13E89" w:rsidRPr="009755F8" w14:paraId="740D59BC"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4B4768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fusiforme</w:t>
            </w:r>
          </w:p>
        </w:tc>
        <w:tc>
          <w:tcPr>
            <w:tcW w:w="2160" w:type="dxa"/>
            <w:noWrap/>
            <w:hideMark/>
          </w:tcPr>
          <w:p w14:paraId="6A34A41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2654</w:t>
            </w:r>
          </w:p>
        </w:tc>
        <w:tc>
          <w:tcPr>
            <w:tcW w:w="2160" w:type="dxa"/>
            <w:noWrap/>
            <w:hideMark/>
          </w:tcPr>
          <w:p w14:paraId="0087C7EC"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91.6576</w:t>
            </w:r>
          </w:p>
        </w:tc>
      </w:tr>
      <w:tr w:rsidR="00C13E89" w:rsidRPr="009755F8" w14:paraId="5AFCAACF"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F38798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grahami</w:t>
            </w:r>
          </w:p>
        </w:tc>
        <w:tc>
          <w:tcPr>
            <w:tcW w:w="2160" w:type="dxa"/>
            <w:noWrap/>
            <w:hideMark/>
          </w:tcPr>
          <w:p w14:paraId="749C367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5865</w:t>
            </w:r>
          </w:p>
        </w:tc>
        <w:tc>
          <w:tcPr>
            <w:tcW w:w="2160" w:type="dxa"/>
            <w:noWrap/>
            <w:hideMark/>
          </w:tcPr>
          <w:p w14:paraId="27E36DE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37DDB9BD"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A31AA42"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histrio</w:t>
            </w:r>
          </w:p>
        </w:tc>
        <w:tc>
          <w:tcPr>
            <w:tcW w:w="2160" w:type="dxa"/>
            <w:noWrap/>
            <w:hideMark/>
          </w:tcPr>
          <w:p w14:paraId="4E5D5E6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8894</w:t>
            </w:r>
          </w:p>
        </w:tc>
        <w:tc>
          <w:tcPr>
            <w:tcW w:w="2160" w:type="dxa"/>
            <w:noWrap/>
            <w:hideMark/>
          </w:tcPr>
          <w:p w14:paraId="6EFB404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16102</w:t>
            </w:r>
          </w:p>
        </w:tc>
      </w:tr>
      <w:tr w:rsidR="00C13E89" w:rsidRPr="009755F8" w14:paraId="5388DEF8"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02B485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hopkinsi</w:t>
            </w:r>
          </w:p>
        </w:tc>
        <w:tc>
          <w:tcPr>
            <w:tcW w:w="2160" w:type="dxa"/>
            <w:noWrap/>
            <w:hideMark/>
          </w:tcPr>
          <w:p w14:paraId="278268A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6215</w:t>
            </w:r>
          </w:p>
        </w:tc>
        <w:tc>
          <w:tcPr>
            <w:tcW w:w="2160" w:type="dxa"/>
            <w:noWrap/>
            <w:hideMark/>
          </w:tcPr>
          <w:p w14:paraId="50F49F1C"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91.7243</w:t>
            </w:r>
          </w:p>
        </w:tc>
      </w:tr>
      <w:tr w:rsidR="00C13E89" w:rsidRPr="009755F8" w14:paraId="0C02B6BF"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4DEBC3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jessiae</w:t>
            </w:r>
          </w:p>
        </w:tc>
        <w:tc>
          <w:tcPr>
            <w:tcW w:w="2160" w:type="dxa"/>
            <w:noWrap/>
            <w:hideMark/>
          </w:tcPr>
          <w:p w14:paraId="2FE767F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14000</w:t>
            </w:r>
          </w:p>
        </w:tc>
        <w:tc>
          <w:tcPr>
            <w:tcW w:w="2160" w:type="dxa"/>
            <w:noWrap/>
            <w:hideMark/>
          </w:tcPr>
          <w:p w14:paraId="5B8B59D9"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21934</w:t>
            </w:r>
          </w:p>
        </w:tc>
      </w:tr>
      <w:tr w:rsidR="00C13E89" w:rsidRPr="009755F8" w14:paraId="0015B041"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F2979DA"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kanawhae</w:t>
            </w:r>
          </w:p>
        </w:tc>
        <w:tc>
          <w:tcPr>
            <w:tcW w:w="2160" w:type="dxa"/>
            <w:noWrap/>
            <w:hideMark/>
          </w:tcPr>
          <w:p w14:paraId="55349070"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19634</w:t>
            </w:r>
          </w:p>
        </w:tc>
        <w:tc>
          <w:tcPr>
            <w:tcW w:w="2160" w:type="dxa"/>
            <w:noWrap/>
            <w:hideMark/>
          </w:tcPr>
          <w:p w14:paraId="5C95F64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24064</w:t>
            </w:r>
          </w:p>
        </w:tc>
      </w:tr>
      <w:tr w:rsidR="00C13E89" w:rsidRPr="009755F8" w14:paraId="770ED9C4"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B17526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kennicotti</w:t>
            </w:r>
          </w:p>
        </w:tc>
        <w:tc>
          <w:tcPr>
            <w:tcW w:w="2160" w:type="dxa"/>
            <w:noWrap/>
            <w:hideMark/>
          </w:tcPr>
          <w:p w14:paraId="28C11A6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24447</w:t>
            </w:r>
          </w:p>
        </w:tc>
        <w:tc>
          <w:tcPr>
            <w:tcW w:w="2160" w:type="dxa"/>
            <w:noWrap/>
            <w:hideMark/>
          </w:tcPr>
          <w:p w14:paraId="131DBE0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27306</w:t>
            </w:r>
          </w:p>
        </w:tc>
      </w:tr>
      <w:tr w:rsidR="00C13E89" w:rsidRPr="009755F8" w14:paraId="334AD33A"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FC53742"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lepidum</w:t>
            </w:r>
          </w:p>
        </w:tc>
        <w:tc>
          <w:tcPr>
            <w:tcW w:w="2160" w:type="dxa"/>
            <w:noWrap/>
            <w:hideMark/>
          </w:tcPr>
          <w:p w14:paraId="1BE5869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5049</w:t>
            </w:r>
          </w:p>
        </w:tc>
        <w:tc>
          <w:tcPr>
            <w:tcW w:w="2160" w:type="dxa"/>
            <w:noWrap/>
            <w:hideMark/>
          </w:tcPr>
          <w:p w14:paraId="4F6A123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28060</w:t>
            </w:r>
          </w:p>
        </w:tc>
      </w:tr>
      <w:tr w:rsidR="00C13E89" w:rsidRPr="009755F8" w14:paraId="7BB1FD2B"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89637D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longimanum</w:t>
            </w:r>
          </w:p>
        </w:tc>
        <w:tc>
          <w:tcPr>
            <w:tcW w:w="2160" w:type="dxa"/>
            <w:noWrap/>
            <w:hideMark/>
          </w:tcPr>
          <w:p w14:paraId="15E89F1A"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8638</w:t>
            </w:r>
          </w:p>
        </w:tc>
        <w:tc>
          <w:tcPr>
            <w:tcW w:w="2160" w:type="dxa"/>
            <w:noWrap/>
            <w:hideMark/>
          </w:tcPr>
          <w:p w14:paraId="182C6F2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16974</w:t>
            </w:r>
          </w:p>
        </w:tc>
      </w:tr>
      <w:tr w:rsidR="00C13E89" w:rsidRPr="009755F8" w14:paraId="438F3D19"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64A4311"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lynceum</w:t>
            </w:r>
          </w:p>
        </w:tc>
        <w:tc>
          <w:tcPr>
            <w:tcW w:w="2160" w:type="dxa"/>
            <w:noWrap/>
            <w:hideMark/>
          </w:tcPr>
          <w:p w14:paraId="19FBEB79"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14353</w:t>
            </w:r>
          </w:p>
        </w:tc>
        <w:tc>
          <w:tcPr>
            <w:tcW w:w="2160" w:type="dxa"/>
            <w:noWrap/>
            <w:hideMark/>
          </w:tcPr>
          <w:p w14:paraId="7085440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22154</w:t>
            </w:r>
          </w:p>
        </w:tc>
      </w:tr>
      <w:tr w:rsidR="00C13E89" w:rsidRPr="009755F8" w14:paraId="075000B7"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927B46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mariae</w:t>
            </w:r>
          </w:p>
        </w:tc>
        <w:tc>
          <w:tcPr>
            <w:tcW w:w="2160" w:type="dxa"/>
            <w:noWrap/>
            <w:hideMark/>
          </w:tcPr>
          <w:p w14:paraId="3341E3B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2614</w:t>
            </w:r>
          </w:p>
        </w:tc>
        <w:tc>
          <w:tcPr>
            <w:tcW w:w="2160" w:type="dxa"/>
            <w:noWrap/>
            <w:hideMark/>
          </w:tcPr>
          <w:p w14:paraId="01C896DB"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24386</w:t>
            </w:r>
          </w:p>
        </w:tc>
      </w:tr>
      <w:tr w:rsidR="00C13E89" w:rsidRPr="009755F8" w14:paraId="6AADDED3"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33825F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microperca</w:t>
            </w:r>
          </w:p>
        </w:tc>
        <w:tc>
          <w:tcPr>
            <w:tcW w:w="2160" w:type="dxa"/>
            <w:noWrap/>
            <w:hideMark/>
          </w:tcPr>
          <w:p w14:paraId="3C14D853"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10258</w:t>
            </w:r>
          </w:p>
        </w:tc>
        <w:tc>
          <w:tcPr>
            <w:tcW w:w="2160" w:type="dxa"/>
            <w:noWrap/>
            <w:hideMark/>
          </w:tcPr>
          <w:p w14:paraId="06BBB8D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18548</w:t>
            </w:r>
          </w:p>
        </w:tc>
      </w:tr>
      <w:tr w:rsidR="00C13E89" w:rsidRPr="009755F8" w14:paraId="32AA7CCD"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B4A27A2"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nebra</w:t>
            </w:r>
          </w:p>
        </w:tc>
        <w:tc>
          <w:tcPr>
            <w:tcW w:w="2160" w:type="dxa"/>
            <w:noWrap/>
            <w:hideMark/>
          </w:tcPr>
          <w:p w14:paraId="56DF49AB"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20067</w:t>
            </w:r>
          </w:p>
        </w:tc>
        <w:tc>
          <w:tcPr>
            <w:tcW w:w="2160" w:type="dxa"/>
            <w:noWrap/>
            <w:hideMark/>
          </w:tcPr>
          <w:p w14:paraId="4F19FA7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27005</w:t>
            </w:r>
          </w:p>
        </w:tc>
      </w:tr>
      <w:tr w:rsidR="00C13E89" w:rsidRPr="009755F8" w14:paraId="78E5F85B"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1828895"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nigripinne</w:t>
            </w:r>
          </w:p>
        </w:tc>
        <w:tc>
          <w:tcPr>
            <w:tcW w:w="2160" w:type="dxa"/>
            <w:noWrap/>
            <w:hideMark/>
          </w:tcPr>
          <w:p w14:paraId="17BE9A3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19757</w:t>
            </w:r>
          </w:p>
        </w:tc>
        <w:tc>
          <w:tcPr>
            <w:tcW w:w="2160" w:type="dxa"/>
            <w:noWrap/>
            <w:hideMark/>
          </w:tcPr>
          <w:p w14:paraId="062FF56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23731</w:t>
            </w:r>
          </w:p>
        </w:tc>
      </w:tr>
      <w:tr w:rsidR="00C13E89" w:rsidRPr="009755F8" w14:paraId="37066029"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975C501"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nigrum</w:t>
            </w:r>
          </w:p>
        </w:tc>
        <w:tc>
          <w:tcPr>
            <w:tcW w:w="2160" w:type="dxa"/>
            <w:noWrap/>
            <w:hideMark/>
          </w:tcPr>
          <w:p w14:paraId="26137A4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24566</w:t>
            </w:r>
          </w:p>
        </w:tc>
        <w:tc>
          <w:tcPr>
            <w:tcW w:w="2160" w:type="dxa"/>
            <w:noWrap/>
            <w:hideMark/>
          </w:tcPr>
          <w:p w14:paraId="5446B12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27398</w:t>
            </w:r>
          </w:p>
        </w:tc>
      </w:tr>
      <w:tr w:rsidR="00C13E89" w:rsidRPr="009755F8" w14:paraId="0AECC710"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AA3D39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obeyense</w:t>
            </w:r>
          </w:p>
        </w:tc>
        <w:tc>
          <w:tcPr>
            <w:tcW w:w="2160" w:type="dxa"/>
            <w:noWrap/>
            <w:hideMark/>
          </w:tcPr>
          <w:p w14:paraId="49F8573D"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20149</w:t>
            </w:r>
          </w:p>
        </w:tc>
        <w:tc>
          <w:tcPr>
            <w:tcW w:w="2160" w:type="dxa"/>
            <w:noWrap/>
            <w:hideMark/>
          </w:tcPr>
          <w:p w14:paraId="573798C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27036</w:t>
            </w:r>
          </w:p>
        </w:tc>
      </w:tr>
      <w:tr w:rsidR="00C13E89" w:rsidRPr="009755F8" w14:paraId="14FDD14A"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89D703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olmstedi</w:t>
            </w:r>
          </w:p>
        </w:tc>
        <w:tc>
          <w:tcPr>
            <w:tcW w:w="2160" w:type="dxa"/>
            <w:noWrap/>
            <w:hideMark/>
          </w:tcPr>
          <w:p w14:paraId="0AE647F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8748</w:t>
            </w:r>
          </w:p>
        </w:tc>
        <w:tc>
          <w:tcPr>
            <w:tcW w:w="2160" w:type="dxa"/>
            <w:noWrap/>
            <w:hideMark/>
          </w:tcPr>
          <w:p w14:paraId="3F64B19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17063</w:t>
            </w:r>
          </w:p>
        </w:tc>
      </w:tr>
      <w:tr w:rsidR="00C13E89" w:rsidRPr="009755F8" w14:paraId="2E88A440"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852B8C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oophylax</w:t>
            </w:r>
          </w:p>
        </w:tc>
        <w:tc>
          <w:tcPr>
            <w:tcW w:w="2160" w:type="dxa"/>
            <w:noWrap/>
            <w:hideMark/>
          </w:tcPr>
          <w:p w14:paraId="4887B3A3"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18847</w:t>
            </w:r>
          </w:p>
        </w:tc>
        <w:tc>
          <w:tcPr>
            <w:tcW w:w="2160" w:type="dxa"/>
            <w:noWrap/>
            <w:hideMark/>
          </w:tcPr>
          <w:p w14:paraId="19034C09"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23821</w:t>
            </w:r>
          </w:p>
        </w:tc>
      </w:tr>
      <w:tr w:rsidR="00C13E89" w:rsidRPr="009755F8" w14:paraId="6B78717D"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B1200D1"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palididorsum</w:t>
            </w:r>
          </w:p>
        </w:tc>
        <w:tc>
          <w:tcPr>
            <w:tcW w:w="2160" w:type="dxa"/>
            <w:noWrap/>
            <w:hideMark/>
          </w:tcPr>
          <w:p w14:paraId="0CB63C6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2282</w:t>
            </w:r>
          </w:p>
        </w:tc>
        <w:tc>
          <w:tcPr>
            <w:tcW w:w="2160" w:type="dxa"/>
            <w:noWrap/>
            <w:hideMark/>
          </w:tcPr>
          <w:p w14:paraId="4637F32A"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UAIC 8000.02</w:t>
            </w:r>
          </w:p>
        </w:tc>
      </w:tr>
      <w:tr w:rsidR="00C13E89" w:rsidRPr="009755F8" w14:paraId="728C0474"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6A6C372"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parvipinne</w:t>
            </w:r>
          </w:p>
        </w:tc>
        <w:tc>
          <w:tcPr>
            <w:tcW w:w="2160" w:type="dxa"/>
            <w:noWrap/>
            <w:hideMark/>
          </w:tcPr>
          <w:p w14:paraId="46A4A9C8"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10814</w:t>
            </w:r>
          </w:p>
        </w:tc>
        <w:tc>
          <w:tcPr>
            <w:tcW w:w="2160" w:type="dxa"/>
            <w:noWrap/>
            <w:hideMark/>
          </w:tcPr>
          <w:p w14:paraId="36122E6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18265</w:t>
            </w:r>
          </w:p>
        </w:tc>
      </w:tr>
      <w:tr w:rsidR="00C13E89" w:rsidRPr="009755F8" w14:paraId="0BF7055E"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093D5D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perlongum</w:t>
            </w:r>
          </w:p>
        </w:tc>
        <w:tc>
          <w:tcPr>
            <w:tcW w:w="2160" w:type="dxa"/>
            <w:noWrap/>
            <w:hideMark/>
          </w:tcPr>
          <w:p w14:paraId="427EA08C"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8006</w:t>
            </w:r>
          </w:p>
        </w:tc>
        <w:tc>
          <w:tcPr>
            <w:tcW w:w="2160" w:type="dxa"/>
            <w:noWrap/>
            <w:hideMark/>
          </w:tcPr>
          <w:p w14:paraId="0EE1EABD"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31E8E7B2"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E959D2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pholidotum</w:t>
            </w:r>
          </w:p>
        </w:tc>
        <w:tc>
          <w:tcPr>
            <w:tcW w:w="2160" w:type="dxa"/>
            <w:noWrap/>
            <w:hideMark/>
          </w:tcPr>
          <w:p w14:paraId="6CBB796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8147</w:t>
            </w:r>
          </w:p>
        </w:tc>
        <w:tc>
          <w:tcPr>
            <w:tcW w:w="2160" w:type="dxa"/>
            <w:noWrap/>
            <w:hideMark/>
          </w:tcPr>
          <w:p w14:paraId="6F2D24C7"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15608</w:t>
            </w:r>
          </w:p>
        </w:tc>
      </w:tr>
      <w:tr w:rsidR="00C13E89" w:rsidRPr="009755F8" w14:paraId="78EF5B7C"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F0D65D0"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podostemone</w:t>
            </w:r>
          </w:p>
        </w:tc>
        <w:tc>
          <w:tcPr>
            <w:tcW w:w="2160" w:type="dxa"/>
            <w:noWrap/>
            <w:hideMark/>
          </w:tcPr>
          <w:p w14:paraId="5007C7B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8662</w:t>
            </w:r>
          </w:p>
        </w:tc>
        <w:tc>
          <w:tcPr>
            <w:tcW w:w="2160" w:type="dxa"/>
            <w:noWrap/>
            <w:hideMark/>
          </w:tcPr>
          <w:p w14:paraId="5585613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15883</w:t>
            </w:r>
          </w:p>
        </w:tc>
      </w:tr>
      <w:tr w:rsidR="00C13E89" w:rsidRPr="009755F8" w14:paraId="164A55E1"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195A27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proeliare</w:t>
            </w:r>
          </w:p>
        </w:tc>
        <w:tc>
          <w:tcPr>
            <w:tcW w:w="2160" w:type="dxa"/>
            <w:noWrap/>
            <w:hideMark/>
          </w:tcPr>
          <w:p w14:paraId="3486001A"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2489</w:t>
            </w:r>
          </w:p>
        </w:tc>
        <w:tc>
          <w:tcPr>
            <w:tcW w:w="2160" w:type="dxa"/>
            <w:noWrap/>
            <w:hideMark/>
          </w:tcPr>
          <w:p w14:paraId="13BEB59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91.6467</w:t>
            </w:r>
          </w:p>
        </w:tc>
      </w:tr>
      <w:tr w:rsidR="00C13E89" w:rsidRPr="009755F8" w14:paraId="4A82F0A8"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CCD464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pulchellum</w:t>
            </w:r>
          </w:p>
        </w:tc>
        <w:tc>
          <w:tcPr>
            <w:tcW w:w="2160" w:type="dxa"/>
            <w:noWrap/>
            <w:hideMark/>
          </w:tcPr>
          <w:p w14:paraId="2A0E95D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28003</w:t>
            </w:r>
          </w:p>
        </w:tc>
        <w:tc>
          <w:tcPr>
            <w:tcW w:w="2160" w:type="dxa"/>
            <w:noWrap/>
            <w:hideMark/>
          </w:tcPr>
          <w:p w14:paraId="0C9851B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28017</w:t>
            </w:r>
          </w:p>
        </w:tc>
      </w:tr>
      <w:tr w:rsidR="00C13E89" w:rsidRPr="009755F8" w14:paraId="71F609FD"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C57327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radiosum</w:t>
            </w:r>
          </w:p>
        </w:tc>
        <w:tc>
          <w:tcPr>
            <w:tcW w:w="2160" w:type="dxa"/>
            <w:noWrap/>
            <w:hideMark/>
          </w:tcPr>
          <w:p w14:paraId="58374250"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19429</w:t>
            </w:r>
          </w:p>
        </w:tc>
        <w:tc>
          <w:tcPr>
            <w:tcW w:w="2160" w:type="dxa"/>
            <w:noWrap/>
            <w:hideMark/>
          </w:tcPr>
          <w:p w14:paraId="5AF7DD6A"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24078</w:t>
            </w:r>
          </w:p>
        </w:tc>
      </w:tr>
      <w:tr w:rsidR="00C13E89" w:rsidRPr="009755F8" w14:paraId="70E9A43C"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6EA30F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rupestre</w:t>
            </w:r>
          </w:p>
        </w:tc>
        <w:tc>
          <w:tcPr>
            <w:tcW w:w="2160" w:type="dxa"/>
            <w:noWrap/>
            <w:hideMark/>
          </w:tcPr>
          <w:p w14:paraId="616619F9"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19561</w:t>
            </w:r>
          </w:p>
        </w:tc>
        <w:tc>
          <w:tcPr>
            <w:tcW w:w="2160" w:type="dxa"/>
            <w:noWrap/>
            <w:hideMark/>
          </w:tcPr>
          <w:p w14:paraId="24FF4AE9"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24109</w:t>
            </w:r>
          </w:p>
        </w:tc>
      </w:tr>
      <w:tr w:rsidR="00C13E89" w:rsidRPr="009755F8" w14:paraId="37B7E0DD"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E4E7899"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sagitta</w:t>
            </w:r>
          </w:p>
        </w:tc>
        <w:tc>
          <w:tcPr>
            <w:tcW w:w="2160" w:type="dxa"/>
            <w:noWrap/>
            <w:hideMark/>
          </w:tcPr>
          <w:p w14:paraId="3375678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19163</w:t>
            </w:r>
          </w:p>
        </w:tc>
        <w:tc>
          <w:tcPr>
            <w:tcW w:w="2160" w:type="dxa"/>
            <w:noWrap/>
            <w:hideMark/>
          </w:tcPr>
          <w:p w14:paraId="3A10F5F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23771</w:t>
            </w:r>
          </w:p>
        </w:tc>
      </w:tr>
      <w:tr w:rsidR="00C13E89" w:rsidRPr="009755F8" w14:paraId="1FAE2AA0"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43A4E9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saludae</w:t>
            </w:r>
          </w:p>
        </w:tc>
        <w:tc>
          <w:tcPr>
            <w:tcW w:w="2160" w:type="dxa"/>
            <w:noWrap/>
            <w:hideMark/>
          </w:tcPr>
          <w:p w14:paraId="6BE685B8"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6046</w:t>
            </w:r>
          </w:p>
        </w:tc>
        <w:tc>
          <w:tcPr>
            <w:tcW w:w="2160" w:type="dxa"/>
            <w:noWrap/>
            <w:hideMark/>
          </w:tcPr>
          <w:p w14:paraId="05A4D5E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91.7198</w:t>
            </w:r>
          </w:p>
        </w:tc>
      </w:tr>
      <w:tr w:rsidR="00C13E89" w:rsidRPr="009755F8" w14:paraId="54690D68"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7A608B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segrex</w:t>
            </w:r>
          </w:p>
        </w:tc>
        <w:tc>
          <w:tcPr>
            <w:tcW w:w="2160" w:type="dxa"/>
            <w:noWrap/>
            <w:hideMark/>
          </w:tcPr>
          <w:p w14:paraId="37A8AD4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UTFTC 3299</w:t>
            </w:r>
          </w:p>
        </w:tc>
        <w:tc>
          <w:tcPr>
            <w:tcW w:w="2160" w:type="dxa"/>
            <w:noWrap/>
            <w:hideMark/>
          </w:tcPr>
          <w:p w14:paraId="5D0CF03C"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91.7266</w:t>
            </w:r>
          </w:p>
        </w:tc>
      </w:tr>
      <w:tr w:rsidR="00C13E89" w:rsidRPr="009755F8" w14:paraId="5866E72F"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D341FE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serrifer</w:t>
            </w:r>
          </w:p>
        </w:tc>
        <w:tc>
          <w:tcPr>
            <w:tcW w:w="2160" w:type="dxa"/>
            <w:noWrap/>
            <w:hideMark/>
          </w:tcPr>
          <w:p w14:paraId="33B9BC7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6124</w:t>
            </w:r>
          </w:p>
        </w:tc>
        <w:tc>
          <w:tcPr>
            <w:tcW w:w="2160" w:type="dxa"/>
            <w:noWrap/>
            <w:hideMark/>
          </w:tcPr>
          <w:p w14:paraId="777ED965"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No voucher</w:t>
            </w:r>
          </w:p>
        </w:tc>
      </w:tr>
      <w:tr w:rsidR="00C13E89" w:rsidRPr="009755F8" w14:paraId="5B2BF81C"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EBFDAB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lastRenderedPageBreak/>
              <w:t>Etheostoma simoterum</w:t>
            </w:r>
          </w:p>
        </w:tc>
        <w:tc>
          <w:tcPr>
            <w:tcW w:w="2160" w:type="dxa"/>
            <w:noWrap/>
            <w:hideMark/>
          </w:tcPr>
          <w:p w14:paraId="2136030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7420</w:t>
            </w:r>
          </w:p>
        </w:tc>
        <w:tc>
          <w:tcPr>
            <w:tcW w:w="2160" w:type="dxa"/>
            <w:noWrap/>
            <w:hideMark/>
          </w:tcPr>
          <w:p w14:paraId="30201E02"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17500</w:t>
            </w:r>
          </w:p>
        </w:tc>
      </w:tr>
      <w:tr w:rsidR="00C13E89" w:rsidRPr="009755F8" w14:paraId="29733C58"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0DA2BA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smithi</w:t>
            </w:r>
          </w:p>
        </w:tc>
        <w:tc>
          <w:tcPr>
            <w:tcW w:w="2160" w:type="dxa"/>
            <w:noWrap/>
            <w:hideMark/>
          </w:tcPr>
          <w:p w14:paraId="0CC98B9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16100</w:t>
            </w:r>
          </w:p>
        </w:tc>
        <w:tc>
          <w:tcPr>
            <w:tcW w:w="2160" w:type="dxa"/>
            <w:noWrap/>
            <w:hideMark/>
          </w:tcPr>
          <w:p w14:paraId="2AFC3B14"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21927</w:t>
            </w:r>
          </w:p>
        </w:tc>
      </w:tr>
      <w:tr w:rsidR="00C13E89" w:rsidRPr="009755F8" w14:paraId="61B0F4CF"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4DEB9C9"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spectabile</w:t>
            </w:r>
          </w:p>
        </w:tc>
        <w:tc>
          <w:tcPr>
            <w:tcW w:w="2160" w:type="dxa"/>
            <w:noWrap/>
            <w:hideMark/>
          </w:tcPr>
          <w:p w14:paraId="2F8A283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18036</w:t>
            </w:r>
          </w:p>
        </w:tc>
        <w:tc>
          <w:tcPr>
            <w:tcW w:w="2160" w:type="dxa"/>
            <w:noWrap/>
            <w:hideMark/>
          </w:tcPr>
          <w:p w14:paraId="62368C4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22913</w:t>
            </w:r>
          </w:p>
        </w:tc>
      </w:tr>
      <w:tr w:rsidR="00C13E89" w:rsidRPr="009755F8" w14:paraId="29CBF726"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CAC81B0"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stigmaeum</w:t>
            </w:r>
          </w:p>
        </w:tc>
        <w:tc>
          <w:tcPr>
            <w:tcW w:w="2160" w:type="dxa"/>
            <w:noWrap/>
            <w:hideMark/>
          </w:tcPr>
          <w:p w14:paraId="60F82AA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19958</w:t>
            </w:r>
          </w:p>
        </w:tc>
        <w:tc>
          <w:tcPr>
            <w:tcW w:w="2160" w:type="dxa"/>
            <w:noWrap/>
            <w:hideMark/>
          </w:tcPr>
          <w:p w14:paraId="2B885FB2"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23575</w:t>
            </w:r>
          </w:p>
        </w:tc>
      </w:tr>
      <w:tr w:rsidR="00C13E89" w:rsidRPr="009755F8" w14:paraId="086CDA9D"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0D52B39"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susanae</w:t>
            </w:r>
          </w:p>
        </w:tc>
        <w:tc>
          <w:tcPr>
            <w:tcW w:w="2160" w:type="dxa"/>
            <w:noWrap/>
            <w:hideMark/>
          </w:tcPr>
          <w:p w14:paraId="5CE7E8F2"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8347</w:t>
            </w:r>
          </w:p>
        </w:tc>
        <w:tc>
          <w:tcPr>
            <w:tcW w:w="2160" w:type="dxa"/>
            <w:noWrap/>
            <w:hideMark/>
          </w:tcPr>
          <w:p w14:paraId="47E0717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15843</w:t>
            </w:r>
          </w:p>
        </w:tc>
      </w:tr>
      <w:tr w:rsidR="00C13E89" w:rsidRPr="009755F8" w14:paraId="7B52AA28"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30B755A"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swaini</w:t>
            </w:r>
          </w:p>
        </w:tc>
        <w:tc>
          <w:tcPr>
            <w:tcW w:w="2160" w:type="dxa"/>
            <w:noWrap/>
            <w:hideMark/>
          </w:tcPr>
          <w:p w14:paraId="79A1DFF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14376</w:t>
            </w:r>
          </w:p>
        </w:tc>
        <w:tc>
          <w:tcPr>
            <w:tcW w:w="2160" w:type="dxa"/>
            <w:noWrap/>
            <w:hideMark/>
          </w:tcPr>
          <w:p w14:paraId="521B45D4"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22157</w:t>
            </w:r>
          </w:p>
        </w:tc>
      </w:tr>
      <w:tr w:rsidR="00C13E89" w:rsidRPr="009755F8" w14:paraId="6943E160"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D56C010"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swannanoa</w:t>
            </w:r>
          </w:p>
        </w:tc>
        <w:tc>
          <w:tcPr>
            <w:tcW w:w="2160" w:type="dxa"/>
            <w:noWrap/>
            <w:hideMark/>
          </w:tcPr>
          <w:p w14:paraId="7412DF48"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19863</w:t>
            </w:r>
          </w:p>
        </w:tc>
        <w:tc>
          <w:tcPr>
            <w:tcW w:w="2160" w:type="dxa"/>
            <w:noWrap/>
            <w:hideMark/>
          </w:tcPr>
          <w:p w14:paraId="130CB33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23709</w:t>
            </w:r>
          </w:p>
        </w:tc>
      </w:tr>
      <w:tr w:rsidR="00C13E89" w:rsidRPr="009755F8" w14:paraId="3168FB70"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C2A1A01"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tallapoosae</w:t>
            </w:r>
          </w:p>
        </w:tc>
        <w:tc>
          <w:tcPr>
            <w:tcW w:w="2160" w:type="dxa"/>
            <w:noWrap/>
            <w:hideMark/>
          </w:tcPr>
          <w:p w14:paraId="26349B6A"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5625</w:t>
            </w:r>
          </w:p>
        </w:tc>
        <w:tc>
          <w:tcPr>
            <w:tcW w:w="2160" w:type="dxa"/>
            <w:noWrap/>
            <w:hideMark/>
          </w:tcPr>
          <w:p w14:paraId="4B3AFF82"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91.6977</w:t>
            </w:r>
          </w:p>
        </w:tc>
      </w:tr>
      <w:tr w:rsidR="00C13E89" w:rsidRPr="009755F8" w14:paraId="7FBB8741"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382D00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trisella</w:t>
            </w:r>
          </w:p>
        </w:tc>
        <w:tc>
          <w:tcPr>
            <w:tcW w:w="2160" w:type="dxa"/>
            <w:noWrap/>
            <w:hideMark/>
          </w:tcPr>
          <w:p w14:paraId="6C737C4D"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UAIC 15488-01</w:t>
            </w:r>
          </w:p>
        </w:tc>
        <w:tc>
          <w:tcPr>
            <w:tcW w:w="2160" w:type="dxa"/>
            <w:noWrap/>
            <w:hideMark/>
          </w:tcPr>
          <w:p w14:paraId="2574750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UAIC 15488-01</w:t>
            </w:r>
          </w:p>
        </w:tc>
      </w:tr>
      <w:tr w:rsidR="00C13E89" w:rsidRPr="009755F8" w14:paraId="2E3B5B63"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840BB6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tuscumbia</w:t>
            </w:r>
          </w:p>
        </w:tc>
        <w:tc>
          <w:tcPr>
            <w:tcW w:w="2160" w:type="dxa"/>
            <w:noWrap/>
            <w:hideMark/>
          </w:tcPr>
          <w:p w14:paraId="466242B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936</w:t>
            </w:r>
          </w:p>
        </w:tc>
        <w:tc>
          <w:tcPr>
            <w:tcW w:w="2160" w:type="dxa"/>
            <w:noWrap/>
            <w:hideMark/>
          </w:tcPr>
          <w:p w14:paraId="42A77B8B"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INHS 64325</w:t>
            </w:r>
          </w:p>
        </w:tc>
      </w:tr>
      <w:tr w:rsidR="00C13E89" w:rsidRPr="009755F8" w14:paraId="7AC33C50"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62DC14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uniporum</w:t>
            </w:r>
          </w:p>
        </w:tc>
        <w:tc>
          <w:tcPr>
            <w:tcW w:w="2160" w:type="dxa"/>
            <w:noWrap/>
            <w:hideMark/>
          </w:tcPr>
          <w:p w14:paraId="145C923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10391</w:t>
            </w:r>
          </w:p>
        </w:tc>
        <w:tc>
          <w:tcPr>
            <w:tcW w:w="2160" w:type="dxa"/>
            <w:noWrap/>
            <w:hideMark/>
          </w:tcPr>
          <w:p w14:paraId="3E631902"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18630</w:t>
            </w:r>
          </w:p>
        </w:tc>
      </w:tr>
      <w:tr w:rsidR="00C13E89" w:rsidRPr="009755F8" w14:paraId="7B97B0EA"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EEDBA0E"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variatum</w:t>
            </w:r>
          </w:p>
        </w:tc>
        <w:tc>
          <w:tcPr>
            <w:tcW w:w="2160" w:type="dxa"/>
            <w:noWrap/>
            <w:hideMark/>
          </w:tcPr>
          <w:p w14:paraId="710781A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19048</w:t>
            </w:r>
          </w:p>
        </w:tc>
        <w:tc>
          <w:tcPr>
            <w:tcW w:w="2160" w:type="dxa"/>
            <w:noWrap/>
            <w:hideMark/>
          </w:tcPr>
          <w:p w14:paraId="4804CF7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23724</w:t>
            </w:r>
          </w:p>
        </w:tc>
      </w:tr>
      <w:tr w:rsidR="00C13E89" w:rsidRPr="009755F8" w14:paraId="7EEE0F42"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56AF30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virgatum</w:t>
            </w:r>
          </w:p>
        </w:tc>
        <w:tc>
          <w:tcPr>
            <w:tcW w:w="2160" w:type="dxa"/>
            <w:noWrap/>
            <w:hideMark/>
          </w:tcPr>
          <w:p w14:paraId="72FAFEE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19170</w:t>
            </w:r>
          </w:p>
        </w:tc>
        <w:tc>
          <w:tcPr>
            <w:tcW w:w="2160" w:type="dxa"/>
            <w:noWrap/>
            <w:hideMark/>
          </w:tcPr>
          <w:p w14:paraId="2210F0A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23772</w:t>
            </w:r>
          </w:p>
        </w:tc>
      </w:tr>
      <w:tr w:rsidR="00C13E89" w:rsidRPr="009755F8" w14:paraId="077C495A"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DCC6532"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vitreum</w:t>
            </w:r>
          </w:p>
        </w:tc>
        <w:tc>
          <w:tcPr>
            <w:tcW w:w="2160" w:type="dxa"/>
            <w:noWrap/>
            <w:hideMark/>
          </w:tcPr>
          <w:p w14:paraId="7552D959"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8686</w:t>
            </w:r>
          </w:p>
        </w:tc>
        <w:tc>
          <w:tcPr>
            <w:tcW w:w="2160" w:type="dxa"/>
            <w:noWrap/>
            <w:hideMark/>
          </w:tcPr>
          <w:p w14:paraId="06690F4A"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16372</w:t>
            </w:r>
          </w:p>
        </w:tc>
      </w:tr>
      <w:tr w:rsidR="00C13E89" w:rsidRPr="009755F8" w14:paraId="577905D8"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616AF6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zonale</w:t>
            </w:r>
          </w:p>
        </w:tc>
        <w:tc>
          <w:tcPr>
            <w:tcW w:w="2160" w:type="dxa"/>
            <w:noWrap/>
            <w:hideMark/>
          </w:tcPr>
          <w:p w14:paraId="6F53D49D"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2911</w:t>
            </w:r>
          </w:p>
        </w:tc>
        <w:tc>
          <w:tcPr>
            <w:tcW w:w="2160" w:type="dxa"/>
            <w:noWrap/>
            <w:hideMark/>
          </w:tcPr>
          <w:p w14:paraId="7E106ED6"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91.6631</w:t>
            </w:r>
          </w:p>
        </w:tc>
      </w:tr>
      <w:tr w:rsidR="00C13E89" w:rsidRPr="009755F8" w14:paraId="2D4AEB37"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8E2244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zonifer</w:t>
            </w:r>
          </w:p>
        </w:tc>
        <w:tc>
          <w:tcPr>
            <w:tcW w:w="2160" w:type="dxa"/>
            <w:noWrap/>
            <w:hideMark/>
          </w:tcPr>
          <w:p w14:paraId="7696BED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9590</w:t>
            </w:r>
          </w:p>
        </w:tc>
        <w:tc>
          <w:tcPr>
            <w:tcW w:w="2160" w:type="dxa"/>
            <w:noWrap/>
            <w:hideMark/>
          </w:tcPr>
          <w:p w14:paraId="1023178B"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16591</w:t>
            </w:r>
          </w:p>
        </w:tc>
      </w:tr>
      <w:tr w:rsidR="00C13E89" w:rsidRPr="009755F8" w14:paraId="48865593"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E2E6DE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Etheostoma zonistium</w:t>
            </w:r>
          </w:p>
        </w:tc>
        <w:tc>
          <w:tcPr>
            <w:tcW w:w="2160" w:type="dxa"/>
            <w:noWrap/>
            <w:hideMark/>
          </w:tcPr>
          <w:p w14:paraId="463B175A"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19957</w:t>
            </w:r>
          </w:p>
        </w:tc>
        <w:tc>
          <w:tcPr>
            <w:tcW w:w="2160" w:type="dxa"/>
            <w:noWrap/>
            <w:hideMark/>
          </w:tcPr>
          <w:p w14:paraId="63FBA8C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23574</w:t>
            </w:r>
          </w:p>
        </w:tc>
      </w:tr>
      <w:tr w:rsidR="00C13E89" w:rsidRPr="009755F8" w14:paraId="212158C9"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48DB13B"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acuticeps</w:t>
            </w:r>
          </w:p>
        </w:tc>
        <w:tc>
          <w:tcPr>
            <w:tcW w:w="2160" w:type="dxa"/>
            <w:noWrap/>
            <w:hideMark/>
          </w:tcPr>
          <w:p w14:paraId="2AD5138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19621</w:t>
            </w:r>
          </w:p>
        </w:tc>
        <w:tc>
          <w:tcPr>
            <w:tcW w:w="2160" w:type="dxa"/>
            <w:noWrap/>
            <w:hideMark/>
          </w:tcPr>
          <w:p w14:paraId="4B5BF05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24091</w:t>
            </w:r>
          </w:p>
        </w:tc>
      </w:tr>
      <w:tr w:rsidR="00C13E89" w:rsidRPr="009755F8" w14:paraId="569BE8F2"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757DC8E"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jordani</w:t>
            </w:r>
          </w:p>
        </w:tc>
        <w:tc>
          <w:tcPr>
            <w:tcW w:w="2160" w:type="dxa"/>
            <w:noWrap/>
            <w:hideMark/>
          </w:tcPr>
          <w:p w14:paraId="20B4FCA5"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985</w:t>
            </w:r>
          </w:p>
        </w:tc>
        <w:tc>
          <w:tcPr>
            <w:tcW w:w="2160" w:type="dxa"/>
            <w:noWrap/>
            <w:hideMark/>
          </w:tcPr>
          <w:p w14:paraId="5A4CFD3D"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INHS 38103</w:t>
            </w:r>
          </w:p>
        </w:tc>
      </w:tr>
      <w:tr w:rsidR="00C13E89" w:rsidRPr="009755F8" w14:paraId="1BE2C572"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644794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juliae</w:t>
            </w:r>
          </w:p>
        </w:tc>
        <w:tc>
          <w:tcPr>
            <w:tcW w:w="2160" w:type="dxa"/>
            <w:noWrap/>
            <w:hideMark/>
          </w:tcPr>
          <w:p w14:paraId="7BEEAD07"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897</w:t>
            </w:r>
          </w:p>
        </w:tc>
        <w:tc>
          <w:tcPr>
            <w:tcW w:w="2160" w:type="dxa"/>
            <w:noWrap/>
            <w:hideMark/>
          </w:tcPr>
          <w:p w14:paraId="0E70E3E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INHS 38559</w:t>
            </w:r>
          </w:p>
        </w:tc>
      </w:tr>
      <w:tr w:rsidR="00C13E89" w:rsidRPr="009755F8" w14:paraId="46B010E8"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5BD5B50"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microlepidus</w:t>
            </w:r>
          </w:p>
        </w:tc>
        <w:tc>
          <w:tcPr>
            <w:tcW w:w="2160" w:type="dxa"/>
            <w:noWrap/>
            <w:hideMark/>
          </w:tcPr>
          <w:p w14:paraId="2C64EF0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19096</w:t>
            </w:r>
          </w:p>
        </w:tc>
        <w:tc>
          <w:tcPr>
            <w:tcW w:w="2160" w:type="dxa"/>
            <w:noWrap/>
            <w:hideMark/>
          </w:tcPr>
          <w:p w14:paraId="373350D0"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23786</w:t>
            </w:r>
          </w:p>
        </w:tc>
      </w:tr>
      <w:tr w:rsidR="00C13E89" w:rsidRPr="009755F8" w14:paraId="29629E98"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B8569D9"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rubrus</w:t>
            </w:r>
          </w:p>
        </w:tc>
        <w:tc>
          <w:tcPr>
            <w:tcW w:w="2160" w:type="dxa"/>
            <w:noWrap/>
            <w:hideMark/>
          </w:tcPr>
          <w:p w14:paraId="783A944D"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10618</w:t>
            </w:r>
          </w:p>
        </w:tc>
        <w:tc>
          <w:tcPr>
            <w:tcW w:w="2160" w:type="dxa"/>
            <w:noWrap/>
            <w:hideMark/>
          </w:tcPr>
          <w:p w14:paraId="7A585284"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18752</w:t>
            </w:r>
          </w:p>
        </w:tc>
      </w:tr>
      <w:tr w:rsidR="00C13E89" w:rsidRPr="009755F8" w14:paraId="7B33B0E2"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76B04C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rufilineatus</w:t>
            </w:r>
          </w:p>
        </w:tc>
        <w:tc>
          <w:tcPr>
            <w:tcW w:w="2160" w:type="dxa"/>
            <w:noWrap/>
            <w:hideMark/>
          </w:tcPr>
          <w:p w14:paraId="6FA46000"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5477</w:t>
            </w:r>
          </w:p>
        </w:tc>
        <w:tc>
          <w:tcPr>
            <w:tcW w:w="2160" w:type="dxa"/>
            <w:noWrap/>
            <w:hideMark/>
          </w:tcPr>
          <w:p w14:paraId="1003C1E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91.7011</w:t>
            </w:r>
          </w:p>
        </w:tc>
      </w:tr>
      <w:tr w:rsidR="00C13E89" w:rsidRPr="009755F8" w14:paraId="42BCCA18"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915BDC0"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sanguifluus</w:t>
            </w:r>
          </w:p>
        </w:tc>
        <w:tc>
          <w:tcPr>
            <w:tcW w:w="2160" w:type="dxa"/>
            <w:noWrap/>
            <w:hideMark/>
          </w:tcPr>
          <w:p w14:paraId="221D14B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2444</w:t>
            </w:r>
          </w:p>
        </w:tc>
        <w:tc>
          <w:tcPr>
            <w:tcW w:w="2160" w:type="dxa"/>
            <w:noWrap/>
            <w:hideMark/>
          </w:tcPr>
          <w:p w14:paraId="50B17405"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91.6706</w:t>
            </w:r>
          </w:p>
        </w:tc>
      </w:tr>
      <w:tr w:rsidR="00C13E89" w:rsidRPr="009755F8" w14:paraId="2205641C"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FA1D23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starnesi</w:t>
            </w:r>
          </w:p>
        </w:tc>
        <w:tc>
          <w:tcPr>
            <w:tcW w:w="2160" w:type="dxa"/>
            <w:noWrap/>
            <w:hideMark/>
          </w:tcPr>
          <w:p w14:paraId="5E0B27A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16055</w:t>
            </w:r>
          </w:p>
        </w:tc>
        <w:tc>
          <w:tcPr>
            <w:tcW w:w="2160" w:type="dxa"/>
            <w:noWrap/>
            <w:hideMark/>
          </w:tcPr>
          <w:p w14:paraId="6CFC318A"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21963</w:t>
            </w:r>
          </w:p>
        </w:tc>
      </w:tr>
      <w:tr w:rsidR="00C13E89" w:rsidRPr="009755F8" w14:paraId="3DB51DB9"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3DE4C1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tippecanoe</w:t>
            </w:r>
          </w:p>
        </w:tc>
        <w:tc>
          <w:tcPr>
            <w:tcW w:w="2160" w:type="dxa"/>
            <w:noWrap/>
            <w:hideMark/>
          </w:tcPr>
          <w:p w14:paraId="4219872A"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6424</w:t>
            </w:r>
          </w:p>
        </w:tc>
        <w:tc>
          <w:tcPr>
            <w:tcW w:w="2160" w:type="dxa"/>
            <w:noWrap/>
            <w:hideMark/>
          </w:tcPr>
          <w:p w14:paraId="68631F50"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UT 91.7305</w:t>
            </w:r>
          </w:p>
        </w:tc>
      </w:tr>
      <w:tr w:rsidR="00C13E89" w:rsidRPr="009755F8" w14:paraId="09054D1C"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8421DFE"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Nothonotus vulneratus</w:t>
            </w:r>
          </w:p>
        </w:tc>
        <w:tc>
          <w:tcPr>
            <w:tcW w:w="2160" w:type="dxa"/>
            <w:noWrap/>
            <w:hideMark/>
          </w:tcPr>
          <w:p w14:paraId="4B8586A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19624</w:t>
            </w:r>
          </w:p>
        </w:tc>
        <w:tc>
          <w:tcPr>
            <w:tcW w:w="2160" w:type="dxa"/>
            <w:noWrap/>
            <w:hideMark/>
          </w:tcPr>
          <w:p w14:paraId="5C8C2F7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24093</w:t>
            </w:r>
          </w:p>
        </w:tc>
      </w:tr>
      <w:tr w:rsidR="00C13E89" w:rsidRPr="009755F8" w14:paraId="5F9BBE64"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B6BE81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Perca flavescens</w:t>
            </w:r>
          </w:p>
        </w:tc>
        <w:tc>
          <w:tcPr>
            <w:tcW w:w="2160" w:type="dxa"/>
            <w:noWrap/>
            <w:hideMark/>
          </w:tcPr>
          <w:p w14:paraId="65B387A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24507</w:t>
            </w:r>
          </w:p>
        </w:tc>
        <w:tc>
          <w:tcPr>
            <w:tcW w:w="2160" w:type="dxa"/>
            <w:noWrap/>
            <w:hideMark/>
          </w:tcPr>
          <w:p w14:paraId="3369096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27384</w:t>
            </w:r>
          </w:p>
        </w:tc>
      </w:tr>
      <w:tr w:rsidR="00C13E89" w:rsidRPr="009755F8" w14:paraId="0E35C756"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4E3DEB6"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aurantiaca</w:t>
            </w:r>
          </w:p>
        </w:tc>
        <w:tc>
          <w:tcPr>
            <w:tcW w:w="2160" w:type="dxa"/>
            <w:noWrap/>
            <w:hideMark/>
          </w:tcPr>
          <w:p w14:paraId="64E3EAE5"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88</w:t>
            </w:r>
          </w:p>
        </w:tc>
        <w:tc>
          <w:tcPr>
            <w:tcW w:w="2160" w:type="dxa"/>
            <w:noWrap/>
            <w:hideMark/>
          </w:tcPr>
          <w:p w14:paraId="16B739EC"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INHS 64349</w:t>
            </w:r>
          </w:p>
        </w:tc>
      </w:tr>
      <w:tr w:rsidR="00C13E89" w:rsidRPr="009755F8" w14:paraId="32277952"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02CF559"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austroperca</w:t>
            </w:r>
          </w:p>
        </w:tc>
        <w:tc>
          <w:tcPr>
            <w:tcW w:w="2160" w:type="dxa"/>
            <w:noWrap/>
            <w:hideMark/>
          </w:tcPr>
          <w:p w14:paraId="17CD3FA3"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8917</w:t>
            </w:r>
          </w:p>
        </w:tc>
        <w:tc>
          <w:tcPr>
            <w:tcW w:w="2160" w:type="dxa"/>
            <w:noWrap/>
            <w:hideMark/>
          </w:tcPr>
          <w:p w14:paraId="380EFDB2"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16106</w:t>
            </w:r>
          </w:p>
        </w:tc>
      </w:tr>
      <w:tr w:rsidR="00C13E89" w:rsidRPr="009755F8" w14:paraId="1D51736E"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F66089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caprodes</w:t>
            </w:r>
          </w:p>
        </w:tc>
        <w:tc>
          <w:tcPr>
            <w:tcW w:w="2160" w:type="dxa"/>
            <w:noWrap/>
            <w:hideMark/>
          </w:tcPr>
          <w:p w14:paraId="786485D5"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21409</w:t>
            </w:r>
          </w:p>
        </w:tc>
        <w:tc>
          <w:tcPr>
            <w:tcW w:w="2160" w:type="dxa"/>
            <w:noWrap/>
            <w:hideMark/>
          </w:tcPr>
          <w:p w14:paraId="436F3BA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27964</w:t>
            </w:r>
          </w:p>
        </w:tc>
      </w:tr>
      <w:tr w:rsidR="00C13E89" w:rsidRPr="009755F8" w14:paraId="1FF02B71"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8C6080B"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carbonaria</w:t>
            </w:r>
          </w:p>
        </w:tc>
        <w:tc>
          <w:tcPr>
            <w:tcW w:w="2160" w:type="dxa"/>
            <w:noWrap/>
            <w:hideMark/>
          </w:tcPr>
          <w:p w14:paraId="402F79F8"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5189</w:t>
            </w:r>
          </w:p>
        </w:tc>
        <w:tc>
          <w:tcPr>
            <w:tcW w:w="2160" w:type="dxa"/>
            <w:noWrap/>
            <w:hideMark/>
          </w:tcPr>
          <w:p w14:paraId="7866EF1D"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28059</w:t>
            </w:r>
          </w:p>
        </w:tc>
      </w:tr>
      <w:tr w:rsidR="00C13E89" w:rsidRPr="009755F8" w14:paraId="4BEA01BA"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BBF43E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crypta</w:t>
            </w:r>
          </w:p>
        </w:tc>
        <w:tc>
          <w:tcPr>
            <w:tcW w:w="2160" w:type="dxa"/>
            <w:noWrap/>
            <w:hideMark/>
          </w:tcPr>
          <w:p w14:paraId="539DA593"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13051</w:t>
            </w:r>
          </w:p>
        </w:tc>
        <w:tc>
          <w:tcPr>
            <w:tcW w:w="2160" w:type="dxa"/>
            <w:noWrap/>
            <w:hideMark/>
          </w:tcPr>
          <w:p w14:paraId="61E5E75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020668</w:t>
            </w:r>
          </w:p>
        </w:tc>
      </w:tr>
      <w:tr w:rsidR="00C13E89" w:rsidRPr="009755F8" w14:paraId="2A5493C3"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B510AB8"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cymatotaenia</w:t>
            </w:r>
          </w:p>
        </w:tc>
        <w:tc>
          <w:tcPr>
            <w:tcW w:w="2160" w:type="dxa"/>
            <w:noWrap/>
            <w:hideMark/>
          </w:tcPr>
          <w:p w14:paraId="1F151FF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10249</w:t>
            </w:r>
          </w:p>
        </w:tc>
        <w:tc>
          <w:tcPr>
            <w:tcW w:w="2160" w:type="dxa"/>
            <w:noWrap/>
            <w:hideMark/>
          </w:tcPr>
          <w:p w14:paraId="0879238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18551</w:t>
            </w:r>
          </w:p>
        </w:tc>
      </w:tr>
      <w:tr w:rsidR="00C13E89" w:rsidRPr="009755F8" w14:paraId="064090D5"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9B56FA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evides</w:t>
            </w:r>
          </w:p>
        </w:tc>
        <w:tc>
          <w:tcPr>
            <w:tcW w:w="2160" w:type="dxa"/>
            <w:noWrap/>
            <w:hideMark/>
          </w:tcPr>
          <w:p w14:paraId="1088AB37"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19827</w:t>
            </w:r>
          </w:p>
        </w:tc>
        <w:tc>
          <w:tcPr>
            <w:tcW w:w="2160" w:type="dxa"/>
            <w:noWrap/>
            <w:hideMark/>
          </w:tcPr>
          <w:p w14:paraId="661D1F2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23560</w:t>
            </w:r>
          </w:p>
        </w:tc>
      </w:tr>
      <w:tr w:rsidR="00C13E89" w:rsidRPr="009755F8" w14:paraId="112B56FD"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600EC4E"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kusha</w:t>
            </w:r>
          </w:p>
        </w:tc>
        <w:tc>
          <w:tcPr>
            <w:tcW w:w="2160" w:type="dxa"/>
            <w:noWrap/>
            <w:hideMark/>
          </w:tcPr>
          <w:p w14:paraId="1C765DA1"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11005</w:t>
            </w:r>
          </w:p>
        </w:tc>
        <w:tc>
          <w:tcPr>
            <w:tcW w:w="2160" w:type="dxa"/>
            <w:noWrap/>
            <w:hideMark/>
          </w:tcPr>
          <w:p w14:paraId="03F2B58B"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18251</w:t>
            </w:r>
          </w:p>
        </w:tc>
      </w:tr>
      <w:tr w:rsidR="00C13E89" w:rsidRPr="009755F8" w14:paraId="5A2462FC"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6B4D1F2"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macrocephala</w:t>
            </w:r>
          </w:p>
        </w:tc>
        <w:tc>
          <w:tcPr>
            <w:tcW w:w="2160" w:type="dxa"/>
            <w:noWrap/>
            <w:hideMark/>
          </w:tcPr>
          <w:p w14:paraId="21E706EF"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6364</w:t>
            </w:r>
          </w:p>
        </w:tc>
        <w:tc>
          <w:tcPr>
            <w:tcW w:w="2160" w:type="dxa"/>
            <w:noWrap/>
            <w:hideMark/>
          </w:tcPr>
          <w:p w14:paraId="3701C662"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24352</w:t>
            </w:r>
          </w:p>
        </w:tc>
      </w:tr>
      <w:tr w:rsidR="00C13E89" w:rsidRPr="009755F8" w14:paraId="11429D38"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0F63F07"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maculata</w:t>
            </w:r>
          </w:p>
        </w:tc>
        <w:tc>
          <w:tcPr>
            <w:tcW w:w="2160" w:type="dxa"/>
            <w:noWrap/>
            <w:hideMark/>
          </w:tcPr>
          <w:p w14:paraId="41DCD572"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19954</w:t>
            </w:r>
          </w:p>
        </w:tc>
        <w:tc>
          <w:tcPr>
            <w:tcW w:w="2160" w:type="dxa"/>
            <w:noWrap/>
            <w:hideMark/>
          </w:tcPr>
          <w:p w14:paraId="4FF55174"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23335</w:t>
            </w:r>
          </w:p>
        </w:tc>
      </w:tr>
      <w:tr w:rsidR="00C13E89" w:rsidRPr="009755F8" w14:paraId="1DF92BC3"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3962B29"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nigrofasciata</w:t>
            </w:r>
          </w:p>
        </w:tc>
        <w:tc>
          <w:tcPr>
            <w:tcW w:w="2160" w:type="dxa"/>
            <w:noWrap/>
            <w:hideMark/>
          </w:tcPr>
          <w:p w14:paraId="7302981C"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13068</w:t>
            </w:r>
          </w:p>
        </w:tc>
        <w:tc>
          <w:tcPr>
            <w:tcW w:w="2160" w:type="dxa"/>
            <w:noWrap/>
            <w:hideMark/>
          </w:tcPr>
          <w:p w14:paraId="459270AB"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020713</w:t>
            </w:r>
          </w:p>
        </w:tc>
      </w:tr>
      <w:tr w:rsidR="00C13E89" w:rsidRPr="009755F8" w14:paraId="41789B43"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B1090EF"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oxyrhynchus</w:t>
            </w:r>
          </w:p>
        </w:tc>
        <w:tc>
          <w:tcPr>
            <w:tcW w:w="2160" w:type="dxa"/>
            <w:noWrap/>
            <w:hideMark/>
          </w:tcPr>
          <w:p w14:paraId="45950A6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9966</w:t>
            </w:r>
          </w:p>
        </w:tc>
        <w:tc>
          <w:tcPr>
            <w:tcW w:w="2160" w:type="dxa"/>
            <w:noWrap/>
            <w:hideMark/>
          </w:tcPr>
          <w:p w14:paraId="01BCC25A"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17093</w:t>
            </w:r>
          </w:p>
        </w:tc>
      </w:tr>
      <w:tr w:rsidR="00C13E89" w:rsidRPr="009755F8" w14:paraId="333882A0"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AE92565"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lastRenderedPageBreak/>
              <w:t>Percina palmaris</w:t>
            </w:r>
          </w:p>
        </w:tc>
        <w:tc>
          <w:tcPr>
            <w:tcW w:w="2160" w:type="dxa"/>
            <w:noWrap/>
            <w:hideMark/>
          </w:tcPr>
          <w:p w14:paraId="6D4C6C2E"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13091</w:t>
            </w:r>
          </w:p>
        </w:tc>
        <w:tc>
          <w:tcPr>
            <w:tcW w:w="2160" w:type="dxa"/>
            <w:noWrap/>
            <w:hideMark/>
          </w:tcPr>
          <w:p w14:paraId="27DF0E68"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20957</w:t>
            </w:r>
          </w:p>
        </w:tc>
      </w:tr>
      <w:tr w:rsidR="00C13E89" w:rsidRPr="009755F8" w14:paraId="117AB7C0"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9F7FB9C"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rex</w:t>
            </w:r>
          </w:p>
        </w:tc>
        <w:tc>
          <w:tcPr>
            <w:tcW w:w="2160" w:type="dxa"/>
            <w:noWrap/>
            <w:hideMark/>
          </w:tcPr>
          <w:p w14:paraId="597C4E16"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24588</w:t>
            </w:r>
          </w:p>
        </w:tc>
        <w:tc>
          <w:tcPr>
            <w:tcW w:w="2160" w:type="dxa"/>
            <w:noWrap/>
            <w:hideMark/>
          </w:tcPr>
          <w:p w14:paraId="10CC8799"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27360</w:t>
            </w:r>
          </w:p>
        </w:tc>
      </w:tr>
      <w:tr w:rsidR="00C13E89" w:rsidRPr="009755F8" w14:paraId="3C180D82"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BE7F8F3"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roanoka</w:t>
            </w:r>
          </w:p>
        </w:tc>
        <w:tc>
          <w:tcPr>
            <w:tcW w:w="2160" w:type="dxa"/>
            <w:noWrap/>
            <w:hideMark/>
          </w:tcPr>
          <w:p w14:paraId="7D463E97"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8652</w:t>
            </w:r>
          </w:p>
        </w:tc>
        <w:tc>
          <w:tcPr>
            <w:tcW w:w="2160" w:type="dxa"/>
            <w:noWrap/>
            <w:hideMark/>
          </w:tcPr>
          <w:p w14:paraId="0ADC2F87"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15882</w:t>
            </w:r>
          </w:p>
        </w:tc>
      </w:tr>
      <w:tr w:rsidR="00C13E89" w:rsidRPr="009755F8" w14:paraId="6830C152" w14:textId="77777777" w:rsidTr="00F8260B">
        <w:trPr>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1CB084D"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shumardi</w:t>
            </w:r>
          </w:p>
        </w:tc>
        <w:tc>
          <w:tcPr>
            <w:tcW w:w="2160" w:type="dxa"/>
            <w:noWrap/>
            <w:hideMark/>
          </w:tcPr>
          <w:p w14:paraId="650A1DC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10915</w:t>
            </w:r>
          </w:p>
        </w:tc>
        <w:tc>
          <w:tcPr>
            <w:tcW w:w="2160" w:type="dxa"/>
            <w:noWrap/>
            <w:hideMark/>
          </w:tcPr>
          <w:p w14:paraId="50264BA4"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18575</w:t>
            </w:r>
          </w:p>
        </w:tc>
      </w:tr>
      <w:tr w:rsidR="00C13E89" w:rsidRPr="009755F8" w14:paraId="499AD714" w14:textId="77777777" w:rsidTr="00F82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1755276"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Percina vigil</w:t>
            </w:r>
          </w:p>
        </w:tc>
        <w:tc>
          <w:tcPr>
            <w:tcW w:w="2160" w:type="dxa"/>
            <w:noWrap/>
            <w:hideMark/>
          </w:tcPr>
          <w:p w14:paraId="7CE95361"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YFTC 19711</w:t>
            </w:r>
          </w:p>
        </w:tc>
        <w:tc>
          <w:tcPr>
            <w:tcW w:w="2160" w:type="dxa"/>
            <w:noWrap/>
            <w:hideMark/>
          </w:tcPr>
          <w:p w14:paraId="1E309A44" w14:textId="77777777" w:rsidR="00C13E89" w:rsidRPr="009755F8" w:rsidRDefault="00C13E89" w:rsidP="00F826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YPM ICH 23542</w:t>
            </w:r>
          </w:p>
        </w:tc>
      </w:tr>
      <w:tr w:rsidR="00C13E89" w:rsidRPr="009755F8" w14:paraId="0033C4AF" w14:textId="77777777" w:rsidTr="00F8260B">
        <w:trPr>
          <w:trHeight w:val="27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439F2D4" w14:textId="77777777" w:rsidR="00C13E89" w:rsidRPr="009755F8" w:rsidRDefault="00C13E89" w:rsidP="00F8260B">
            <w:pPr>
              <w:rPr>
                <w:rFonts w:ascii="Calibri" w:eastAsia="Times New Roman" w:hAnsi="Calibri" w:cs="Times New Roman"/>
                <w:b w:val="0"/>
                <w:i/>
                <w:iCs/>
              </w:rPr>
            </w:pPr>
            <w:r w:rsidRPr="009755F8">
              <w:rPr>
                <w:rFonts w:ascii="Calibri" w:eastAsia="Times New Roman" w:hAnsi="Calibri" w:cs="Times New Roman"/>
                <w:b w:val="0"/>
                <w:i/>
                <w:iCs/>
              </w:rPr>
              <w:t>Sander canadensis</w:t>
            </w:r>
          </w:p>
        </w:tc>
        <w:tc>
          <w:tcPr>
            <w:tcW w:w="2160" w:type="dxa"/>
            <w:noWrap/>
            <w:hideMark/>
          </w:tcPr>
          <w:p w14:paraId="4E25A3AE"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55F8">
              <w:rPr>
                <w:rFonts w:ascii="Calibri" w:eastAsia="Times New Roman" w:hAnsi="Calibri" w:cs="Times New Roman"/>
              </w:rPr>
              <w:t>mobBA</w:t>
            </w:r>
          </w:p>
        </w:tc>
        <w:tc>
          <w:tcPr>
            <w:tcW w:w="2160" w:type="dxa"/>
            <w:noWrap/>
            <w:hideMark/>
          </w:tcPr>
          <w:p w14:paraId="15051CEF" w14:textId="77777777" w:rsidR="00C13E89" w:rsidRPr="009755F8" w:rsidRDefault="00C13E89" w:rsidP="00F82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RAY HAS THIS INFO</w:t>
            </w:r>
          </w:p>
        </w:tc>
      </w:tr>
    </w:tbl>
    <w:p w14:paraId="5D0D2877" w14:textId="77777777" w:rsidR="00C13E89" w:rsidRDefault="00C13E89" w:rsidP="00C13E89">
      <w:pPr>
        <w:spacing w:line="480" w:lineRule="auto"/>
        <w:rPr>
          <w:rFonts w:ascii="Times New Roman" w:eastAsia="Times New Roman" w:hAnsi="Times New Roman"/>
          <w:szCs w:val="24"/>
        </w:rPr>
      </w:pPr>
    </w:p>
    <w:p w14:paraId="5CD65497" w14:textId="77777777" w:rsidR="00C13E89" w:rsidRDefault="00C13E89" w:rsidP="00C13E89">
      <w:pPr>
        <w:spacing w:line="480" w:lineRule="auto"/>
        <w:rPr>
          <w:rFonts w:ascii="Times New Roman" w:eastAsia="Times New Roman" w:hAnsi="Times New Roman"/>
          <w:szCs w:val="24"/>
        </w:rPr>
      </w:pPr>
    </w:p>
    <w:p w14:paraId="25781AA5" w14:textId="77777777" w:rsidR="00C13E89" w:rsidRDefault="00C13E89" w:rsidP="00C13E89">
      <w:pPr>
        <w:spacing w:line="480" w:lineRule="auto"/>
        <w:rPr>
          <w:rFonts w:ascii="Times New Roman" w:eastAsia="Times New Roman" w:hAnsi="Times New Roman"/>
          <w:szCs w:val="24"/>
        </w:rPr>
      </w:pPr>
    </w:p>
    <w:p w14:paraId="0BA2F41A" w14:textId="77777777" w:rsidR="00C13E89" w:rsidRDefault="00C13E89" w:rsidP="00C13E89">
      <w:pPr>
        <w:spacing w:line="480" w:lineRule="auto"/>
        <w:rPr>
          <w:rFonts w:ascii="Times New Roman" w:eastAsia="Times New Roman" w:hAnsi="Times New Roman"/>
          <w:szCs w:val="24"/>
        </w:rPr>
      </w:pPr>
    </w:p>
    <w:p w14:paraId="057B39DA" w14:textId="77777777" w:rsidR="00C13E89" w:rsidRDefault="00C13E89" w:rsidP="00C13E89">
      <w:pPr>
        <w:spacing w:line="480" w:lineRule="auto"/>
        <w:rPr>
          <w:rFonts w:ascii="Times New Roman" w:eastAsia="Times New Roman" w:hAnsi="Times New Roman"/>
          <w:szCs w:val="24"/>
        </w:rPr>
      </w:pPr>
    </w:p>
    <w:p w14:paraId="636720B5" w14:textId="77777777" w:rsidR="00C13E89" w:rsidRDefault="00C13E89" w:rsidP="00C13E89">
      <w:pPr>
        <w:spacing w:line="480" w:lineRule="auto"/>
        <w:rPr>
          <w:rFonts w:ascii="Times New Roman" w:eastAsia="Times New Roman" w:hAnsi="Times New Roman"/>
          <w:szCs w:val="24"/>
        </w:rPr>
      </w:pPr>
    </w:p>
    <w:p w14:paraId="065EA8A8" w14:textId="77777777" w:rsidR="00C13E89" w:rsidRDefault="00C13E89" w:rsidP="00C13E89">
      <w:pPr>
        <w:spacing w:line="480" w:lineRule="auto"/>
        <w:rPr>
          <w:rFonts w:ascii="Times New Roman" w:eastAsia="Times New Roman" w:hAnsi="Times New Roman"/>
          <w:szCs w:val="24"/>
        </w:rPr>
      </w:pPr>
    </w:p>
    <w:p w14:paraId="7878F3E5" w14:textId="77777777" w:rsidR="00C13E89" w:rsidRDefault="00C13E89" w:rsidP="00C13E89">
      <w:pPr>
        <w:spacing w:line="480" w:lineRule="auto"/>
        <w:rPr>
          <w:rFonts w:ascii="Times New Roman" w:eastAsia="Times New Roman" w:hAnsi="Times New Roman"/>
          <w:szCs w:val="24"/>
        </w:rPr>
      </w:pPr>
    </w:p>
    <w:p w14:paraId="5331813D" w14:textId="77777777" w:rsidR="00C13E89" w:rsidRDefault="00C13E89" w:rsidP="00C13E89">
      <w:pPr>
        <w:spacing w:line="480" w:lineRule="auto"/>
        <w:rPr>
          <w:rFonts w:ascii="Times New Roman" w:eastAsia="Times New Roman" w:hAnsi="Times New Roman"/>
          <w:szCs w:val="24"/>
        </w:rPr>
      </w:pPr>
    </w:p>
    <w:p w14:paraId="2D37F47A" w14:textId="77777777" w:rsidR="00C13E89" w:rsidRDefault="00C13E89" w:rsidP="00C13E89">
      <w:pPr>
        <w:spacing w:line="480" w:lineRule="auto"/>
        <w:rPr>
          <w:rFonts w:ascii="Times New Roman" w:eastAsia="Times New Roman" w:hAnsi="Times New Roman"/>
          <w:szCs w:val="24"/>
        </w:rPr>
      </w:pPr>
    </w:p>
    <w:p w14:paraId="56AAB4B3" w14:textId="77777777" w:rsidR="00C13E89" w:rsidRDefault="00C13E89" w:rsidP="00C13E89">
      <w:pPr>
        <w:spacing w:line="480" w:lineRule="auto"/>
        <w:rPr>
          <w:rFonts w:ascii="Times New Roman" w:eastAsia="Times New Roman" w:hAnsi="Times New Roman"/>
          <w:szCs w:val="24"/>
        </w:rPr>
      </w:pPr>
    </w:p>
    <w:p w14:paraId="6DE322B2" w14:textId="2D60A84C" w:rsidR="00C13E89" w:rsidRDefault="00C13E89" w:rsidP="00C13E89">
      <w:pPr>
        <w:spacing w:line="480" w:lineRule="auto"/>
        <w:rPr>
          <w:rFonts w:ascii="Times New Roman" w:eastAsia="Times New Roman" w:hAnsi="Times New Roman"/>
          <w:szCs w:val="24"/>
        </w:rPr>
      </w:pPr>
    </w:p>
    <w:p w14:paraId="70252F1E" w14:textId="21384A33" w:rsidR="00625492" w:rsidRDefault="00625492" w:rsidP="00C13E89">
      <w:pPr>
        <w:spacing w:line="480" w:lineRule="auto"/>
        <w:rPr>
          <w:rFonts w:ascii="Times New Roman" w:eastAsia="Times New Roman" w:hAnsi="Times New Roman"/>
          <w:szCs w:val="24"/>
        </w:rPr>
      </w:pPr>
    </w:p>
    <w:p w14:paraId="07835787" w14:textId="2C22139A" w:rsidR="00625492" w:rsidRDefault="00625492" w:rsidP="00C13E89">
      <w:pPr>
        <w:spacing w:line="480" w:lineRule="auto"/>
        <w:rPr>
          <w:rFonts w:ascii="Times New Roman" w:eastAsia="Times New Roman" w:hAnsi="Times New Roman"/>
          <w:szCs w:val="24"/>
        </w:rPr>
      </w:pPr>
    </w:p>
    <w:p w14:paraId="3256C9D9" w14:textId="4616205A" w:rsidR="00625492" w:rsidRDefault="00625492" w:rsidP="00C13E89">
      <w:pPr>
        <w:spacing w:line="480" w:lineRule="auto"/>
        <w:rPr>
          <w:rFonts w:ascii="Times New Roman" w:eastAsia="Times New Roman" w:hAnsi="Times New Roman"/>
          <w:szCs w:val="24"/>
        </w:rPr>
      </w:pPr>
    </w:p>
    <w:p w14:paraId="59E3F569" w14:textId="2D9BF19E" w:rsidR="00625492" w:rsidRDefault="00625492" w:rsidP="00C13E89">
      <w:pPr>
        <w:spacing w:line="480" w:lineRule="auto"/>
        <w:rPr>
          <w:rFonts w:ascii="Times New Roman" w:eastAsia="Times New Roman" w:hAnsi="Times New Roman"/>
          <w:szCs w:val="24"/>
        </w:rPr>
      </w:pPr>
    </w:p>
    <w:p w14:paraId="52911270" w14:textId="67DB6BA3" w:rsidR="00625492" w:rsidRDefault="00625492" w:rsidP="00C13E89">
      <w:pPr>
        <w:spacing w:line="480" w:lineRule="auto"/>
        <w:rPr>
          <w:rFonts w:ascii="Times New Roman" w:eastAsia="Times New Roman" w:hAnsi="Times New Roman"/>
          <w:szCs w:val="24"/>
        </w:rPr>
      </w:pPr>
    </w:p>
    <w:p w14:paraId="67BD430D" w14:textId="77777777" w:rsidR="00625492" w:rsidRDefault="00625492" w:rsidP="00C13E89">
      <w:pPr>
        <w:spacing w:line="480" w:lineRule="auto"/>
        <w:rPr>
          <w:rFonts w:ascii="Times New Roman" w:eastAsia="Times New Roman" w:hAnsi="Times New Roman"/>
          <w:szCs w:val="24"/>
        </w:rPr>
      </w:pPr>
    </w:p>
    <w:p w14:paraId="3DB7078B" w14:textId="77777777" w:rsidR="00C13E89" w:rsidRDefault="00C13E89" w:rsidP="00C13E89">
      <w:pPr>
        <w:spacing w:line="480" w:lineRule="auto"/>
        <w:rPr>
          <w:rFonts w:ascii="Times New Roman" w:eastAsia="Times New Roman" w:hAnsi="Times New Roman"/>
          <w:szCs w:val="24"/>
        </w:rPr>
      </w:pPr>
    </w:p>
    <w:p w14:paraId="31A92328" w14:textId="77777777" w:rsidR="00C13E89" w:rsidRDefault="00C13E89" w:rsidP="00C13E89">
      <w:pPr>
        <w:spacing w:line="480" w:lineRule="auto"/>
        <w:rPr>
          <w:rFonts w:ascii="Times New Roman" w:eastAsia="Times New Roman" w:hAnsi="Times New Roman"/>
          <w:szCs w:val="24"/>
        </w:rPr>
      </w:pPr>
    </w:p>
    <w:p w14:paraId="3AACC3FC" w14:textId="77777777" w:rsidR="00C13E89" w:rsidRDefault="00C13E89" w:rsidP="00C13E89">
      <w:pPr>
        <w:spacing w:line="480" w:lineRule="auto"/>
        <w:rPr>
          <w:rFonts w:ascii="Times New Roman" w:eastAsia="Times New Roman" w:hAnsi="Times New Roman"/>
          <w:szCs w:val="24"/>
        </w:rPr>
      </w:pPr>
      <w:r>
        <w:rPr>
          <w:rFonts w:ascii="Times New Roman" w:eastAsia="Times New Roman" w:hAnsi="Times New Roman"/>
          <w:szCs w:val="24"/>
        </w:rPr>
        <w:lastRenderedPageBreak/>
        <w:t>Table A2. Locus recovery for the four RAD datasets.</w:t>
      </w:r>
    </w:p>
    <w:tbl>
      <w:tblPr>
        <w:tblStyle w:val="PlainTable4"/>
        <w:tblW w:w="9946" w:type="dxa"/>
        <w:jc w:val="center"/>
        <w:tblLook w:val="04A0" w:firstRow="1" w:lastRow="0" w:firstColumn="1" w:lastColumn="0" w:noHBand="0" w:noVBand="1"/>
      </w:tblPr>
      <w:tblGrid>
        <w:gridCol w:w="3960"/>
        <w:gridCol w:w="1440"/>
        <w:gridCol w:w="1440"/>
        <w:gridCol w:w="1440"/>
        <w:gridCol w:w="1440"/>
        <w:gridCol w:w="226"/>
      </w:tblGrid>
      <w:tr w:rsidR="00C13E89" w:rsidRPr="00834139" w14:paraId="5D30A191" w14:textId="77777777" w:rsidTr="00F8260B">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0E76973" w14:textId="77777777" w:rsidR="00C13E89" w:rsidRPr="00834139" w:rsidRDefault="00C13E89" w:rsidP="00F8260B">
            <w:pPr>
              <w:rPr>
                <w:rFonts w:ascii="Times New Roman" w:hAnsi="Times New Roman" w:cs="Times New Roman"/>
                <w:sz w:val="20"/>
                <w:szCs w:val="20"/>
              </w:rPr>
            </w:pPr>
          </w:p>
        </w:tc>
        <w:tc>
          <w:tcPr>
            <w:tcW w:w="5986" w:type="dxa"/>
            <w:gridSpan w:val="5"/>
            <w:noWrap/>
            <w:hideMark/>
          </w:tcPr>
          <w:p w14:paraId="18C51E85" w14:textId="77777777" w:rsidR="00C13E89" w:rsidRPr="00834139" w:rsidRDefault="00C13E89" w:rsidP="00F8260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RAD Datasets</w:t>
            </w:r>
          </w:p>
        </w:tc>
      </w:tr>
      <w:tr w:rsidR="00C13E89" w:rsidRPr="00834139" w14:paraId="2CA9BD7F"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777"/>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DB31BEE" w14:textId="77777777" w:rsidR="00C13E89" w:rsidRPr="00834139" w:rsidRDefault="00C13E89" w:rsidP="00F8260B">
            <w:pPr>
              <w:jc w:val="center"/>
              <w:rPr>
                <w:rFonts w:ascii="Times New Roman" w:eastAsia="Times New Roman" w:hAnsi="Times New Roman" w:cs="Times New Roman"/>
              </w:rPr>
            </w:pPr>
          </w:p>
        </w:tc>
        <w:tc>
          <w:tcPr>
            <w:tcW w:w="1440" w:type="dxa"/>
            <w:hideMark/>
          </w:tcPr>
          <w:p w14:paraId="4B4354A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Minimum 30 samples per locus</w:t>
            </w:r>
          </w:p>
        </w:tc>
        <w:tc>
          <w:tcPr>
            <w:tcW w:w="1440" w:type="dxa"/>
            <w:hideMark/>
          </w:tcPr>
          <w:p w14:paraId="7113405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Minimum 20 samples per locus</w:t>
            </w:r>
          </w:p>
        </w:tc>
        <w:tc>
          <w:tcPr>
            <w:tcW w:w="1440" w:type="dxa"/>
            <w:hideMark/>
          </w:tcPr>
          <w:p w14:paraId="0A973F5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Minimum 10 samples per locus</w:t>
            </w:r>
          </w:p>
        </w:tc>
        <w:tc>
          <w:tcPr>
            <w:tcW w:w="1440" w:type="dxa"/>
            <w:hideMark/>
          </w:tcPr>
          <w:p w14:paraId="6766A7D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 xml:space="preserve">Minimum </w:t>
            </w:r>
          </w:p>
          <w:p w14:paraId="6841501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4 samples per locus</w:t>
            </w:r>
          </w:p>
        </w:tc>
      </w:tr>
      <w:tr w:rsidR="00C13E89" w:rsidRPr="00834139" w14:paraId="63AAE1FD" w14:textId="77777777" w:rsidTr="00F8260B">
        <w:trPr>
          <w:gridAfter w:val="1"/>
          <w:wAfter w:w="226" w:type="dxa"/>
          <w:trHeight w:val="360"/>
          <w:jc w:val="center"/>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14:paraId="06D78DC0" w14:textId="77777777" w:rsidR="00C13E89" w:rsidRPr="00834139" w:rsidRDefault="00C13E89" w:rsidP="00F8260B">
            <w:pPr>
              <w:jc w:val="right"/>
              <w:rPr>
                <w:rFonts w:ascii="Times New Roman" w:eastAsia="Times New Roman" w:hAnsi="Times New Roman" w:cs="Times New Roman"/>
              </w:rPr>
            </w:pPr>
            <w:r w:rsidRPr="00834139">
              <w:rPr>
                <w:rFonts w:ascii="Times New Roman" w:eastAsia="Times New Roman" w:hAnsi="Times New Roman" w:cs="Times New Roman"/>
              </w:rPr>
              <w:t>Total Loci:</w:t>
            </w:r>
          </w:p>
        </w:tc>
        <w:tc>
          <w:tcPr>
            <w:tcW w:w="1440" w:type="dxa"/>
            <w:vAlign w:val="center"/>
            <w:hideMark/>
          </w:tcPr>
          <w:p w14:paraId="1665C5B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30,636</w:t>
            </w:r>
          </w:p>
        </w:tc>
        <w:tc>
          <w:tcPr>
            <w:tcW w:w="1440" w:type="dxa"/>
            <w:vAlign w:val="center"/>
            <w:hideMark/>
          </w:tcPr>
          <w:p w14:paraId="595E8B1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37,624</w:t>
            </w:r>
          </w:p>
        </w:tc>
        <w:tc>
          <w:tcPr>
            <w:tcW w:w="1440" w:type="dxa"/>
            <w:vAlign w:val="center"/>
            <w:hideMark/>
          </w:tcPr>
          <w:p w14:paraId="1B0BD9F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59,255</w:t>
            </w:r>
          </w:p>
        </w:tc>
        <w:tc>
          <w:tcPr>
            <w:tcW w:w="1440" w:type="dxa"/>
            <w:vAlign w:val="center"/>
            <w:hideMark/>
          </w:tcPr>
          <w:p w14:paraId="30B67B7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131,909</w:t>
            </w:r>
          </w:p>
        </w:tc>
      </w:tr>
      <w:tr w:rsidR="00C13E89" w:rsidRPr="00834139" w14:paraId="2D1CD839"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360"/>
          <w:jc w:val="center"/>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14:paraId="2DAC8060" w14:textId="77777777" w:rsidR="00C13E89" w:rsidRPr="00834139" w:rsidRDefault="00C13E89" w:rsidP="00F8260B">
            <w:pPr>
              <w:jc w:val="right"/>
              <w:rPr>
                <w:rFonts w:ascii="Times New Roman" w:eastAsia="Times New Roman" w:hAnsi="Times New Roman" w:cs="Times New Roman"/>
              </w:rPr>
            </w:pPr>
            <w:r w:rsidRPr="00834139">
              <w:rPr>
                <w:rFonts w:ascii="Times New Roman" w:eastAsia="Times New Roman" w:hAnsi="Times New Roman" w:cs="Times New Roman"/>
              </w:rPr>
              <w:t>% Missing Data:</w:t>
            </w:r>
          </w:p>
        </w:tc>
        <w:tc>
          <w:tcPr>
            <w:tcW w:w="1440" w:type="dxa"/>
            <w:noWrap/>
            <w:vAlign w:val="center"/>
            <w:hideMark/>
          </w:tcPr>
          <w:p w14:paraId="4DC5B81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44%</w:t>
            </w:r>
          </w:p>
        </w:tc>
        <w:tc>
          <w:tcPr>
            <w:tcW w:w="1440" w:type="dxa"/>
            <w:noWrap/>
            <w:vAlign w:val="center"/>
            <w:hideMark/>
          </w:tcPr>
          <w:p w14:paraId="3533522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52%</w:t>
            </w:r>
          </w:p>
        </w:tc>
        <w:tc>
          <w:tcPr>
            <w:tcW w:w="1440" w:type="dxa"/>
            <w:noWrap/>
            <w:vAlign w:val="center"/>
            <w:hideMark/>
          </w:tcPr>
          <w:p w14:paraId="0CE42E5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68%</w:t>
            </w:r>
          </w:p>
        </w:tc>
        <w:tc>
          <w:tcPr>
            <w:tcW w:w="1440" w:type="dxa"/>
            <w:noWrap/>
            <w:vAlign w:val="center"/>
            <w:hideMark/>
          </w:tcPr>
          <w:p w14:paraId="28D2769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82%</w:t>
            </w:r>
          </w:p>
        </w:tc>
      </w:tr>
      <w:tr w:rsidR="00C13E89" w:rsidRPr="00834139" w14:paraId="30A4AC4C" w14:textId="77777777" w:rsidTr="00F8260B">
        <w:trPr>
          <w:gridAfter w:val="1"/>
          <w:wAfter w:w="226" w:type="dxa"/>
          <w:trHeight w:val="432"/>
          <w:jc w:val="center"/>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14:paraId="469FDA39" w14:textId="77777777" w:rsidR="00C13E89" w:rsidRPr="00834139" w:rsidRDefault="00C13E89" w:rsidP="00F8260B">
            <w:pPr>
              <w:jc w:val="right"/>
              <w:rPr>
                <w:rFonts w:ascii="Times New Roman" w:eastAsia="Times New Roman" w:hAnsi="Times New Roman" w:cs="Times New Roman"/>
              </w:rPr>
            </w:pPr>
            <w:r w:rsidRPr="00834139">
              <w:rPr>
                <w:rFonts w:ascii="Times New Roman" w:eastAsia="Times New Roman" w:hAnsi="Times New Roman" w:cs="Times New Roman"/>
              </w:rPr>
              <w:t>Parsimony Informative Sites:</w:t>
            </w:r>
          </w:p>
        </w:tc>
        <w:tc>
          <w:tcPr>
            <w:tcW w:w="1440" w:type="dxa"/>
            <w:noWrap/>
            <w:vAlign w:val="center"/>
            <w:hideMark/>
          </w:tcPr>
          <w:p w14:paraId="7D839C8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605,113</w:t>
            </w:r>
          </w:p>
        </w:tc>
        <w:tc>
          <w:tcPr>
            <w:tcW w:w="1440" w:type="dxa"/>
            <w:noWrap/>
            <w:vAlign w:val="center"/>
            <w:hideMark/>
          </w:tcPr>
          <w:p w14:paraId="3D19403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687,792</w:t>
            </w:r>
          </w:p>
        </w:tc>
        <w:tc>
          <w:tcPr>
            <w:tcW w:w="1440" w:type="dxa"/>
            <w:noWrap/>
            <w:vAlign w:val="center"/>
            <w:hideMark/>
          </w:tcPr>
          <w:p w14:paraId="0CC0343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844,431</w:t>
            </w:r>
          </w:p>
        </w:tc>
        <w:tc>
          <w:tcPr>
            <w:tcW w:w="1440" w:type="dxa"/>
            <w:noWrap/>
            <w:vAlign w:val="center"/>
            <w:hideMark/>
          </w:tcPr>
          <w:p w14:paraId="449F5C4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1,013,126</w:t>
            </w:r>
          </w:p>
        </w:tc>
      </w:tr>
      <w:tr w:rsidR="00C13E89" w:rsidRPr="00834139" w14:paraId="276B6A38"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872AD89" w14:textId="77777777" w:rsidR="00C13E89" w:rsidRPr="00834139" w:rsidRDefault="00C13E89" w:rsidP="00F8260B">
            <w:pPr>
              <w:jc w:val="center"/>
              <w:rPr>
                <w:rFonts w:ascii="Times New Roman" w:eastAsia="Times New Roman" w:hAnsi="Times New Roman" w:cs="Times New Roman"/>
              </w:rPr>
            </w:pPr>
          </w:p>
        </w:tc>
        <w:tc>
          <w:tcPr>
            <w:tcW w:w="1440" w:type="dxa"/>
            <w:noWrap/>
            <w:hideMark/>
          </w:tcPr>
          <w:p w14:paraId="22783704" w14:textId="77777777" w:rsidR="00C13E89" w:rsidRPr="00834139"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440" w:type="dxa"/>
            <w:noWrap/>
            <w:hideMark/>
          </w:tcPr>
          <w:p w14:paraId="78E34A8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440" w:type="dxa"/>
            <w:noWrap/>
            <w:hideMark/>
          </w:tcPr>
          <w:p w14:paraId="42AFE29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440" w:type="dxa"/>
            <w:noWrap/>
            <w:hideMark/>
          </w:tcPr>
          <w:p w14:paraId="709536F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13E89" w:rsidRPr="00834139" w14:paraId="4FEACF57" w14:textId="77777777" w:rsidTr="00F8260B">
        <w:trPr>
          <w:gridAfter w:val="1"/>
          <w:wAfter w:w="226" w:type="dxa"/>
          <w:trHeight w:val="621"/>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ED6A5CE" w14:textId="77777777" w:rsidR="00C13E89" w:rsidRPr="00834139" w:rsidRDefault="00C13E89" w:rsidP="00F8260B">
            <w:pPr>
              <w:jc w:val="center"/>
              <w:rPr>
                <w:rFonts w:ascii="Times New Roman" w:eastAsia="Times New Roman" w:hAnsi="Times New Roman" w:cs="Times New Roman"/>
                <w:sz w:val="20"/>
                <w:szCs w:val="20"/>
              </w:rPr>
            </w:pPr>
          </w:p>
        </w:tc>
        <w:tc>
          <w:tcPr>
            <w:tcW w:w="1440" w:type="dxa"/>
            <w:hideMark/>
          </w:tcPr>
          <w:p w14:paraId="6BA3CA4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Loci per species</w:t>
            </w:r>
          </w:p>
        </w:tc>
        <w:tc>
          <w:tcPr>
            <w:tcW w:w="1440" w:type="dxa"/>
            <w:hideMark/>
          </w:tcPr>
          <w:p w14:paraId="05938B4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Loci per species</w:t>
            </w:r>
          </w:p>
        </w:tc>
        <w:tc>
          <w:tcPr>
            <w:tcW w:w="1440" w:type="dxa"/>
            <w:hideMark/>
          </w:tcPr>
          <w:p w14:paraId="08526D3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Loci per species</w:t>
            </w:r>
          </w:p>
        </w:tc>
        <w:tc>
          <w:tcPr>
            <w:tcW w:w="1440" w:type="dxa"/>
            <w:hideMark/>
          </w:tcPr>
          <w:p w14:paraId="5D34DC0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34139">
              <w:rPr>
                <w:rFonts w:ascii="Times New Roman" w:eastAsia="Times New Roman" w:hAnsi="Times New Roman" w:cs="Times New Roman"/>
                <w:b/>
                <w:bCs/>
              </w:rPr>
              <w:t>Loci per species</w:t>
            </w:r>
          </w:p>
        </w:tc>
      </w:tr>
      <w:tr w:rsidR="00C13E89" w:rsidRPr="00834139" w14:paraId="7E748D76"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E2116AA"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Allohistium cinereum</w:t>
            </w:r>
          </w:p>
        </w:tc>
        <w:tc>
          <w:tcPr>
            <w:tcW w:w="1440" w:type="dxa"/>
            <w:noWrap/>
            <w:hideMark/>
          </w:tcPr>
          <w:p w14:paraId="566F84B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22,460</w:t>
            </w:r>
          </w:p>
        </w:tc>
        <w:tc>
          <w:tcPr>
            <w:tcW w:w="1440" w:type="dxa"/>
            <w:noWrap/>
            <w:hideMark/>
          </w:tcPr>
          <w:p w14:paraId="0F42942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24,473</w:t>
            </w:r>
          </w:p>
        </w:tc>
        <w:tc>
          <w:tcPr>
            <w:tcW w:w="1440" w:type="dxa"/>
            <w:noWrap/>
            <w:hideMark/>
          </w:tcPr>
          <w:p w14:paraId="08398C4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27,231</w:t>
            </w:r>
          </w:p>
        </w:tc>
        <w:tc>
          <w:tcPr>
            <w:tcW w:w="1440" w:type="dxa"/>
            <w:noWrap/>
            <w:hideMark/>
          </w:tcPr>
          <w:p w14:paraId="22C86FC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31,029</w:t>
            </w:r>
          </w:p>
        </w:tc>
      </w:tr>
      <w:tr w:rsidR="00C13E89" w:rsidRPr="00834139" w14:paraId="65DFBF9F" w14:textId="77777777" w:rsidTr="00F8260B">
        <w:trPr>
          <w:gridAfter w:val="1"/>
          <w:wAfter w:w="226" w:type="dxa"/>
          <w:trHeight w:val="306"/>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863F13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Allohistium cinereum</w:t>
            </w:r>
          </w:p>
        </w:tc>
        <w:tc>
          <w:tcPr>
            <w:tcW w:w="1440" w:type="dxa"/>
            <w:noWrap/>
            <w:hideMark/>
          </w:tcPr>
          <w:p w14:paraId="0D297C8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19,447</w:t>
            </w:r>
          </w:p>
        </w:tc>
        <w:tc>
          <w:tcPr>
            <w:tcW w:w="1440" w:type="dxa"/>
            <w:noWrap/>
            <w:hideMark/>
          </w:tcPr>
          <w:p w14:paraId="0B9A638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21,149</w:t>
            </w:r>
          </w:p>
        </w:tc>
        <w:tc>
          <w:tcPr>
            <w:tcW w:w="1440" w:type="dxa"/>
            <w:noWrap/>
            <w:hideMark/>
          </w:tcPr>
          <w:p w14:paraId="3CE9769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23,572</w:t>
            </w:r>
          </w:p>
        </w:tc>
        <w:tc>
          <w:tcPr>
            <w:tcW w:w="1440" w:type="dxa"/>
            <w:noWrap/>
            <w:hideMark/>
          </w:tcPr>
          <w:p w14:paraId="6376F69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27,078</w:t>
            </w:r>
          </w:p>
        </w:tc>
      </w:tr>
      <w:tr w:rsidR="00C13E89" w:rsidRPr="00834139" w14:paraId="62F22DAA"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315"/>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3C727C1"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Allohistium maydeni</w:t>
            </w:r>
          </w:p>
        </w:tc>
        <w:tc>
          <w:tcPr>
            <w:tcW w:w="1440" w:type="dxa"/>
            <w:noWrap/>
            <w:hideMark/>
          </w:tcPr>
          <w:p w14:paraId="1A4CEDA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13,261</w:t>
            </w:r>
          </w:p>
        </w:tc>
        <w:tc>
          <w:tcPr>
            <w:tcW w:w="1440" w:type="dxa"/>
            <w:noWrap/>
            <w:hideMark/>
          </w:tcPr>
          <w:p w14:paraId="1446180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14,386</w:t>
            </w:r>
          </w:p>
        </w:tc>
        <w:tc>
          <w:tcPr>
            <w:tcW w:w="1440" w:type="dxa"/>
            <w:noWrap/>
            <w:hideMark/>
          </w:tcPr>
          <w:p w14:paraId="6013AD4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15,980</w:t>
            </w:r>
          </w:p>
        </w:tc>
        <w:tc>
          <w:tcPr>
            <w:tcW w:w="1440" w:type="dxa"/>
            <w:noWrap/>
            <w:hideMark/>
          </w:tcPr>
          <w:p w14:paraId="6DEAC77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18,661</w:t>
            </w:r>
          </w:p>
        </w:tc>
      </w:tr>
      <w:tr w:rsidR="00C13E89" w:rsidRPr="00834139" w14:paraId="3DF551F5"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FCEB71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Allohistium maydeni</w:t>
            </w:r>
          </w:p>
        </w:tc>
        <w:tc>
          <w:tcPr>
            <w:tcW w:w="1440" w:type="dxa"/>
            <w:noWrap/>
            <w:hideMark/>
          </w:tcPr>
          <w:p w14:paraId="3852A92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20,630</w:t>
            </w:r>
          </w:p>
        </w:tc>
        <w:tc>
          <w:tcPr>
            <w:tcW w:w="1440" w:type="dxa"/>
            <w:noWrap/>
            <w:hideMark/>
          </w:tcPr>
          <w:p w14:paraId="562FEED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22,461</w:t>
            </w:r>
          </w:p>
        </w:tc>
        <w:tc>
          <w:tcPr>
            <w:tcW w:w="1440" w:type="dxa"/>
            <w:noWrap/>
            <w:hideMark/>
          </w:tcPr>
          <w:p w14:paraId="07EABEB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25,131</w:t>
            </w:r>
          </w:p>
        </w:tc>
        <w:tc>
          <w:tcPr>
            <w:tcW w:w="1440" w:type="dxa"/>
            <w:noWrap/>
            <w:hideMark/>
          </w:tcPr>
          <w:p w14:paraId="53A3620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29,036</w:t>
            </w:r>
          </w:p>
        </w:tc>
      </w:tr>
      <w:tr w:rsidR="00C13E89" w:rsidRPr="00834139" w14:paraId="6DA4B8D5"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324"/>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755F78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Ammocrypta beanii</w:t>
            </w:r>
          </w:p>
        </w:tc>
        <w:tc>
          <w:tcPr>
            <w:tcW w:w="1440" w:type="dxa"/>
            <w:noWrap/>
            <w:hideMark/>
          </w:tcPr>
          <w:p w14:paraId="0806A40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14,584</w:t>
            </w:r>
          </w:p>
        </w:tc>
        <w:tc>
          <w:tcPr>
            <w:tcW w:w="1440" w:type="dxa"/>
            <w:noWrap/>
            <w:hideMark/>
          </w:tcPr>
          <w:p w14:paraId="01CE94A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15,591</w:t>
            </w:r>
          </w:p>
        </w:tc>
        <w:tc>
          <w:tcPr>
            <w:tcW w:w="1440" w:type="dxa"/>
            <w:noWrap/>
            <w:hideMark/>
          </w:tcPr>
          <w:p w14:paraId="6D299FC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17,459</w:t>
            </w:r>
          </w:p>
        </w:tc>
        <w:tc>
          <w:tcPr>
            <w:tcW w:w="1440" w:type="dxa"/>
            <w:noWrap/>
            <w:hideMark/>
          </w:tcPr>
          <w:p w14:paraId="70E3C90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19,592</w:t>
            </w:r>
          </w:p>
        </w:tc>
      </w:tr>
      <w:tr w:rsidR="00C13E89" w:rsidRPr="00834139" w14:paraId="1147E69E"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353BDBC"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Ammocrypta pellucida</w:t>
            </w:r>
          </w:p>
        </w:tc>
        <w:tc>
          <w:tcPr>
            <w:tcW w:w="1440" w:type="dxa"/>
            <w:noWrap/>
            <w:hideMark/>
          </w:tcPr>
          <w:p w14:paraId="1EA2C6F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17,480</w:t>
            </w:r>
          </w:p>
        </w:tc>
        <w:tc>
          <w:tcPr>
            <w:tcW w:w="1440" w:type="dxa"/>
            <w:noWrap/>
            <w:hideMark/>
          </w:tcPr>
          <w:p w14:paraId="65B7BA4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18,699</w:t>
            </w:r>
          </w:p>
        </w:tc>
        <w:tc>
          <w:tcPr>
            <w:tcW w:w="1440" w:type="dxa"/>
            <w:noWrap/>
            <w:hideMark/>
          </w:tcPr>
          <w:p w14:paraId="54716F9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21,013</w:t>
            </w:r>
          </w:p>
        </w:tc>
        <w:tc>
          <w:tcPr>
            <w:tcW w:w="1440" w:type="dxa"/>
            <w:noWrap/>
            <w:hideMark/>
          </w:tcPr>
          <w:p w14:paraId="1ED29FC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24,358</w:t>
            </w:r>
          </w:p>
        </w:tc>
      </w:tr>
      <w:tr w:rsidR="00C13E89" w:rsidRPr="00834139" w14:paraId="0D2EC905"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E66E8A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Crystallaria asprella</w:t>
            </w:r>
          </w:p>
        </w:tc>
        <w:tc>
          <w:tcPr>
            <w:tcW w:w="1440" w:type="dxa"/>
            <w:noWrap/>
            <w:hideMark/>
          </w:tcPr>
          <w:p w14:paraId="1CF843C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17,525</w:t>
            </w:r>
          </w:p>
        </w:tc>
        <w:tc>
          <w:tcPr>
            <w:tcW w:w="1440" w:type="dxa"/>
            <w:noWrap/>
            <w:hideMark/>
          </w:tcPr>
          <w:p w14:paraId="7B4D25D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18,792</w:t>
            </w:r>
          </w:p>
        </w:tc>
        <w:tc>
          <w:tcPr>
            <w:tcW w:w="1440" w:type="dxa"/>
            <w:noWrap/>
            <w:hideMark/>
          </w:tcPr>
          <w:p w14:paraId="59B0E52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20,940</w:t>
            </w:r>
          </w:p>
        </w:tc>
        <w:tc>
          <w:tcPr>
            <w:tcW w:w="1440" w:type="dxa"/>
            <w:noWrap/>
            <w:hideMark/>
          </w:tcPr>
          <w:p w14:paraId="7253A00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23,316</w:t>
            </w:r>
          </w:p>
        </w:tc>
      </w:tr>
      <w:tr w:rsidR="00C13E89" w:rsidRPr="00834139" w14:paraId="50218951"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6E27931"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akatulo</w:t>
            </w:r>
          </w:p>
        </w:tc>
        <w:tc>
          <w:tcPr>
            <w:tcW w:w="1440" w:type="dxa"/>
            <w:noWrap/>
            <w:hideMark/>
          </w:tcPr>
          <w:p w14:paraId="4950255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19,512</w:t>
            </w:r>
          </w:p>
        </w:tc>
        <w:tc>
          <w:tcPr>
            <w:tcW w:w="1440" w:type="dxa"/>
            <w:noWrap/>
            <w:hideMark/>
          </w:tcPr>
          <w:p w14:paraId="22B6557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21,144</w:t>
            </w:r>
          </w:p>
        </w:tc>
        <w:tc>
          <w:tcPr>
            <w:tcW w:w="1440" w:type="dxa"/>
            <w:noWrap/>
            <w:hideMark/>
          </w:tcPr>
          <w:p w14:paraId="47F8EF7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23,349</w:t>
            </w:r>
          </w:p>
        </w:tc>
        <w:tc>
          <w:tcPr>
            <w:tcW w:w="1440" w:type="dxa"/>
            <w:noWrap/>
            <w:hideMark/>
          </w:tcPr>
          <w:p w14:paraId="3408C95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26,346</w:t>
            </w:r>
          </w:p>
        </w:tc>
      </w:tr>
      <w:tr w:rsidR="00C13E89" w:rsidRPr="00834139" w14:paraId="1627E700"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19DB96D"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artesiae</w:t>
            </w:r>
          </w:p>
        </w:tc>
        <w:tc>
          <w:tcPr>
            <w:tcW w:w="1440" w:type="dxa"/>
            <w:noWrap/>
            <w:hideMark/>
          </w:tcPr>
          <w:p w14:paraId="0ADF4BA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20,959</w:t>
            </w:r>
          </w:p>
        </w:tc>
        <w:tc>
          <w:tcPr>
            <w:tcW w:w="1440" w:type="dxa"/>
            <w:noWrap/>
            <w:hideMark/>
          </w:tcPr>
          <w:p w14:paraId="3365792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22,495</w:t>
            </w:r>
          </w:p>
        </w:tc>
        <w:tc>
          <w:tcPr>
            <w:tcW w:w="1440" w:type="dxa"/>
            <w:noWrap/>
            <w:hideMark/>
          </w:tcPr>
          <w:p w14:paraId="56E62F0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25,200</w:t>
            </w:r>
          </w:p>
        </w:tc>
        <w:tc>
          <w:tcPr>
            <w:tcW w:w="1440" w:type="dxa"/>
            <w:noWrap/>
            <w:hideMark/>
          </w:tcPr>
          <w:p w14:paraId="57A5FEA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28,772</w:t>
            </w:r>
          </w:p>
        </w:tc>
      </w:tr>
      <w:tr w:rsidR="00C13E89" w:rsidRPr="00834139" w14:paraId="61B5B7BD"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3D5AEAA"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atripinne</w:t>
            </w:r>
          </w:p>
        </w:tc>
        <w:tc>
          <w:tcPr>
            <w:tcW w:w="1440" w:type="dxa"/>
            <w:noWrap/>
            <w:hideMark/>
          </w:tcPr>
          <w:p w14:paraId="079A641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22,555</w:t>
            </w:r>
          </w:p>
        </w:tc>
        <w:tc>
          <w:tcPr>
            <w:tcW w:w="1440" w:type="dxa"/>
            <w:noWrap/>
            <w:hideMark/>
          </w:tcPr>
          <w:p w14:paraId="48FD650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24,473</w:t>
            </w:r>
          </w:p>
        </w:tc>
        <w:tc>
          <w:tcPr>
            <w:tcW w:w="1440" w:type="dxa"/>
            <w:noWrap/>
            <w:hideMark/>
          </w:tcPr>
          <w:p w14:paraId="3C1A4FC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27,583</w:t>
            </w:r>
          </w:p>
        </w:tc>
        <w:tc>
          <w:tcPr>
            <w:tcW w:w="1440" w:type="dxa"/>
            <w:noWrap/>
            <w:hideMark/>
          </w:tcPr>
          <w:p w14:paraId="58737E0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30,991</w:t>
            </w:r>
          </w:p>
        </w:tc>
      </w:tr>
      <w:tr w:rsidR="00C13E89" w:rsidRPr="00834139" w14:paraId="096F3DD0"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356C387"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baileyi</w:t>
            </w:r>
          </w:p>
        </w:tc>
        <w:tc>
          <w:tcPr>
            <w:tcW w:w="1440" w:type="dxa"/>
            <w:noWrap/>
            <w:hideMark/>
          </w:tcPr>
          <w:p w14:paraId="0297BAC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22,722</w:t>
            </w:r>
          </w:p>
        </w:tc>
        <w:tc>
          <w:tcPr>
            <w:tcW w:w="1440" w:type="dxa"/>
            <w:noWrap/>
            <w:hideMark/>
          </w:tcPr>
          <w:p w14:paraId="11E6437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24,686</w:t>
            </w:r>
          </w:p>
        </w:tc>
        <w:tc>
          <w:tcPr>
            <w:tcW w:w="1440" w:type="dxa"/>
            <w:noWrap/>
            <w:hideMark/>
          </w:tcPr>
          <w:p w14:paraId="49B7ACF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27,820</w:t>
            </w:r>
          </w:p>
        </w:tc>
        <w:tc>
          <w:tcPr>
            <w:tcW w:w="1440" w:type="dxa"/>
            <w:noWrap/>
            <w:hideMark/>
          </w:tcPr>
          <w:p w14:paraId="2672493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30,811</w:t>
            </w:r>
          </w:p>
        </w:tc>
      </w:tr>
      <w:tr w:rsidR="00C13E89" w:rsidRPr="00834139" w14:paraId="757914C5"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BA319F3"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barbouri</w:t>
            </w:r>
          </w:p>
        </w:tc>
        <w:tc>
          <w:tcPr>
            <w:tcW w:w="1440" w:type="dxa"/>
            <w:noWrap/>
            <w:hideMark/>
          </w:tcPr>
          <w:p w14:paraId="0B273A6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18,937</w:t>
            </w:r>
          </w:p>
        </w:tc>
        <w:tc>
          <w:tcPr>
            <w:tcW w:w="1440" w:type="dxa"/>
            <w:noWrap/>
            <w:hideMark/>
          </w:tcPr>
          <w:p w14:paraId="7AF81A9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20,552</w:t>
            </w:r>
          </w:p>
        </w:tc>
        <w:tc>
          <w:tcPr>
            <w:tcW w:w="1440" w:type="dxa"/>
            <w:noWrap/>
            <w:hideMark/>
          </w:tcPr>
          <w:p w14:paraId="1B21144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23,153</w:t>
            </w:r>
          </w:p>
        </w:tc>
        <w:tc>
          <w:tcPr>
            <w:tcW w:w="1440" w:type="dxa"/>
            <w:noWrap/>
            <w:hideMark/>
          </w:tcPr>
          <w:p w14:paraId="5F12F62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27,296</w:t>
            </w:r>
          </w:p>
        </w:tc>
      </w:tr>
      <w:tr w:rsidR="00C13E89" w:rsidRPr="00834139" w14:paraId="2EA24A11"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11EC007"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barratti</w:t>
            </w:r>
          </w:p>
        </w:tc>
        <w:tc>
          <w:tcPr>
            <w:tcW w:w="1440" w:type="dxa"/>
            <w:noWrap/>
            <w:hideMark/>
          </w:tcPr>
          <w:p w14:paraId="53B9AD2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20,971</w:t>
            </w:r>
          </w:p>
        </w:tc>
        <w:tc>
          <w:tcPr>
            <w:tcW w:w="1440" w:type="dxa"/>
            <w:noWrap/>
            <w:hideMark/>
          </w:tcPr>
          <w:p w14:paraId="153383A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22,510</w:t>
            </w:r>
          </w:p>
        </w:tc>
        <w:tc>
          <w:tcPr>
            <w:tcW w:w="1440" w:type="dxa"/>
            <w:noWrap/>
            <w:hideMark/>
          </w:tcPr>
          <w:p w14:paraId="744DC3F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24,691</w:t>
            </w:r>
          </w:p>
        </w:tc>
        <w:tc>
          <w:tcPr>
            <w:tcW w:w="1440" w:type="dxa"/>
            <w:noWrap/>
            <w:hideMark/>
          </w:tcPr>
          <w:p w14:paraId="66643DC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27,960</w:t>
            </w:r>
          </w:p>
        </w:tc>
      </w:tr>
      <w:tr w:rsidR="00C13E89" w:rsidRPr="00834139" w14:paraId="031E59E6"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3003B0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barrenense</w:t>
            </w:r>
          </w:p>
        </w:tc>
        <w:tc>
          <w:tcPr>
            <w:tcW w:w="1440" w:type="dxa"/>
            <w:noWrap/>
            <w:hideMark/>
          </w:tcPr>
          <w:p w14:paraId="5AE6497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21,306</w:t>
            </w:r>
          </w:p>
        </w:tc>
        <w:tc>
          <w:tcPr>
            <w:tcW w:w="1440" w:type="dxa"/>
            <w:noWrap/>
            <w:hideMark/>
          </w:tcPr>
          <w:p w14:paraId="4F9E7CE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23,070</w:t>
            </w:r>
          </w:p>
        </w:tc>
        <w:tc>
          <w:tcPr>
            <w:tcW w:w="1440" w:type="dxa"/>
            <w:noWrap/>
            <w:hideMark/>
          </w:tcPr>
          <w:p w14:paraId="0E2B909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26,051</w:t>
            </w:r>
          </w:p>
        </w:tc>
        <w:tc>
          <w:tcPr>
            <w:tcW w:w="1440" w:type="dxa"/>
            <w:noWrap/>
            <w:hideMark/>
          </w:tcPr>
          <w:p w14:paraId="38572B2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29,191</w:t>
            </w:r>
          </w:p>
        </w:tc>
      </w:tr>
      <w:tr w:rsidR="00C13E89" w:rsidRPr="00834139" w14:paraId="6CEE424A"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E6B75EA"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basilare</w:t>
            </w:r>
          </w:p>
        </w:tc>
        <w:tc>
          <w:tcPr>
            <w:tcW w:w="1440" w:type="dxa"/>
            <w:noWrap/>
            <w:hideMark/>
          </w:tcPr>
          <w:p w14:paraId="3B97760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21,877</w:t>
            </w:r>
          </w:p>
        </w:tc>
        <w:tc>
          <w:tcPr>
            <w:tcW w:w="1440" w:type="dxa"/>
            <w:noWrap/>
            <w:hideMark/>
          </w:tcPr>
          <w:p w14:paraId="3C983AE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23,762</w:t>
            </w:r>
          </w:p>
        </w:tc>
        <w:tc>
          <w:tcPr>
            <w:tcW w:w="1440" w:type="dxa"/>
            <w:noWrap/>
            <w:hideMark/>
          </w:tcPr>
          <w:p w14:paraId="371928A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26,873</w:t>
            </w:r>
          </w:p>
        </w:tc>
        <w:tc>
          <w:tcPr>
            <w:tcW w:w="1440" w:type="dxa"/>
            <w:noWrap/>
            <w:hideMark/>
          </w:tcPr>
          <w:p w14:paraId="5B3A76D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31,951</w:t>
            </w:r>
          </w:p>
        </w:tc>
      </w:tr>
      <w:tr w:rsidR="00C13E89" w:rsidRPr="00834139" w14:paraId="0B73D800"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B71FA7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bellator</w:t>
            </w:r>
          </w:p>
        </w:tc>
        <w:tc>
          <w:tcPr>
            <w:tcW w:w="1440" w:type="dxa"/>
            <w:noWrap/>
            <w:hideMark/>
          </w:tcPr>
          <w:p w14:paraId="2EA231C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20,514</w:t>
            </w:r>
          </w:p>
        </w:tc>
        <w:tc>
          <w:tcPr>
            <w:tcW w:w="1440" w:type="dxa"/>
            <w:noWrap/>
            <w:hideMark/>
          </w:tcPr>
          <w:p w14:paraId="1F5D2A0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22,244</w:t>
            </w:r>
          </w:p>
        </w:tc>
        <w:tc>
          <w:tcPr>
            <w:tcW w:w="1440" w:type="dxa"/>
            <w:noWrap/>
            <w:hideMark/>
          </w:tcPr>
          <w:p w14:paraId="54228DA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25,172</w:t>
            </w:r>
          </w:p>
        </w:tc>
        <w:tc>
          <w:tcPr>
            <w:tcW w:w="1440" w:type="dxa"/>
            <w:noWrap/>
            <w:hideMark/>
          </w:tcPr>
          <w:p w14:paraId="4CA25A6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28,806</w:t>
            </w:r>
          </w:p>
        </w:tc>
      </w:tr>
      <w:tr w:rsidR="00C13E89" w:rsidRPr="00834139" w14:paraId="2DDB32D1"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63227A7"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binotatum</w:t>
            </w:r>
          </w:p>
        </w:tc>
        <w:tc>
          <w:tcPr>
            <w:tcW w:w="1440" w:type="dxa"/>
            <w:noWrap/>
            <w:hideMark/>
          </w:tcPr>
          <w:p w14:paraId="7D281F9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21,280</w:t>
            </w:r>
          </w:p>
        </w:tc>
        <w:tc>
          <w:tcPr>
            <w:tcW w:w="1440" w:type="dxa"/>
            <w:noWrap/>
            <w:hideMark/>
          </w:tcPr>
          <w:p w14:paraId="0750A95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22,922</w:t>
            </w:r>
          </w:p>
        </w:tc>
        <w:tc>
          <w:tcPr>
            <w:tcW w:w="1440" w:type="dxa"/>
            <w:noWrap/>
            <w:hideMark/>
          </w:tcPr>
          <w:p w14:paraId="3C7C4A9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25,216</w:t>
            </w:r>
          </w:p>
        </w:tc>
        <w:tc>
          <w:tcPr>
            <w:tcW w:w="1440" w:type="dxa"/>
            <w:noWrap/>
            <w:hideMark/>
          </w:tcPr>
          <w:p w14:paraId="0746453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29,178</w:t>
            </w:r>
          </w:p>
        </w:tc>
      </w:tr>
      <w:tr w:rsidR="00C13E89" w:rsidRPr="00834139" w14:paraId="3E264914"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D3946DB"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blennius</w:t>
            </w:r>
          </w:p>
        </w:tc>
        <w:tc>
          <w:tcPr>
            <w:tcW w:w="1440" w:type="dxa"/>
            <w:noWrap/>
            <w:hideMark/>
          </w:tcPr>
          <w:p w14:paraId="29600B9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22,194</w:t>
            </w:r>
          </w:p>
        </w:tc>
        <w:tc>
          <w:tcPr>
            <w:tcW w:w="1440" w:type="dxa"/>
            <w:noWrap/>
            <w:hideMark/>
          </w:tcPr>
          <w:p w14:paraId="64AA478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24,105</w:t>
            </w:r>
          </w:p>
        </w:tc>
        <w:tc>
          <w:tcPr>
            <w:tcW w:w="1440" w:type="dxa"/>
            <w:noWrap/>
            <w:hideMark/>
          </w:tcPr>
          <w:p w14:paraId="7386B01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26,994</w:t>
            </w:r>
          </w:p>
        </w:tc>
        <w:tc>
          <w:tcPr>
            <w:tcW w:w="1440" w:type="dxa"/>
            <w:noWrap/>
            <w:hideMark/>
          </w:tcPr>
          <w:p w14:paraId="111DC54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30,121</w:t>
            </w:r>
          </w:p>
        </w:tc>
      </w:tr>
      <w:tr w:rsidR="00C13E89" w:rsidRPr="00834139" w14:paraId="5ED46E69"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DCE49A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boschungi</w:t>
            </w:r>
          </w:p>
        </w:tc>
        <w:tc>
          <w:tcPr>
            <w:tcW w:w="1440" w:type="dxa"/>
            <w:noWrap/>
            <w:hideMark/>
          </w:tcPr>
          <w:p w14:paraId="4DEC46C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18,984</w:t>
            </w:r>
          </w:p>
        </w:tc>
        <w:tc>
          <w:tcPr>
            <w:tcW w:w="1440" w:type="dxa"/>
            <w:noWrap/>
            <w:hideMark/>
          </w:tcPr>
          <w:p w14:paraId="7C6472E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20,342</w:t>
            </w:r>
          </w:p>
        </w:tc>
        <w:tc>
          <w:tcPr>
            <w:tcW w:w="1440" w:type="dxa"/>
            <w:noWrap/>
            <w:hideMark/>
          </w:tcPr>
          <w:p w14:paraId="3499A2C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22,306</w:t>
            </w:r>
          </w:p>
        </w:tc>
        <w:tc>
          <w:tcPr>
            <w:tcW w:w="1440" w:type="dxa"/>
            <w:noWrap/>
            <w:hideMark/>
          </w:tcPr>
          <w:p w14:paraId="0506541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24,708</w:t>
            </w:r>
          </w:p>
        </w:tc>
      </w:tr>
      <w:tr w:rsidR="00C13E89" w:rsidRPr="00834139" w14:paraId="6CF6738F"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69CA89C"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brevirostrum</w:t>
            </w:r>
          </w:p>
        </w:tc>
        <w:tc>
          <w:tcPr>
            <w:tcW w:w="1440" w:type="dxa"/>
            <w:noWrap/>
            <w:hideMark/>
          </w:tcPr>
          <w:p w14:paraId="12FD22D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19,501</w:t>
            </w:r>
          </w:p>
        </w:tc>
        <w:tc>
          <w:tcPr>
            <w:tcW w:w="1440" w:type="dxa"/>
            <w:noWrap/>
            <w:hideMark/>
          </w:tcPr>
          <w:p w14:paraId="142D83F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21,130</w:t>
            </w:r>
          </w:p>
        </w:tc>
        <w:tc>
          <w:tcPr>
            <w:tcW w:w="1440" w:type="dxa"/>
            <w:noWrap/>
            <w:hideMark/>
          </w:tcPr>
          <w:p w14:paraId="312C84F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23,874</w:t>
            </w:r>
          </w:p>
        </w:tc>
        <w:tc>
          <w:tcPr>
            <w:tcW w:w="1440" w:type="dxa"/>
            <w:noWrap/>
            <w:hideMark/>
          </w:tcPr>
          <w:p w14:paraId="13F65A6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27,432</w:t>
            </w:r>
          </w:p>
        </w:tc>
      </w:tr>
      <w:tr w:rsidR="00C13E89" w:rsidRPr="00834139" w14:paraId="7036B156"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5BC2EDC"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caeruleum</w:t>
            </w:r>
          </w:p>
        </w:tc>
        <w:tc>
          <w:tcPr>
            <w:tcW w:w="1440" w:type="dxa"/>
            <w:noWrap/>
            <w:hideMark/>
          </w:tcPr>
          <w:p w14:paraId="5F5E75C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17,986</w:t>
            </w:r>
          </w:p>
        </w:tc>
        <w:tc>
          <w:tcPr>
            <w:tcW w:w="1440" w:type="dxa"/>
            <w:noWrap/>
            <w:hideMark/>
          </w:tcPr>
          <w:p w14:paraId="45D9348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19,305</w:t>
            </w:r>
          </w:p>
        </w:tc>
        <w:tc>
          <w:tcPr>
            <w:tcW w:w="1440" w:type="dxa"/>
            <w:noWrap/>
            <w:hideMark/>
          </w:tcPr>
          <w:p w14:paraId="38C1D63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21,659</w:t>
            </w:r>
          </w:p>
        </w:tc>
        <w:tc>
          <w:tcPr>
            <w:tcW w:w="1440" w:type="dxa"/>
            <w:noWrap/>
            <w:hideMark/>
          </w:tcPr>
          <w:p w14:paraId="7F4409B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24,900</w:t>
            </w:r>
          </w:p>
        </w:tc>
      </w:tr>
      <w:tr w:rsidR="00C13E89" w:rsidRPr="00834139" w14:paraId="483F0BD2"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D3E1F0F"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cf. lepidum</w:t>
            </w:r>
          </w:p>
        </w:tc>
        <w:tc>
          <w:tcPr>
            <w:tcW w:w="1440" w:type="dxa"/>
            <w:noWrap/>
            <w:hideMark/>
          </w:tcPr>
          <w:p w14:paraId="533A752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8,352</w:t>
            </w:r>
          </w:p>
        </w:tc>
        <w:tc>
          <w:tcPr>
            <w:tcW w:w="1440" w:type="dxa"/>
            <w:noWrap/>
            <w:hideMark/>
          </w:tcPr>
          <w:p w14:paraId="04ADA9B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8,990</w:t>
            </w:r>
          </w:p>
        </w:tc>
        <w:tc>
          <w:tcPr>
            <w:tcW w:w="1440" w:type="dxa"/>
            <w:noWrap/>
            <w:hideMark/>
          </w:tcPr>
          <w:p w14:paraId="1553D88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10,340</w:t>
            </w:r>
          </w:p>
        </w:tc>
        <w:tc>
          <w:tcPr>
            <w:tcW w:w="1440" w:type="dxa"/>
            <w:noWrap/>
            <w:hideMark/>
          </w:tcPr>
          <w:p w14:paraId="4CA7464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13,144</w:t>
            </w:r>
          </w:p>
        </w:tc>
      </w:tr>
      <w:tr w:rsidR="00C13E89" w:rsidRPr="00834139" w14:paraId="1190B4B5"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5B559D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cf. lepidum</w:t>
            </w:r>
          </w:p>
        </w:tc>
        <w:tc>
          <w:tcPr>
            <w:tcW w:w="1440" w:type="dxa"/>
            <w:noWrap/>
            <w:hideMark/>
          </w:tcPr>
          <w:p w14:paraId="0943A1A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19,202</w:t>
            </w:r>
          </w:p>
        </w:tc>
        <w:tc>
          <w:tcPr>
            <w:tcW w:w="1440" w:type="dxa"/>
            <w:noWrap/>
            <w:hideMark/>
          </w:tcPr>
          <w:p w14:paraId="029D981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20,567</w:t>
            </w:r>
          </w:p>
        </w:tc>
        <w:tc>
          <w:tcPr>
            <w:tcW w:w="1440" w:type="dxa"/>
            <w:noWrap/>
            <w:hideMark/>
          </w:tcPr>
          <w:p w14:paraId="72E0F0C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23,246</w:t>
            </w:r>
          </w:p>
        </w:tc>
        <w:tc>
          <w:tcPr>
            <w:tcW w:w="1440" w:type="dxa"/>
            <w:noWrap/>
            <w:hideMark/>
          </w:tcPr>
          <w:p w14:paraId="3A81687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28,898</w:t>
            </w:r>
          </w:p>
        </w:tc>
      </w:tr>
      <w:tr w:rsidR="00C13E89" w:rsidRPr="00834139" w14:paraId="2329889F"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7714EA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cf. olmstedi</w:t>
            </w:r>
          </w:p>
        </w:tc>
        <w:tc>
          <w:tcPr>
            <w:tcW w:w="1440" w:type="dxa"/>
            <w:noWrap/>
            <w:hideMark/>
          </w:tcPr>
          <w:p w14:paraId="50E45BA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21,725</w:t>
            </w:r>
          </w:p>
        </w:tc>
        <w:tc>
          <w:tcPr>
            <w:tcW w:w="1440" w:type="dxa"/>
            <w:noWrap/>
            <w:hideMark/>
          </w:tcPr>
          <w:p w14:paraId="639BF10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23,546</w:t>
            </w:r>
          </w:p>
        </w:tc>
        <w:tc>
          <w:tcPr>
            <w:tcW w:w="1440" w:type="dxa"/>
            <w:noWrap/>
            <w:hideMark/>
          </w:tcPr>
          <w:p w14:paraId="707B571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26,407</w:t>
            </w:r>
          </w:p>
        </w:tc>
        <w:tc>
          <w:tcPr>
            <w:tcW w:w="1440" w:type="dxa"/>
            <w:noWrap/>
            <w:hideMark/>
          </w:tcPr>
          <w:p w14:paraId="46C8DF4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32,550</w:t>
            </w:r>
          </w:p>
        </w:tc>
      </w:tr>
      <w:tr w:rsidR="00C13E89" w:rsidRPr="00834139" w14:paraId="295AB8D1"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B6B0498"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chlorosomum</w:t>
            </w:r>
          </w:p>
        </w:tc>
        <w:tc>
          <w:tcPr>
            <w:tcW w:w="1440" w:type="dxa"/>
            <w:noWrap/>
            <w:hideMark/>
          </w:tcPr>
          <w:p w14:paraId="239C03F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19,659</w:t>
            </w:r>
          </w:p>
        </w:tc>
        <w:tc>
          <w:tcPr>
            <w:tcW w:w="1440" w:type="dxa"/>
            <w:noWrap/>
            <w:hideMark/>
          </w:tcPr>
          <w:p w14:paraId="33514F9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21,141</w:t>
            </w:r>
          </w:p>
        </w:tc>
        <w:tc>
          <w:tcPr>
            <w:tcW w:w="1440" w:type="dxa"/>
            <w:noWrap/>
            <w:hideMark/>
          </w:tcPr>
          <w:p w14:paraId="5167D99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23,144</w:t>
            </w:r>
          </w:p>
        </w:tc>
        <w:tc>
          <w:tcPr>
            <w:tcW w:w="1440" w:type="dxa"/>
            <w:noWrap/>
            <w:hideMark/>
          </w:tcPr>
          <w:p w14:paraId="1812EEA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25,968</w:t>
            </w:r>
          </w:p>
        </w:tc>
      </w:tr>
      <w:tr w:rsidR="00C13E89" w:rsidRPr="00834139" w14:paraId="6FD1E5BC"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870E13A"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collis</w:t>
            </w:r>
          </w:p>
        </w:tc>
        <w:tc>
          <w:tcPr>
            <w:tcW w:w="1440" w:type="dxa"/>
            <w:noWrap/>
            <w:hideMark/>
          </w:tcPr>
          <w:p w14:paraId="3D7D237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8,231</w:t>
            </w:r>
          </w:p>
        </w:tc>
        <w:tc>
          <w:tcPr>
            <w:tcW w:w="1440" w:type="dxa"/>
            <w:noWrap/>
            <w:hideMark/>
          </w:tcPr>
          <w:p w14:paraId="04C7862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8,742</w:t>
            </w:r>
          </w:p>
        </w:tc>
        <w:tc>
          <w:tcPr>
            <w:tcW w:w="1440" w:type="dxa"/>
            <w:noWrap/>
            <w:hideMark/>
          </w:tcPr>
          <w:p w14:paraId="757300F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9,457</w:t>
            </w:r>
          </w:p>
        </w:tc>
        <w:tc>
          <w:tcPr>
            <w:tcW w:w="1440" w:type="dxa"/>
            <w:noWrap/>
            <w:hideMark/>
          </w:tcPr>
          <w:p w14:paraId="57F8689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10,619</w:t>
            </w:r>
          </w:p>
        </w:tc>
      </w:tr>
      <w:tr w:rsidR="00C13E89" w:rsidRPr="00834139" w14:paraId="59902A7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2675EEC"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coosae</w:t>
            </w:r>
          </w:p>
        </w:tc>
        <w:tc>
          <w:tcPr>
            <w:tcW w:w="1440" w:type="dxa"/>
            <w:noWrap/>
            <w:hideMark/>
          </w:tcPr>
          <w:p w14:paraId="32B166D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21,249</w:t>
            </w:r>
          </w:p>
        </w:tc>
        <w:tc>
          <w:tcPr>
            <w:tcW w:w="1440" w:type="dxa"/>
            <w:noWrap/>
            <w:hideMark/>
          </w:tcPr>
          <w:p w14:paraId="5AC4120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23,091</w:t>
            </w:r>
          </w:p>
        </w:tc>
        <w:tc>
          <w:tcPr>
            <w:tcW w:w="1440" w:type="dxa"/>
            <w:noWrap/>
            <w:hideMark/>
          </w:tcPr>
          <w:p w14:paraId="2EF4D6B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26,136</w:t>
            </w:r>
          </w:p>
        </w:tc>
        <w:tc>
          <w:tcPr>
            <w:tcW w:w="1440" w:type="dxa"/>
            <w:noWrap/>
            <w:hideMark/>
          </w:tcPr>
          <w:p w14:paraId="01DEC09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29,434</w:t>
            </w:r>
          </w:p>
        </w:tc>
      </w:tr>
      <w:tr w:rsidR="00C13E89" w:rsidRPr="00834139" w14:paraId="174457EB"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AB9F28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crossopterum</w:t>
            </w:r>
          </w:p>
        </w:tc>
        <w:tc>
          <w:tcPr>
            <w:tcW w:w="1440" w:type="dxa"/>
            <w:noWrap/>
            <w:hideMark/>
          </w:tcPr>
          <w:p w14:paraId="1A98C5C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18,654</w:t>
            </w:r>
          </w:p>
        </w:tc>
        <w:tc>
          <w:tcPr>
            <w:tcW w:w="1440" w:type="dxa"/>
            <w:noWrap/>
            <w:hideMark/>
          </w:tcPr>
          <w:p w14:paraId="71E7723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20,211</w:t>
            </w:r>
          </w:p>
        </w:tc>
        <w:tc>
          <w:tcPr>
            <w:tcW w:w="1440" w:type="dxa"/>
            <w:noWrap/>
            <w:hideMark/>
          </w:tcPr>
          <w:p w14:paraId="5715F13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22,555</w:t>
            </w:r>
          </w:p>
        </w:tc>
        <w:tc>
          <w:tcPr>
            <w:tcW w:w="1440" w:type="dxa"/>
            <w:noWrap/>
            <w:hideMark/>
          </w:tcPr>
          <w:p w14:paraId="7FD486C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25,327</w:t>
            </w:r>
          </w:p>
        </w:tc>
      </w:tr>
      <w:tr w:rsidR="00C13E89" w:rsidRPr="00834139" w14:paraId="12A3469A"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3ED862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davisoni</w:t>
            </w:r>
          </w:p>
        </w:tc>
        <w:tc>
          <w:tcPr>
            <w:tcW w:w="1440" w:type="dxa"/>
            <w:noWrap/>
            <w:hideMark/>
          </w:tcPr>
          <w:p w14:paraId="3A4026F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18,804</w:t>
            </w:r>
          </w:p>
        </w:tc>
        <w:tc>
          <w:tcPr>
            <w:tcW w:w="1440" w:type="dxa"/>
            <w:noWrap/>
            <w:hideMark/>
          </w:tcPr>
          <w:p w14:paraId="4A2480D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20,189</w:t>
            </w:r>
          </w:p>
        </w:tc>
        <w:tc>
          <w:tcPr>
            <w:tcW w:w="1440" w:type="dxa"/>
            <w:noWrap/>
            <w:hideMark/>
          </w:tcPr>
          <w:p w14:paraId="756EA1A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22,222</w:t>
            </w:r>
          </w:p>
        </w:tc>
        <w:tc>
          <w:tcPr>
            <w:tcW w:w="1440" w:type="dxa"/>
            <w:noWrap/>
            <w:hideMark/>
          </w:tcPr>
          <w:p w14:paraId="303C415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25,318</w:t>
            </w:r>
          </w:p>
        </w:tc>
      </w:tr>
      <w:tr w:rsidR="00C13E89" w:rsidRPr="00834139" w14:paraId="3ECDBC23"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CD84AE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derivativum</w:t>
            </w:r>
          </w:p>
        </w:tc>
        <w:tc>
          <w:tcPr>
            <w:tcW w:w="1440" w:type="dxa"/>
            <w:noWrap/>
            <w:hideMark/>
          </w:tcPr>
          <w:p w14:paraId="30BF3CC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16,927</w:t>
            </w:r>
          </w:p>
        </w:tc>
        <w:tc>
          <w:tcPr>
            <w:tcW w:w="1440" w:type="dxa"/>
            <w:noWrap/>
            <w:hideMark/>
          </w:tcPr>
          <w:p w14:paraId="338BF14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18,298</w:t>
            </w:r>
          </w:p>
        </w:tc>
        <w:tc>
          <w:tcPr>
            <w:tcW w:w="1440" w:type="dxa"/>
            <w:noWrap/>
            <w:hideMark/>
          </w:tcPr>
          <w:p w14:paraId="1AB490E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20,535</w:t>
            </w:r>
          </w:p>
        </w:tc>
        <w:tc>
          <w:tcPr>
            <w:tcW w:w="1440" w:type="dxa"/>
            <w:noWrap/>
            <w:hideMark/>
          </w:tcPr>
          <w:p w14:paraId="1C27D2C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24,611</w:t>
            </w:r>
          </w:p>
        </w:tc>
      </w:tr>
      <w:tr w:rsidR="00C13E89" w:rsidRPr="00834139" w14:paraId="002AC9F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5B76C1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duryi</w:t>
            </w:r>
          </w:p>
        </w:tc>
        <w:tc>
          <w:tcPr>
            <w:tcW w:w="1440" w:type="dxa"/>
            <w:noWrap/>
            <w:hideMark/>
          </w:tcPr>
          <w:p w14:paraId="18BBC03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19,108</w:t>
            </w:r>
          </w:p>
        </w:tc>
        <w:tc>
          <w:tcPr>
            <w:tcW w:w="1440" w:type="dxa"/>
            <w:noWrap/>
            <w:hideMark/>
          </w:tcPr>
          <w:p w14:paraId="75C91D6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20,688</w:t>
            </w:r>
          </w:p>
        </w:tc>
        <w:tc>
          <w:tcPr>
            <w:tcW w:w="1440" w:type="dxa"/>
            <w:noWrap/>
            <w:hideMark/>
          </w:tcPr>
          <w:p w14:paraId="3F79A6B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23,413</w:t>
            </w:r>
          </w:p>
        </w:tc>
        <w:tc>
          <w:tcPr>
            <w:tcW w:w="1440" w:type="dxa"/>
            <w:noWrap/>
            <w:hideMark/>
          </w:tcPr>
          <w:p w14:paraId="38FDEAF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26,942</w:t>
            </w:r>
          </w:p>
        </w:tc>
      </w:tr>
      <w:tr w:rsidR="00C13E89" w:rsidRPr="00834139" w14:paraId="3F094252"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492B4D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edwini</w:t>
            </w:r>
          </w:p>
        </w:tc>
        <w:tc>
          <w:tcPr>
            <w:tcW w:w="1440" w:type="dxa"/>
            <w:noWrap/>
            <w:hideMark/>
          </w:tcPr>
          <w:p w14:paraId="0B315B9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19,692</w:t>
            </w:r>
          </w:p>
        </w:tc>
        <w:tc>
          <w:tcPr>
            <w:tcW w:w="1440" w:type="dxa"/>
            <w:noWrap/>
            <w:hideMark/>
          </w:tcPr>
          <w:p w14:paraId="7F93F89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21,138</w:t>
            </w:r>
          </w:p>
        </w:tc>
        <w:tc>
          <w:tcPr>
            <w:tcW w:w="1440" w:type="dxa"/>
            <w:noWrap/>
            <w:hideMark/>
          </w:tcPr>
          <w:p w14:paraId="6AB3F9F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23,155</w:t>
            </w:r>
          </w:p>
        </w:tc>
        <w:tc>
          <w:tcPr>
            <w:tcW w:w="1440" w:type="dxa"/>
            <w:noWrap/>
            <w:hideMark/>
          </w:tcPr>
          <w:p w14:paraId="1588E01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27,044</w:t>
            </w:r>
          </w:p>
        </w:tc>
      </w:tr>
      <w:tr w:rsidR="00C13E89" w:rsidRPr="00834139" w14:paraId="241EDEE2"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142229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etneri</w:t>
            </w:r>
          </w:p>
        </w:tc>
        <w:tc>
          <w:tcPr>
            <w:tcW w:w="1440" w:type="dxa"/>
            <w:noWrap/>
            <w:hideMark/>
          </w:tcPr>
          <w:p w14:paraId="413532A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21,768</w:t>
            </w:r>
          </w:p>
        </w:tc>
        <w:tc>
          <w:tcPr>
            <w:tcW w:w="1440" w:type="dxa"/>
            <w:noWrap/>
            <w:hideMark/>
          </w:tcPr>
          <w:p w14:paraId="30E3FA1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23,609</w:t>
            </w:r>
          </w:p>
        </w:tc>
        <w:tc>
          <w:tcPr>
            <w:tcW w:w="1440" w:type="dxa"/>
            <w:noWrap/>
            <w:hideMark/>
          </w:tcPr>
          <w:p w14:paraId="34FD452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26,666</w:t>
            </w:r>
          </w:p>
        </w:tc>
        <w:tc>
          <w:tcPr>
            <w:tcW w:w="1440" w:type="dxa"/>
            <w:noWrap/>
            <w:hideMark/>
          </w:tcPr>
          <w:p w14:paraId="7351CC7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30,291</w:t>
            </w:r>
          </w:p>
        </w:tc>
      </w:tr>
      <w:tr w:rsidR="00C13E89" w:rsidRPr="00834139" w14:paraId="05737591"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F59472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lastRenderedPageBreak/>
              <w:t>Etheostoma euzonum</w:t>
            </w:r>
          </w:p>
        </w:tc>
        <w:tc>
          <w:tcPr>
            <w:tcW w:w="1440" w:type="dxa"/>
            <w:noWrap/>
            <w:hideMark/>
          </w:tcPr>
          <w:p w14:paraId="2F0BDF8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22,466</w:t>
            </w:r>
          </w:p>
        </w:tc>
        <w:tc>
          <w:tcPr>
            <w:tcW w:w="1440" w:type="dxa"/>
            <w:noWrap/>
            <w:hideMark/>
          </w:tcPr>
          <w:p w14:paraId="758B7D5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24,459</w:t>
            </w:r>
          </w:p>
        </w:tc>
        <w:tc>
          <w:tcPr>
            <w:tcW w:w="1440" w:type="dxa"/>
            <w:noWrap/>
            <w:hideMark/>
          </w:tcPr>
          <w:p w14:paraId="03541BA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27,042</w:t>
            </w:r>
          </w:p>
        </w:tc>
        <w:tc>
          <w:tcPr>
            <w:tcW w:w="1440" w:type="dxa"/>
            <w:noWrap/>
            <w:hideMark/>
          </w:tcPr>
          <w:p w14:paraId="4CB6374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30,324</w:t>
            </w:r>
          </w:p>
        </w:tc>
      </w:tr>
      <w:tr w:rsidR="00C13E89" w:rsidRPr="00834139" w14:paraId="6696E603"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971ECD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flabellare</w:t>
            </w:r>
          </w:p>
        </w:tc>
        <w:tc>
          <w:tcPr>
            <w:tcW w:w="1440" w:type="dxa"/>
            <w:noWrap/>
            <w:hideMark/>
          </w:tcPr>
          <w:p w14:paraId="629760D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23,176</w:t>
            </w:r>
          </w:p>
        </w:tc>
        <w:tc>
          <w:tcPr>
            <w:tcW w:w="1440" w:type="dxa"/>
            <w:noWrap/>
            <w:hideMark/>
          </w:tcPr>
          <w:p w14:paraId="646B4AE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25,205</w:t>
            </w:r>
          </w:p>
        </w:tc>
        <w:tc>
          <w:tcPr>
            <w:tcW w:w="1440" w:type="dxa"/>
            <w:noWrap/>
            <w:hideMark/>
          </w:tcPr>
          <w:p w14:paraId="0324A91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28,226</w:t>
            </w:r>
          </w:p>
        </w:tc>
        <w:tc>
          <w:tcPr>
            <w:tcW w:w="1440" w:type="dxa"/>
            <w:noWrap/>
            <w:hideMark/>
          </w:tcPr>
          <w:p w14:paraId="30772A1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31,737</w:t>
            </w:r>
          </w:p>
        </w:tc>
      </w:tr>
      <w:tr w:rsidR="00C13E89" w:rsidRPr="00834139" w14:paraId="77F1E651"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602E54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fonticola</w:t>
            </w:r>
          </w:p>
        </w:tc>
        <w:tc>
          <w:tcPr>
            <w:tcW w:w="1440" w:type="dxa"/>
            <w:noWrap/>
            <w:hideMark/>
          </w:tcPr>
          <w:p w14:paraId="78225C4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17,117</w:t>
            </w:r>
          </w:p>
        </w:tc>
        <w:tc>
          <w:tcPr>
            <w:tcW w:w="1440" w:type="dxa"/>
            <w:noWrap/>
            <w:hideMark/>
          </w:tcPr>
          <w:p w14:paraId="593B3CA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18,194</w:t>
            </w:r>
          </w:p>
        </w:tc>
        <w:tc>
          <w:tcPr>
            <w:tcW w:w="1440" w:type="dxa"/>
            <w:noWrap/>
            <w:hideMark/>
          </w:tcPr>
          <w:p w14:paraId="5092AE4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19,784</w:t>
            </w:r>
          </w:p>
        </w:tc>
        <w:tc>
          <w:tcPr>
            <w:tcW w:w="1440" w:type="dxa"/>
            <w:noWrap/>
            <w:hideMark/>
          </w:tcPr>
          <w:p w14:paraId="2635C5C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22,552</w:t>
            </w:r>
          </w:p>
        </w:tc>
      </w:tr>
      <w:tr w:rsidR="00C13E89" w:rsidRPr="00834139" w14:paraId="5BBE7D54"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61DAF0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forbesi</w:t>
            </w:r>
          </w:p>
        </w:tc>
        <w:tc>
          <w:tcPr>
            <w:tcW w:w="1440" w:type="dxa"/>
            <w:noWrap/>
            <w:hideMark/>
          </w:tcPr>
          <w:p w14:paraId="0BCFA3B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5,286</w:t>
            </w:r>
          </w:p>
        </w:tc>
        <w:tc>
          <w:tcPr>
            <w:tcW w:w="1440" w:type="dxa"/>
            <w:noWrap/>
            <w:hideMark/>
          </w:tcPr>
          <w:p w14:paraId="37C7671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5,765</w:t>
            </w:r>
          </w:p>
        </w:tc>
        <w:tc>
          <w:tcPr>
            <w:tcW w:w="1440" w:type="dxa"/>
            <w:noWrap/>
            <w:hideMark/>
          </w:tcPr>
          <w:p w14:paraId="77CB84A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6,551</w:t>
            </w:r>
          </w:p>
        </w:tc>
        <w:tc>
          <w:tcPr>
            <w:tcW w:w="1440" w:type="dxa"/>
            <w:noWrap/>
            <w:hideMark/>
          </w:tcPr>
          <w:p w14:paraId="55ACA83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7,681</w:t>
            </w:r>
          </w:p>
        </w:tc>
      </w:tr>
      <w:tr w:rsidR="00C13E89" w:rsidRPr="00834139" w14:paraId="00818485"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5DAEB9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fusiforme</w:t>
            </w:r>
          </w:p>
        </w:tc>
        <w:tc>
          <w:tcPr>
            <w:tcW w:w="1440" w:type="dxa"/>
            <w:noWrap/>
            <w:hideMark/>
          </w:tcPr>
          <w:p w14:paraId="2A8BCA4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19,785</w:t>
            </w:r>
          </w:p>
        </w:tc>
        <w:tc>
          <w:tcPr>
            <w:tcW w:w="1440" w:type="dxa"/>
            <w:noWrap/>
            <w:hideMark/>
          </w:tcPr>
          <w:p w14:paraId="4FDCE7C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21,223</w:t>
            </w:r>
          </w:p>
        </w:tc>
        <w:tc>
          <w:tcPr>
            <w:tcW w:w="1440" w:type="dxa"/>
            <w:noWrap/>
            <w:hideMark/>
          </w:tcPr>
          <w:p w14:paraId="68B3B3A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23,243</w:t>
            </w:r>
          </w:p>
        </w:tc>
        <w:tc>
          <w:tcPr>
            <w:tcW w:w="1440" w:type="dxa"/>
            <w:noWrap/>
            <w:hideMark/>
          </w:tcPr>
          <w:p w14:paraId="50FFCDA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26,769</w:t>
            </w:r>
          </w:p>
        </w:tc>
      </w:tr>
      <w:tr w:rsidR="00C13E89" w:rsidRPr="00834139" w14:paraId="56C291CD"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3C597AB"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grahami</w:t>
            </w:r>
          </w:p>
        </w:tc>
        <w:tc>
          <w:tcPr>
            <w:tcW w:w="1440" w:type="dxa"/>
            <w:noWrap/>
            <w:hideMark/>
          </w:tcPr>
          <w:p w14:paraId="4E583B2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16,507</w:t>
            </w:r>
          </w:p>
        </w:tc>
        <w:tc>
          <w:tcPr>
            <w:tcW w:w="1440" w:type="dxa"/>
            <w:noWrap/>
            <w:hideMark/>
          </w:tcPr>
          <w:p w14:paraId="29E36B0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17,666</w:t>
            </w:r>
          </w:p>
        </w:tc>
        <w:tc>
          <w:tcPr>
            <w:tcW w:w="1440" w:type="dxa"/>
            <w:noWrap/>
            <w:hideMark/>
          </w:tcPr>
          <w:p w14:paraId="148DA3D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19,906</w:t>
            </w:r>
          </w:p>
        </w:tc>
        <w:tc>
          <w:tcPr>
            <w:tcW w:w="1440" w:type="dxa"/>
            <w:noWrap/>
            <w:hideMark/>
          </w:tcPr>
          <w:p w14:paraId="18D24C3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24,931</w:t>
            </w:r>
          </w:p>
        </w:tc>
      </w:tr>
      <w:tr w:rsidR="00C13E89" w:rsidRPr="00834139" w14:paraId="3C53BAE7"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1604BA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histrio</w:t>
            </w:r>
          </w:p>
        </w:tc>
        <w:tc>
          <w:tcPr>
            <w:tcW w:w="1440" w:type="dxa"/>
            <w:noWrap/>
            <w:hideMark/>
          </w:tcPr>
          <w:p w14:paraId="6643FC6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21,952</w:t>
            </w:r>
          </w:p>
        </w:tc>
        <w:tc>
          <w:tcPr>
            <w:tcW w:w="1440" w:type="dxa"/>
            <w:noWrap/>
            <w:hideMark/>
          </w:tcPr>
          <w:p w14:paraId="593692A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23,748</w:t>
            </w:r>
          </w:p>
        </w:tc>
        <w:tc>
          <w:tcPr>
            <w:tcW w:w="1440" w:type="dxa"/>
            <w:noWrap/>
            <w:hideMark/>
          </w:tcPr>
          <w:p w14:paraId="1DA4B51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26,511</w:t>
            </w:r>
          </w:p>
        </w:tc>
        <w:tc>
          <w:tcPr>
            <w:tcW w:w="1440" w:type="dxa"/>
            <w:noWrap/>
            <w:hideMark/>
          </w:tcPr>
          <w:p w14:paraId="52C3CB1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29,015</w:t>
            </w:r>
          </w:p>
        </w:tc>
      </w:tr>
      <w:tr w:rsidR="00C13E89" w:rsidRPr="00834139" w14:paraId="17F4F4A1"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335FF9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hopkinsi</w:t>
            </w:r>
          </w:p>
        </w:tc>
        <w:tc>
          <w:tcPr>
            <w:tcW w:w="1440" w:type="dxa"/>
            <w:noWrap/>
            <w:hideMark/>
          </w:tcPr>
          <w:p w14:paraId="799A3AB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21,085</w:t>
            </w:r>
          </w:p>
        </w:tc>
        <w:tc>
          <w:tcPr>
            <w:tcW w:w="1440" w:type="dxa"/>
            <w:noWrap/>
            <w:hideMark/>
          </w:tcPr>
          <w:p w14:paraId="2CCC2F3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22,675</w:t>
            </w:r>
          </w:p>
        </w:tc>
        <w:tc>
          <w:tcPr>
            <w:tcW w:w="1440" w:type="dxa"/>
            <w:noWrap/>
            <w:hideMark/>
          </w:tcPr>
          <w:p w14:paraId="303C20A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25,002</w:t>
            </w:r>
          </w:p>
        </w:tc>
        <w:tc>
          <w:tcPr>
            <w:tcW w:w="1440" w:type="dxa"/>
            <w:noWrap/>
            <w:hideMark/>
          </w:tcPr>
          <w:p w14:paraId="0DBC9D8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28,646</w:t>
            </w:r>
          </w:p>
        </w:tc>
      </w:tr>
      <w:tr w:rsidR="00C13E89" w:rsidRPr="00834139" w14:paraId="67AACDFD"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B598621"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jessiae</w:t>
            </w:r>
          </w:p>
        </w:tc>
        <w:tc>
          <w:tcPr>
            <w:tcW w:w="1440" w:type="dxa"/>
            <w:noWrap/>
            <w:hideMark/>
          </w:tcPr>
          <w:p w14:paraId="247B57F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13,187</w:t>
            </w:r>
          </w:p>
        </w:tc>
        <w:tc>
          <w:tcPr>
            <w:tcW w:w="1440" w:type="dxa"/>
            <w:noWrap/>
            <w:hideMark/>
          </w:tcPr>
          <w:p w14:paraId="2AEA462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14,242</w:t>
            </w:r>
          </w:p>
        </w:tc>
        <w:tc>
          <w:tcPr>
            <w:tcW w:w="1440" w:type="dxa"/>
            <w:noWrap/>
            <w:hideMark/>
          </w:tcPr>
          <w:p w14:paraId="7891C1B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15,620</w:t>
            </w:r>
          </w:p>
        </w:tc>
        <w:tc>
          <w:tcPr>
            <w:tcW w:w="1440" w:type="dxa"/>
            <w:noWrap/>
            <w:hideMark/>
          </w:tcPr>
          <w:p w14:paraId="0AC2A11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17,512</w:t>
            </w:r>
          </w:p>
        </w:tc>
      </w:tr>
      <w:tr w:rsidR="00C13E89" w:rsidRPr="00834139" w14:paraId="33235804"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EAD4C9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kanawhae</w:t>
            </w:r>
          </w:p>
        </w:tc>
        <w:tc>
          <w:tcPr>
            <w:tcW w:w="1440" w:type="dxa"/>
            <w:noWrap/>
            <w:hideMark/>
          </w:tcPr>
          <w:p w14:paraId="795EE82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20,690</w:t>
            </w:r>
          </w:p>
        </w:tc>
        <w:tc>
          <w:tcPr>
            <w:tcW w:w="1440" w:type="dxa"/>
            <w:noWrap/>
            <w:hideMark/>
          </w:tcPr>
          <w:p w14:paraId="48FC468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22,498</w:t>
            </w:r>
          </w:p>
        </w:tc>
        <w:tc>
          <w:tcPr>
            <w:tcW w:w="1440" w:type="dxa"/>
            <w:noWrap/>
            <w:hideMark/>
          </w:tcPr>
          <w:p w14:paraId="112B862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24,932</w:t>
            </w:r>
          </w:p>
        </w:tc>
        <w:tc>
          <w:tcPr>
            <w:tcW w:w="1440" w:type="dxa"/>
            <w:noWrap/>
            <w:hideMark/>
          </w:tcPr>
          <w:p w14:paraId="4DC5AA4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28,521</w:t>
            </w:r>
          </w:p>
        </w:tc>
      </w:tr>
      <w:tr w:rsidR="00C13E89" w:rsidRPr="00834139" w14:paraId="41A5F152"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DF4579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kennicotti</w:t>
            </w:r>
          </w:p>
        </w:tc>
        <w:tc>
          <w:tcPr>
            <w:tcW w:w="1440" w:type="dxa"/>
            <w:noWrap/>
            <w:hideMark/>
          </w:tcPr>
          <w:p w14:paraId="51D0EFE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21,294</w:t>
            </w:r>
          </w:p>
        </w:tc>
        <w:tc>
          <w:tcPr>
            <w:tcW w:w="1440" w:type="dxa"/>
            <w:noWrap/>
            <w:hideMark/>
          </w:tcPr>
          <w:p w14:paraId="5791609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23,146</w:t>
            </w:r>
          </w:p>
        </w:tc>
        <w:tc>
          <w:tcPr>
            <w:tcW w:w="1440" w:type="dxa"/>
            <w:noWrap/>
            <w:hideMark/>
          </w:tcPr>
          <w:p w14:paraId="7F33669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25,856</w:t>
            </w:r>
          </w:p>
        </w:tc>
        <w:tc>
          <w:tcPr>
            <w:tcW w:w="1440" w:type="dxa"/>
            <w:noWrap/>
            <w:hideMark/>
          </w:tcPr>
          <w:p w14:paraId="71F43BC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28,890</w:t>
            </w:r>
          </w:p>
        </w:tc>
      </w:tr>
      <w:tr w:rsidR="00C13E89" w:rsidRPr="00834139" w14:paraId="3CECBB49"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627C14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lepidum</w:t>
            </w:r>
          </w:p>
        </w:tc>
        <w:tc>
          <w:tcPr>
            <w:tcW w:w="1440" w:type="dxa"/>
            <w:noWrap/>
            <w:hideMark/>
          </w:tcPr>
          <w:p w14:paraId="0E2E057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20,874</w:t>
            </w:r>
          </w:p>
        </w:tc>
        <w:tc>
          <w:tcPr>
            <w:tcW w:w="1440" w:type="dxa"/>
            <w:noWrap/>
            <w:hideMark/>
          </w:tcPr>
          <w:p w14:paraId="1693EC0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22,468</w:t>
            </w:r>
          </w:p>
        </w:tc>
        <w:tc>
          <w:tcPr>
            <w:tcW w:w="1440" w:type="dxa"/>
            <w:noWrap/>
            <w:hideMark/>
          </w:tcPr>
          <w:p w14:paraId="43D203C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25,492</w:t>
            </w:r>
          </w:p>
        </w:tc>
        <w:tc>
          <w:tcPr>
            <w:tcW w:w="1440" w:type="dxa"/>
            <w:noWrap/>
            <w:hideMark/>
          </w:tcPr>
          <w:p w14:paraId="6AE70D0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31,764</w:t>
            </w:r>
          </w:p>
        </w:tc>
      </w:tr>
      <w:tr w:rsidR="00C13E89" w:rsidRPr="00834139" w14:paraId="285F420E"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0D9BA4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longimanum</w:t>
            </w:r>
          </w:p>
        </w:tc>
        <w:tc>
          <w:tcPr>
            <w:tcW w:w="1440" w:type="dxa"/>
            <w:noWrap/>
            <w:hideMark/>
          </w:tcPr>
          <w:p w14:paraId="1BCB4E8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21,074</w:t>
            </w:r>
          </w:p>
        </w:tc>
        <w:tc>
          <w:tcPr>
            <w:tcW w:w="1440" w:type="dxa"/>
            <w:noWrap/>
            <w:hideMark/>
          </w:tcPr>
          <w:p w14:paraId="6190F8C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22,716</w:t>
            </w:r>
          </w:p>
        </w:tc>
        <w:tc>
          <w:tcPr>
            <w:tcW w:w="1440" w:type="dxa"/>
            <w:noWrap/>
            <w:hideMark/>
          </w:tcPr>
          <w:p w14:paraId="11A57CD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25,276</w:t>
            </w:r>
          </w:p>
        </w:tc>
        <w:tc>
          <w:tcPr>
            <w:tcW w:w="1440" w:type="dxa"/>
            <w:noWrap/>
            <w:hideMark/>
          </w:tcPr>
          <w:p w14:paraId="14B2BF3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30,030</w:t>
            </w:r>
          </w:p>
        </w:tc>
      </w:tr>
      <w:tr w:rsidR="00C13E89" w:rsidRPr="00834139" w14:paraId="70798174"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975E41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lynceum</w:t>
            </w:r>
          </w:p>
        </w:tc>
        <w:tc>
          <w:tcPr>
            <w:tcW w:w="1440" w:type="dxa"/>
            <w:noWrap/>
            <w:hideMark/>
          </w:tcPr>
          <w:p w14:paraId="6ABBE10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17,924</w:t>
            </w:r>
          </w:p>
        </w:tc>
        <w:tc>
          <w:tcPr>
            <w:tcW w:w="1440" w:type="dxa"/>
            <w:noWrap/>
            <w:hideMark/>
          </w:tcPr>
          <w:p w14:paraId="44B4BCD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19,367</w:t>
            </w:r>
          </w:p>
        </w:tc>
        <w:tc>
          <w:tcPr>
            <w:tcW w:w="1440" w:type="dxa"/>
            <w:noWrap/>
            <w:hideMark/>
          </w:tcPr>
          <w:p w14:paraId="64BE0C4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21,475</w:t>
            </w:r>
          </w:p>
        </w:tc>
        <w:tc>
          <w:tcPr>
            <w:tcW w:w="1440" w:type="dxa"/>
            <w:noWrap/>
            <w:hideMark/>
          </w:tcPr>
          <w:p w14:paraId="69EAD1A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23,764</w:t>
            </w:r>
          </w:p>
        </w:tc>
      </w:tr>
      <w:tr w:rsidR="00C13E89" w:rsidRPr="00834139" w14:paraId="37661F8B"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068292B"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mariae</w:t>
            </w:r>
          </w:p>
        </w:tc>
        <w:tc>
          <w:tcPr>
            <w:tcW w:w="1440" w:type="dxa"/>
            <w:noWrap/>
            <w:hideMark/>
          </w:tcPr>
          <w:p w14:paraId="37000AF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18,375</w:t>
            </w:r>
          </w:p>
        </w:tc>
        <w:tc>
          <w:tcPr>
            <w:tcW w:w="1440" w:type="dxa"/>
            <w:noWrap/>
            <w:hideMark/>
          </w:tcPr>
          <w:p w14:paraId="17B2B13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19,805</w:t>
            </w:r>
          </w:p>
        </w:tc>
        <w:tc>
          <w:tcPr>
            <w:tcW w:w="1440" w:type="dxa"/>
            <w:noWrap/>
            <w:hideMark/>
          </w:tcPr>
          <w:p w14:paraId="3D44F49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21,654</w:t>
            </w:r>
          </w:p>
        </w:tc>
        <w:tc>
          <w:tcPr>
            <w:tcW w:w="1440" w:type="dxa"/>
            <w:noWrap/>
            <w:hideMark/>
          </w:tcPr>
          <w:p w14:paraId="19679FB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24,263</w:t>
            </w:r>
          </w:p>
        </w:tc>
      </w:tr>
      <w:tr w:rsidR="00C13E89" w:rsidRPr="00834139" w14:paraId="6F29AF58"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3D4F3F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microperca</w:t>
            </w:r>
          </w:p>
        </w:tc>
        <w:tc>
          <w:tcPr>
            <w:tcW w:w="1440" w:type="dxa"/>
            <w:noWrap/>
            <w:hideMark/>
          </w:tcPr>
          <w:p w14:paraId="7B9FDD6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18,855</w:t>
            </w:r>
          </w:p>
        </w:tc>
        <w:tc>
          <w:tcPr>
            <w:tcW w:w="1440" w:type="dxa"/>
            <w:noWrap/>
            <w:hideMark/>
          </w:tcPr>
          <w:p w14:paraId="3EFD019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20,003</w:t>
            </w:r>
          </w:p>
        </w:tc>
        <w:tc>
          <w:tcPr>
            <w:tcW w:w="1440" w:type="dxa"/>
            <w:noWrap/>
            <w:hideMark/>
          </w:tcPr>
          <w:p w14:paraId="0B32196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21,750</w:t>
            </w:r>
          </w:p>
        </w:tc>
        <w:tc>
          <w:tcPr>
            <w:tcW w:w="1440" w:type="dxa"/>
            <w:noWrap/>
            <w:hideMark/>
          </w:tcPr>
          <w:p w14:paraId="1C0461D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24,724</w:t>
            </w:r>
          </w:p>
        </w:tc>
      </w:tr>
      <w:tr w:rsidR="00C13E89" w:rsidRPr="00834139" w14:paraId="0CB968AB"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D38BF0D"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nebra</w:t>
            </w:r>
          </w:p>
        </w:tc>
        <w:tc>
          <w:tcPr>
            <w:tcW w:w="1440" w:type="dxa"/>
            <w:noWrap/>
            <w:hideMark/>
          </w:tcPr>
          <w:p w14:paraId="750627C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22,355</w:t>
            </w:r>
          </w:p>
        </w:tc>
        <w:tc>
          <w:tcPr>
            <w:tcW w:w="1440" w:type="dxa"/>
            <w:noWrap/>
            <w:hideMark/>
          </w:tcPr>
          <w:p w14:paraId="0830867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24,218</w:t>
            </w:r>
          </w:p>
        </w:tc>
        <w:tc>
          <w:tcPr>
            <w:tcW w:w="1440" w:type="dxa"/>
            <w:noWrap/>
            <w:hideMark/>
          </w:tcPr>
          <w:p w14:paraId="48A2307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27,251</w:t>
            </w:r>
          </w:p>
        </w:tc>
        <w:tc>
          <w:tcPr>
            <w:tcW w:w="1440" w:type="dxa"/>
            <w:noWrap/>
            <w:hideMark/>
          </w:tcPr>
          <w:p w14:paraId="1129D41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32,660</w:t>
            </w:r>
          </w:p>
        </w:tc>
      </w:tr>
      <w:tr w:rsidR="00C13E89" w:rsidRPr="00834139" w14:paraId="2CB01FDC"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FF12F7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nigripinne</w:t>
            </w:r>
          </w:p>
        </w:tc>
        <w:tc>
          <w:tcPr>
            <w:tcW w:w="1440" w:type="dxa"/>
            <w:noWrap/>
            <w:hideMark/>
          </w:tcPr>
          <w:p w14:paraId="22B64BF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21,761</w:t>
            </w:r>
          </w:p>
        </w:tc>
        <w:tc>
          <w:tcPr>
            <w:tcW w:w="1440" w:type="dxa"/>
            <w:noWrap/>
            <w:hideMark/>
          </w:tcPr>
          <w:p w14:paraId="468DCA0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23,597</w:t>
            </w:r>
          </w:p>
        </w:tc>
        <w:tc>
          <w:tcPr>
            <w:tcW w:w="1440" w:type="dxa"/>
            <w:noWrap/>
            <w:hideMark/>
          </w:tcPr>
          <w:p w14:paraId="488C535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26,103</w:t>
            </w:r>
          </w:p>
        </w:tc>
        <w:tc>
          <w:tcPr>
            <w:tcW w:w="1440" w:type="dxa"/>
            <w:noWrap/>
            <w:hideMark/>
          </w:tcPr>
          <w:p w14:paraId="4A65566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28,983</w:t>
            </w:r>
          </w:p>
        </w:tc>
      </w:tr>
      <w:tr w:rsidR="00C13E89" w:rsidRPr="00834139" w14:paraId="5D6B04D3"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BC2F31D"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nigrum</w:t>
            </w:r>
          </w:p>
        </w:tc>
        <w:tc>
          <w:tcPr>
            <w:tcW w:w="1440" w:type="dxa"/>
            <w:noWrap/>
            <w:hideMark/>
          </w:tcPr>
          <w:p w14:paraId="00F5A89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21,733</w:t>
            </w:r>
          </w:p>
        </w:tc>
        <w:tc>
          <w:tcPr>
            <w:tcW w:w="1440" w:type="dxa"/>
            <w:noWrap/>
            <w:hideMark/>
          </w:tcPr>
          <w:p w14:paraId="6B51182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23,484</w:t>
            </w:r>
          </w:p>
        </w:tc>
        <w:tc>
          <w:tcPr>
            <w:tcW w:w="1440" w:type="dxa"/>
            <w:noWrap/>
            <w:hideMark/>
          </w:tcPr>
          <w:p w14:paraId="2118303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26,138</w:t>
            </w:r>
          </w:p>
        </w:tc>
        <w:tc>
          <w:tcPr>
            <w:tcW w:w="1440" w:type="dxa"/>
            <w:noWrap/>
            <w:hideMark/>
          </w:tcPr>
          <w:p w14:paraId="37FF6FA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31,975</w:t>
            </w:r>
          </w:p>
        </w:tc>
      </w:tr>
      <w:tr w:rsidR="00C13E89" w:rsidRPr="00834139" w14:paraId="2D10F9E2"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DA50477"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obeyense</w:t>
            </w:r>
          </w:p>
        </w:tc>
        <w:tc>
          <w:tcPr>
            <w:tcW w:w="1440" w:type="dxa"/>
            <w:noWrap/>
            <w:hideMark/>
          </w:tcPr>
          <w:p w14:paraId="6EA9460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22,655</w:t>
            </w:r>
          </w:p>
        </w:tc>
        <w:tc>
          <w:tcPr>
            <w:tcW w:w="1440" w:type="dxa"/>
            <w:noWrap/>
            <w:hideMark/>
          </w:tcPr>
          <w:p w14:paraId="6EF19EF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24,627</w:t>
            </w:r>
          </w:p>
        </w:tc>
        <w:tc>
          <w:tcPr>
            <w:tcW w:w="1440" w:type="dxa"/>
            <w:noWrap/>
            <w:hideMark/>
          </w:tcPr>
          <w:p w14:paraId="466C4AC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27,778</w:t>
            </w:r>
          </w:p>
        </w:tc>
        <w:tc>
          <w:tcPr>
            <w:tcW w:w="1440" w:type="dxa"/>
            <w:noWrap/>
            <w:hideMark/>
          </w:tcPr>
          <w:p w14:paraId="437CFD5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33,498</w:t>
            </w:r>
          </w:p>
        </w:tc>
      </w:tr>
      <w:tr w:rsidR="00C13E89" w:rsidRPr="00834139" w14:paraId="2ACC4CC3"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F4F1AC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olmstedi</w:t>
            </w:r>
          </w:p>
        </w:tc>
        <w:tc>
          <w:tcPr>
            <w:tcW w:w="1440" w:type="dxa"/>
            <w:noWrap/>
            <w:hideMark/>
          </w:tcPr>
          <w:p w14:paraId="18C44A8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22,344</w:t>
            </w:r>
          </w:p>
        </w:tc>
        <w:tc>
          <w:tcPr>
            <w:tcW w:w="1440" w:type="dxa"/>
            <w:noWrap/>
            <w:hideMark/>
          </w:tcPr>
          <w:p w14:paraId="3D6BA98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24,177</w:t>
            </w:r>
          </w:p>
        </w:tc>
        <w:tc>
          <w:tcPr>
            <w:tcW w:w="1440" w:type="dxa"/>
            <w:noWrap/>
            <w:hideMark/>
          </w:tcPr>
          <w:p w14:paraId="6654933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27,008</w:t>
            </w:r>
          </w:p>
        </w:tc>
        <w:tc>
          <w:tcPr>
            <w:tcW w:w="1440" w:type="dxa"/>
            <w:noWrap/>
            <w:hideMark/>
          </w:tcPr>
          <w:p w14:paraId="55A15F2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32,850</w:t>
            </w:r>
          </w:p>
        </w:tc>
      </w:tr>
      <w:tr w:rsidR="00C13E89" w:rsidRPr="00834139" w14:paraId="562A66CF"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AA9966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oophylax</w:t>
            </w:r>
          </w:p>
        </w:tc>
        <w:tc>
          <w:tcPr>
            <w:tcW w:w="1440" w:type="dxa"/>
            <w:noWrap/>
            <w:hideMark/>
          </w:tcPr>
          <w:p w14:paraId="56FBC4C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22,193</w:t>
            </w:r>
          </w:p>
        </w:tc>
        <w:tc>
          <w:tcPr>
            <w:tcW w:w="1440" w:type="dxa"/>
            <w:noWrap/>
            <w:hideMark/>
          </w:tcPr>
          <w:p w14:paraId="13B9251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24,086</w:t>
            </w:r>
          </w:p>
        </w:tc>
        <w:tc>
          <w:tcPr>
            <w:tcW w:w="1440" w:type="dxa"/>
            <w:noWrap/>
            <w:hideMark/>
          </w:tcPr>
          <w:p w14:paraId="40CFD30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26,813</w:t>
            </w:r>
          </w:p>
        </w:tc>
        <w:tc>
          <w:tcPr>
            <w:tcW w:w="1440" w:type="dxa"/>
            <w:noWrap/>
            <w:hideMark/>
          </w:tcPr>
          <w:p w14:paraId="7FE02CF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30,049</w:t>
            </w:r>
          </w:p>
        </w:tc>
      </w:tr>
      <w:tr w:rsidR="00C13E89" w:rsidRPr="00834139" w14:paraId="3F54CAA8"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3B6F3EF"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palididorsum</w:t>
            </w:r>
          </w:p>
        </w:tc>
        <w:tc>
          <w:tcPr>
            <w:tcW w:w="1440" w:type="dxa"/>
            <w:noWrap/>
            <w:hideMark/>
          </w:tcPr>
          <w:p w14:paraId="0CB8DE6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16,576</w:t>
            </w:r>
          </w:p>
        </w:tc>
        <w:tc>
          <w:tcPr>
            <w:tcW w:w="1440" w:type="dxa"/>
            <w:noWrap/>
            <w:hideMark/>
          </w:tcPr>
          <w:p w14:paraId="2B3919A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17,786</w:t>
            </w:r>
          </w:p>
        </w:tc>
        <w:tc>
          <w:tcPr>
            <w:tcW w:w="1440" w:type="dxa"/>
            <w:noWrap/>
            <w:hideMark/>
          </w:tcPr>
          <w:p w14:paraId="489A7F7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19,555</w:t>
            </w:r>
          </w:p>
        </w:tc>
        <w:tc>
          <w:tcPr>
            <w:tcW w:w="1440" w:type="dxa"/>
            <w:noWrap/>
            <w:hideMark/>
          </w:tcPr>
          <w:p w14:paraId="6A183FC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22,050</w:t>
            </w:r>
          </w:p>
        </w:tc>
      </w:tr>
      <w:tr w:rsidR="00C13E89" w:rsidRPr="00834139" w14:paraId="4A466CFC"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2EF5C6F"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parvipinne</w:t>
            </w:r>
          </w:p>
        </w:tc>
        <w:tc>
          <w:tcPr>
            <w:tcW w:w="1440" w:type="dxa"/>
            <w:noWrap/>
            <w:hideMark/>
          </w:tcPr>
          <w:p w14:paraId="23B9DA2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19,740</w:t>
            </w:r>
          </w:p>
        </w:tc>
        <w:tc>
          <w:tcPr>
            <w:tcW w:w="1440" w:type="dxa"/>
            <w:noWrap/>
            <w:hideMark/>
          </w:tcPr>
          <w:p w14:paraId="2BF2DD1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21,187</w:t>
            </w:r>
          </w:p>
        </w:tc>
        <w:tc>
          <w:tcPr>
            <w:tcW w:w="1440" w:type="dxa"/>
            <w:noWrap/>
            <w:hideMark/>
          </w:tcPr>
          <w:p w14:paraId="1F197E4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23,275</w:t>
            </w:r>
          </w:p>
        </w:tc>
        <w:tc>
          <w:tcPr>
            <w:tcW w:w="1440" w:type="dxa"/>
            <w:noWrap/>
            <w:hideMark/>
          </w:tcPr>
          <w:p w14:paraId="300EFE8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25,856</w:t>
            </w:r>
          </w:p>
        </w:tc>
      </w:tr>
      <w:tr w:rsidR="00C13E89" w:rsidRPr="00834139" w14:paraId="37B15DEA"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ACFDC63"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perlongum</w:t>
            </w:r>
          </w:p>
        </w:tc>
        <w:tc>
          <w:tcPr>
            <w:tcW w:w="1440" w:type="dxa"/>
            <w:noWrap/>
            <w:hideMark/>
          </w:tcPr>
          <w:p w14:paraId="6346777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21,870</w:t>
            </w:r>
          </w:p>
        </w:tc>
        <w:tc>
          <w:tcPr>
            <w:tcW w:w="1440" w:type="dxa"/>
            <w:noWrap/>
            <w:hideMark/>
          </w:tcPr>
          <w:p w14:paraId="2161DE3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23,640</w:t>
            </w:r>
          </w:p>
        </w:tc>
        <w:tc>
          <w:tcPr>
            <w:tcW w:w="1440" w:type="dxa"/>
            <w:noWrap/>
            <w:hideMark/>
          </w:tcPr>
          <w:p w14:paraId="42975AA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26,228</w:t>
            </w:r>
          </w:p>
        </w:tc>
        <w:tc>
          <w:tcPr>
            <w:tcW w:w="1440" w:type="dxa"/>
            <w:noWrap/>
            <w:hideMark/>
          </w:tcPr>
          <w:p w14:paraId="437D444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31,835</w:t>
            </w:r>
          </w:p>
        </w:tc>
      </w:tr>
      <w:tr w:rsidR="00C13E89" w:rsidRPr="00834139" w14:paraId="1A8BDC18"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A6CB918"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pholidotum</w:t>
            </w:r>
          </w:p>
        </w:tc>
        <w:tc>
          <w:tcPr>
            <w:tcW w:w="1440" w:type="dxa"/>
            <w:noWrap/>
            <w:hideMark/>
          </w:tcPr>
          <w:p w14:paraId="2805947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22,287</w:t>
            </w:r>
          </w:p>
        </w:tc>
        <w:tc>
          <w:tcPr>
            <w:tcW w:w="1440" w:type="dxa"/>
            <w:noWrap/>
            <w:hideMark/>
          </w:tcPr>
          <w:p w14:paraId="791CEB9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24,155</w:t>
            </w:r>
          </w:p>
        </w:tc>
        <w:tc>
          <w:tcPr>
            <w:tcW w:w="1440" w:type="dxa"/>
            <w:noWrap/>
            <w:hideMark/>
          </w:tcPr>
          <w:p w14:paraId="6587350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26,991</w:t>
            </w:r>
          </w:p>
        </w:tc>
        <w:tc>
          <w:tcPr>
            <w:tcW w:w="1440" w:type="dxa"/>
            <w:noWrap/>
            <w:hideMark/>
          </w:tcPr>
          <w:p w14:paraId="0F0A55D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30,235</w:t>
            </w:r>
          </w:p>
        </w:tc>
      </w:tr>
      <w:tr w:rsidR="00C13E89" w:rsidRPr="00834139" w14:paraId="23546F34"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287470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podostemone</w:t>
            </w:r>
          </w:p>
        </w:tc>
        <w:tc>
          <w:tcPr>
            <w:tcW w:w="1440" w:type="dxa"/>
            <w:noWrap/>
            <w:hideMark/>
          </w:tcPr>
          <w:p w14:paraId="1ABCCE3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20,500</w:t>
            </w:r>
          </w:p>
        </w:tc>
        <w:tc>
          <w:tcPr>
            <w:tcW w:w="1440" w:type="dxa"/>
            <w:noWrap/>
            <w:hideMark/>
          </w:tcPr>
          <w:p w14:paraId="58407C7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22,116</w:t>
            </w:r>
          </w:p>
        </w:tc>
        <w:tc>
          <w:tcPr>
            <w:tcW w:w="1440" w:type="dxa"/>
            <w:noWrap/>
            <w:hideMark/>
          </w:tcPr>
          <w:p w14:paraId="3CF483B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24,648</w:t>
            </w:r>
          </w:p>
        </w:tc>
        <w:tc>
          <w:tcPr>
            <w:tcW w:w="1440" w:type="dxa"/>
            <w:noWrap/>
            <w:hideMark/>
          </w:tcPr>
          <w:p w14:paraId="0B6E58E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29,927</w:t>
            </w:r>
          </w:p>
        </w:tc>
      </w:tr>
      <w:tr w:rsidR="00C13E89" w:rsidRPr="00834139" w14:paraId="7F84D18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93AF1F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proeliare</w:t>
            </w:r>
          </w:p>
        </w:tc>
        <w:tc>
          <w:tcPr>
            <w:tcW w:w="1440" w:type="dxa"/>
            <w:noWrap/>
            <w:hideMark/>
          </w:tcPr>
          <w:p w14:paraId="65613C9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14,925</w:t>
            </w:r>
          </w:p>
        </w:tc>
        <w:tc>
          <w:tcPr>
            <w:tcW w:w="1440" w:type="dxa"/>
            <w:noWrap/>
            <w:hideMark/>
          </w:tcPr>
          <w:p w14:paraId="5E5D443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15,849</w:t>
            </w:r>
          </w:p>
        </w:tc>
        <w:tc>
          <w:tcPr>
            <w:tcW w:w="1440" w:type="dxa"/>
            <w:noWrap/>
            <w:hideMark/>
          </w:tcPr>
          <w:p w14:paraId="3B0DEA83"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17,214</w:t>
            </w:r>
          </w:p>
        </w:tc>
        <w:tc>
          <w:tcPr>
            <w:tcW w:w="1440" w:type="dxa"/>
            <w:noWrap/>
            <w:hideMark/>
          </w:tcPr>
          <w:p w14:paraId="1FEA6DD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19,755</w:t>
            </w:r>
          </w:p>
        </w:tc>
      </w:tr>
      <w:tr w:rsidR="00C13E89" w:rsidRPr="00834139" w14:paraId="33C5C0CB"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56734FC"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pulchellum</w:t>
            </w:r>
          </w:p>
        </w:tc>
        <w:tc>
          <w:tcPr>
            <w:tcW w:w="1440" w:type="dxa"/>
            <w:noWrap/>
            <w:hideMark/>
          </w:tcPr>
          <w:p w14:paraId="036874A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20,208</w:t>
            </w:r>
          </w:p>
        </w:tc>
        <w:tc>
          <w:tcPr>
            <w:tcW w:w="1440" w:type="dxa"/>
            <w:noWrap/>
            <w:hideMark/>
          </w:tcPr>
          <w:p w14:paraId="594FDA9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21,657</w:t>
            </w:r>
          </w:p>
        </w:tc>
        <w:tc>
          <w:tcPr>
            <w:tcW w:w="1440" w:type="dxa"/>
            <w:noWrap/>
            <w:hideMark/>
          </w:tcPr>
          <w:p w14:paraId="6782E93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24,277</w:t>
            </w:r>
          </w:p>
        </w:tc>
        <w:tc>
          <w:tcPr>
            <w:tcW w:w="1440" w:type="dxa"/>
            <w:noWrap/>
            <w:hideMark/>
          </w:tcPr>
          <w:p w14:paraId="2438D81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27,989</w:t>
            </w:r>
          </w:p>
        </w:tc>
      </w:tr>
      <w:tr w:rsidR="00C13E89" w:rsidRPr="00834139" w14:paraId="05003A6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482039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radiosum</w:t>
            </w:r>
          </w:p>
        </w:tc>
        <w:tc>
          <w:tcPr>
            <w:tcW w:w="1440" w:type="dxa"/>
            <w:noWrap/>
            <w:hideMark/>
          </w:tcPr>
          <w:p w14:paraId="4ACF80A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20,514</w:t>
            </w:r>
          </w:p>
        </w:tc>
        <w:tc>
          <w:tcPr>
            <w:tcW w:w="1440" w:type="dxa"/>
            <w:noWrap/>
            <w:hideMark/>
          </w:tcPr>
          <w:p w14:paraId="1587829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22,091</w:t>
            </w:r>
          </w:p>
        </w:tc>
        <w:tc>
          <w:tcPr>
            <w:tcW w:w="1440" w:type="dxa"/>
            <w:noWrap/>
            <w:hideMark/>
          </w:tcPr>
          <w:p w14:paraId="0AAA120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24,695</w:t>
            </w:r>
          </w:p>
        </w:tc>
        <w:tc>
          <w:tcPr>
            <w:tcW w:w="1440" w:type="dxa"/>
            <w:noWrap/>
            <w:hideMark/>
          </w:tcPr>
          <w:p w14:paraId="3983813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28,188</w:t>
            </w:r>
          </w:p>
        </w:tc>
      </w:tr>
      <w:tr w:rsidR="00C13E89" w:rsidRPr="00834139" w14:paraId="38D6CA8F"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4CD2FB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rupestre</w:t>
            </w:r>
          </w:p>
        </w:tc>
        <w:tc>
          <w:tcPr>
            <w:tcW w:w="1440" w:type="dxa"/>
            <w:noWrap/>
            <w:hideMark/>
          </w:tcPr>
          <w:p w14:paraId="7EACAFC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20,738</w:t>
            </w:r>
          </w:p>
        </w:tc>
        <w:tc>
          <w:tcPr>
            <w:tcW w:w="1440" w:type="dxa"/>
            <w:noWrap/>
            <w:hideMark/>
          </w:tcPr>
          <w:p w14:paraId="41E09B4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22,473</w:t>
            </w:r>
          </w:p>
        </w:tc>
        <w:tc>
          <w:tcPr>
            <w:tcW w:w="1440" w:type="dxa"/>
            <w:noWrap/>
            <w:hideMark/>
          </w:tcPr>
          <w:p w14:paraId="60B26E0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25,144</w:t>
            </w:r>
          </w:p>
        </w:tc>
        <w:tc>
          <w:tcPr>
            <w:tcW w:w="1440" w:type="dxa"/>
            <w:noWrap/>
            <w:hideMark/>
          </w:tcPr>
          <w:p w14:paraId="3833DDF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28,168</w:t>
            </w:r>
          </w:p>
        </w:tc>
      </w:tr>
      <w:tr w:rsidR="00C13E89" w:rsidRPr="00834139" w14:paraId="027CAED6"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3259F8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sagitta</w:t>
            </w:r>
          </w:p>
        </w:tc>
        <w:tc>
          <w:tcPr>
            <w:tcW w:w="1440" w:type="dxa"/>
            <w:noWrap/>
            <w:hideMark/>
          </w:tcPr>
          <w:p w14:paraId="7565ADC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20,372</w:t>
            </w:r>
          </w:p>
        </w:tc>
        <w:tc>
          <w:tcPr>
            <w:tcW w:w="1440" w:type="dxa"/>
            <w:noWrap/>
            <w:hideMark/>
          </w:tcPr>
          <w:p w14:paraId="58C8537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22,100</w:t>
            </w:r>
          </w:p>
        </w:tc>
        <w:tc>
          <w:tcPr>
            <w:tcW w:w="1440" w:type="dxa"/>
            <w:noWrap/>
            <w:hideMark/>
          </w:tcPr>
          <w:p w14:paraId="183670C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24,427</w:t>
            </w:r>
          </w:p>
        </w:tc>
        <w:tc>
          <w:tcPr>
            <w:tcW w:w="1440" w:type="dxa"/>
            <w:noWrap/>
            <w:hideMark/>
          </w:tcPr>
          <w:p w14:paraId="7B90F10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27,449</w:t>
            </w:r>
          </w:p>
        </w:tc>
      </w:tr>
      <w:tr w:rsidR="00C13E89" w:rsidRPr="00834139" w14:paraId="7C7E4A48"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44BE7E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saludae</w:t>
            </w:r>
          </w:p>
        </w:tc>
        <w:tc>
          <w:tcPr>
            <w:tcW w:w="1440" w:type="dxa"/>
            <w:noWrap/>
            <w:hideMark/>
          </w:tcPr>
          <w:p w14:paraId="6F0BC66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19,365</w:t>
            </w:r>
          </w:p>
        </w:tc>
        <w:tc>
          <w:tcPr>
            <w:tcW w:w="1440" w:type="dxa"/>
            <w:noWrap/>
            <w:hideMark/>
          </w:tcPr>
          <w:p w14:paraId="31C6830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20,690</w:t>
            </w:r>
          </w:p>
        </w:tc>
        <w:tc>
          <w:tcPr>
            <w:tcW w:w="1440" w:type="dxa"/>
            <w:noWrap/>
            <w:hideMark/>
          </w:tcPr>
          <w:p w14:paraId="279E2BD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22,609</w:t>
            </w:r>
          </w:p>
        </w:tc>
        <w:tc>
          <w:tcPr>
            <w:tcW w:w="1440" w:type="dxa"/>
            <w:noWrap/>
            <w:hideMark/>
          </w:tcPr>
          <w:p w14:paraId="7A03BD3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25,907</w:t>
            </w:r>
          </w:p>
        </w:tc>
      </w:tr>
      <w:tr w:rsidR="00C13E89" w:rsidRPr="00834139" w14:paraId="0AC422D5"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3F496A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segrex</w:t>
            </w:r>
          </w:p>
        </w:tc>
        <w:tc>
          <w:tcPr>
            <w:tcW w:w="1440" w:type="dxa"/>
            <w:noWrap/>
            <w:hideMark/>
          </w:tcPr>
          <w:p w14:paraId="29437CA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18,971</w:t>
            </w:r>
          </w:p>
        </w:tc>
        <w:tc>
          <w:tcPr>
            <w:tcW w:w="1440" w:type="dxa"/>
            <w:noWrap/>
            <w:hideMark/>
          </w:tcPr>
          <w:p w14:paraId="1D12B8B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20,301</w:t>
            </w:r>
          </w:p>
        </w:tc>
        <w:tc>
          <w:tcPr>
            <w:tcW w:w="1440" w:type="dxa"/>
            <w:noWrap/>
            <w:hideMark/>
          </w:tcPr>
          <w:p w14:paraId="7244087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22,789</w:t>
            </w:r>
          </w:p>
        </w:tc>
        <w:tc>
          <w:tcPr>
            <w:tcW w:w="1440" w:type="dxa"/>
            <w:noWrap/>
            <w:hideMark/>
          </w:tcPr>
          <w:p w14:paraId="3706610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28,054</w:t>
            </w:r>
          </w:p>
        </w:tc>
      </w:tr>
      <w:tr w:rsidR="00C13E89" w:rsidRPr="00834139" w14:paraId="2A330BF5"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178F31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serrifer</w:t>
            </w:r>
          </w:p>
        </w:tc>
        <w:tc>
          <w:tcPr>
            <w:tcW w:w="1440" w:type="dxa"/>
            <w:noWrap/>
            <w:hideMark/>
          </w:tcPr>
          <w:p w14:paraId="3812653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20,798</w:t>
            </w:r>
          </w:p>
        </w:tc>
        <w:tc>
          <w:tcPr>
            <w:tcW w:w="1440" w:type="dxa"/>
            <w:noWrap/>
            <w:hideMark/>
          </w:tcPr>
          <w:p w14:paraId="34C0C63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22,361</w:t>
            </w:r>
          </w:p>
        </w:tc>
        <w:tc>
          <w:tcPr>
            <w:tcW w:w="1440" w:type="dxa"/>
            <w:noWrap/>
            <w:hideMark/>
          </w:tcPr>
          <w:p w14:paraId="6282104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24,508</w:t>
            </w:r>
          </w:p>
        </w:tc>
        <w:tc>
          <w:tcPr>
            <w:tcW w:w="1440" w:type="dxa"/>
            <w:noWrap/>
            <w:hideMark/>
          </w:tcPr>
          <w:p w14:paraId="32B6CF1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27,562</w:t>
            </w:r>
          </w:p>
        </w:tc>
      </w:tr>
      <w:tr w:rsidR="00C13E89" w:rsidRPr="00834139" w14:paraId="1C82A693"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35E79B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simoterum</w:t>
            </w:r>
          </w:p>
        </w:tc>
        <w:tc>
          <w:tcPr>
            <w:tcW w:w="1440" w:type="dxa"/>
            <w:noWrap/>
            <w:hideMark/>
          </w:tcPr>
          <w:p w14:paraId="5A71294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20,782</w:t>
            </w:r>
          </w:p>
        </w:tc>
        <w:tc>
          <w:tcPr>
            <w:tcW w:w="1440" w:type="dxa"/>
            <w:noWrap/>
            <w:hideMark/>
          </w:tcPr>
          <w:p w14:paraId="4249EFB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22,523</w:t>
            </w:r>
          </w:p>
        </w:tc>
        <w:tc>
          <w:tcPr>
            <w:tcW w:w="1440" w:type="dxa"/>
            <w:noWrap/>
            <w:hideMark/>
          </w:tcPr>
          <w:p w14:paraId="297E5F0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25,469</w:t>
            </w:r>
          </w:p>
        </w:tc>
        <w:tc>
          <w:tcPr>
            <w:tcW w:w="1440" w:type="dxa"/>
            <w:noWrap/>
            <w:hideMark/>
          </w:tcPr>
          <w:p w14:paraId="700F782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29,195</w:t>
            </w:r>
          </w:p>
        </w:tc>
      </w:tr>
      <w:tr w:rsidR="00C13E89" w:rsidRPr="00834139" w14:paraId="7118F3E1"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B3D26D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smithi</w:t>
            </w:r>
          </w:p>
        </w:tc>
        <w:tc>
          <w:tcPr>
            <w:tcW w:w="1440" w:type="dxa"/>
            <w:noWrap/>
            <w:hideMark/>
          </w:tcPr>
          <w:p w14:paraId="54083DA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18,345</w:t>
            </w:r>
          </w:p>
        </w:tc>
        <w:tc>
          <w:tcPr>
            <w:tcW w:w="1440" w:type="dxa"/>
            <w:noWrap/>
            <w:hideMark/>
          </w:tcPr>
          <w:p w14:paraId="5B3316C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19,866</w:t>
            </w:r>
          </w:p>
        </w:tc>
        <w:tc>
          <w:tcPr>
            <w:tcW w:w="1440" w:type="dxa"/>
            <w:noWrap/>
            <w:hideMark/>
          </w:tcPr>
          <w:p w14:paraId="51FE811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22,277</w:t>
            </w:r>
          </w:p>
        </w:tc>
        <w:tc>
          <w:tcPr>
            <w:tcW w:w="1440" w:type="dxa"/>
            <w:noWrap/>
            <w:hideMark/>
          </w:tcPr>
          <w:p w14:paraId="2BAB98F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26,781</w:t>
            </w:r>
          </w:p>
        </w:tc>
      </w:tr>
      <w:tr w:rsidR="00C13E89" w:rsidRPr="00834139" w14:paraId="59ADA525"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550F40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spectabile</w:t>
            </w:r>
          </w:p>
        </w:tc>
        <w:tc>
          <w:tcPr>
            <w:tcW w:w="1440" w:type="dxa"/>
            <w:noWrap/>
            <w:hideMark/>
          </w:tcPr>
          <w:p w14:paraId="6DAD882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19,167</w:t>
            </w:r>
          </w:p>
        </w:tc>
        <w:tc>
          <w:tcPr>
            <w:tcW w:w="1440" w:type="dxa"/>
            <w:noWrap/>
            <w:hideMark/>
          </w:tcPr>
          <w:p w14:paraId="354E20E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20,567</w:t>
            </w:r>
          </w:p>
        </w:tc>
        <w:tc>
          <w:tcPr>
            <w:tcW w:w="1440" w:type="dxa"/>
            <w:noWrap/>
            <w:hideMark/>
          </w:tcPr>
          <w:p w14:paraId="11522A9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23,032</w:t>
            </w:r>
          </w:p>
        </w:tc>
        <w:tc>
          <w:tcPr>
            <w:tcW w:w="1440" w:type="dxa"/>
            <w:noWrap/>
            <w:hideMark/>
          </w:tcPr>
          <w:p w14:paraId="1838E4C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26,333</w:t>
            </w:r>
          </w:p>
        </w:tc>
      </w:tr>
      <w:tr w:rsidR="00C13E89" w:rsidRPr="00834139" w14:paraId="14E14813"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5A56A2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stigmaeum</w:t>
            </w:r>
          </w:p>
        </w:tc>
        <w:tc>
          <w:tcPr>
            <w:tcW w:w="1440" w:type="dxa"/>
            <w:noWrap/>
            <w:hideMark/>
          </w:tcPr>
          <w:p w14:paraId="65E5978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15,702</w:t>
            </w:r>
          </w:p>
        </w:tc>
        <w:tc>
          <w:tcPr>
            <w:tcW w:w="1440" w:type="dxa"/>
            <w:noWrap/>
            <w:hideMark/>
          </w:tcPr>
          <w:p w14:paraId="33F4108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16,903</w:t>
            </w:r>
          </w:p>
        </w:tc>
        <w:tc>
          <w:tcPr>
            <w:tcW w:w="1440" w:type="dxa"/>
            <w:noWrap/>
            <w:hideMark/>
          </w:tcPr>
          <w:p w14:paraId="352A109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18,522</w:t>
            </w:r>
          </w:p>
        </w:tc>
        <w:tc>
          <w:tcPr>
            <w:tcW w:w="1440" w:type="dxa"/>
            <w:noWrap/>
            <w:hideMark/>
          </w:tcPr>
          <w:p w14:paraId="29CC122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20,685</w:t>
            </w:r>
          </w:p>
        </w:tc>
      </w:tr>
      <w:tr w:rsidR="00C13E89" w:rsidRPr="00834139" w14:paraId="63AA5D4E"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196B59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susanae</w:t>
            </w:r>
          </w:p>
        </w:tc>
        <w:tc>
          <w:tcPr>
            <w:tcW w:w="1440" w:type="dxa"/>
            <w:noWrap/>
            <w:hideMark/>
          </w:tcPr>
          <w:p w14:paraId="2DC0BCD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21,267</w:t>
            </w:r>
          </w:p>
        </w:tc>
        <w:tc>
          <w:tcPr>
            <w:tcW w:w="1440" w:type="dxa"/>
            <w:noWrap/>
            <w:hideMark/>
          </w:tcPr>
          <w:p w14:paraId="5619684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22,987</w:t>
            </w:r>
          </w:p>
        </w:tc>
        <w:tc>
          <w:tcPr>
            <w:tcW w:w="1440" w:type="dxa"/>
            <w:noWrap/>
            <w:hideMark/>
          </w:tcPr>
          <w:p w14:paraId="27C28CB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25,645</w:t>
            </w:r>
          </w:p>
        </w:tc>
        <w:tc>
          <w:tcPr>
            <w:tcW w:w="1440" w:type="dxa"/>
            <w:noWrap/>
            <w:hideMark/>
          </w:tcPr>
          <w:p w14:paraId="6D9E0EC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31,026</w:t>
            </w:r>
          </w:p>
        </w:tc>
      </w:tr>
      <w:tr w:rsidR="00C13E89" w:rsidRPr="00834139" w14:paraId="0E77A356"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9CA7858"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swaini</w:t>
            </w:r>
          </w:p>
        </w:tc>
        <w:tc>
          <w:tcPr>
            <w:tcW w:w="1440" w:type="dxa"/>
            <w:noWrap/>
            <w:hideMark/>
          </w:tcPr>
          <w:p w14:paraId="077776E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19,439</w:t>
            </w:r>
          </w:p>
        </w:tc>
        <w:tc>
          <w:tcPr>
            <w:tcW w:w="1440" w:type="dxa"/>
            <w:noWrap/>
            <w:hideMark/>
          </w:tcPr>
          <w:p w14:paraId="0D183DF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20,854</w:t>
            </w:r>
          </w:p>
        </w:tc>
        <w:tc>
          <w:tcPr>
            <w:tcW w:w="1440" w:type="dxa"/>
            <w:noWrap/>
            <w:hideMark/>
          </w:tcPr>
          <w:p w14:paraId="760E680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23,323</w:t>
            </w:r>
          </w:p>
        </w:tc>
        <w:tc>
          <w:tcPr>
            <w:tcW w:w="1440" w:type="dxa"/>
            <w:noWrap/>
            <w:hideMark/>
          </w:tcPr>
          <w:p w14:paraId="21BA987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26,772</w:t>
            </w:r>
          </w:p>
        </w:tc>
      </w:tr>
      <w:tr w:rsidR="00C13E89" w:rsidRPr="00834139" w14:paraId="445D8D3F"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EC1E42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swannanoa</w:t>
            </w:r>
          </w:p>
        </w:tc>
        <w:tc>
          <w:tcPr>
            <w:tcW w:w="1440" w:type="dxa"/>
            <w:noWrap/>
            <w:hideMark/>
          </w:tcPr>
          <w:p w14:paraId="0F5956D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14,309</w:t>
            </w:r>
          </w:p>
        </w:tc>
        <w:tc>
          <w:tcPr>
            <w:tcW w:w="1440" w:type="dxa"/>
            <w:noWrap/>
            <w:hideMark/>
          </w:tcPr>
          <w:p w14:paraId="716597A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15,524</w:t>
            </w:r>
          </w:p>
        </w:tc>
        <w:tc>
          <w:tcPr>
            <w:tcW w:w="1440" w:type="dxa"/>
            <w:noWrap/>
            <w:hideMark/>
          </w:tcPr>
          <w:p w14:paraId="6177ACD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17,312</w:t>
            </w:r>
          </w:p>
        </w:tc>
        <w:tc>
          <w:tcPr>
            <w:tcW w:w="1440" w:type="dxa"/>
            <w:noWrap/>
            <w:hideMark/>
          </w:tcPr>
          <w:p w14:paraId="472DD55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19,467</w:t>
            </w:r>
          </w:p>
        </w:tc>
      </w:tr>
      <w:tr w:rsidR="00C13E89" w:rsidRPr="00834139" w14:paraId="52AF1DBB"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400774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tallapoosae</w:t>
            </w:r>
          </w:p>
        </w:tc>
        <w:tc>
          <w:tcPr>
            <w:tcW w:w="1440" w:type="dxa"/>
            <w:noWrap/>
            <w:hideMark/>
          </w:tcPr>
          <w:p w14:paraId="30ED1DB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20,978</w:t>
            </w:r>
          </w:p>
        </w:tc>
        <w:tc>
          <w:tcPr>
            <w:tcW w:w="1440" w:type="dxa"/>
            <w:noWrap/>
            <w:hideMark/>
          </w:tcPr>
          <w:p w14:paraId="1399A21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22,663</w:t>
            </w:r>
          </w:p>
        </w:tc>
        <w:tc>
          <w:tcPr>
            <w:tcW w:w="1440" w:type="dxa"/>
            <w:noWrap/>
            <w:hideMark/>
          </w:tcPr>
          <w:p w14:paraId="07EB1C9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25,679</w:t>
            </w:r>
          </w:p>
        </w:tc>
        <w:tc>
          <w:tcPr>
            <w:tcW w:w="1440" w:type="dxa"/>
            <w:noWrap/>
            <w:hideMark/>
          </w:tcPr>
          <w:p w14:paraId="61B4084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29,428</w:t>
            </w:r>
          </w:p>
        </w:tc>
      </w:tr>
      <w:tr w:rsidR="00C13E89" w:rsidRPr="00834139" w14:paraId="20C0D092"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3146BC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trisella</w:t>
            </w:r>
          </w:p>
        </w:tc>
        <w:tc>
          <w:tcPr>
            <w:tcW w:w="1440" w:type="dxa"/>
            <w:noWrap/>
            <w:hideMark/>
          </w:tcPr>
          <w:p w14:paraId="6177406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2,246</w:t>
            </w:r>
          </w:p>
        </w:tc>
        <w:tc>
          <w:tcPr>
            <w:tcW w:w="1440" w:type="dxa"/>
            <w:noWrap/>
            <w:hideMark/>
          </w:tcPr>
          <w:p w14:paraId="36EF89F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2,432</w:t>
            </w:r>
          </w:p>
        </w:tc>
        <w:tc>
          <w:tcPr>
            <w:tcW w:w="1440" w:type="dxa"/>
            <w:noWrap/>
            <w:hideMark/>
          </w:tcPr>
          <w:p w14:paraId="1E8C7F9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2,778</w:t>
            </w:r>
          </w:p>
        </w:tc>
        <w:tc>
          <w:tcPr>
            <w:tcW w:w="1440" w:type="dxa"/>
            <w:noWrap/>
            <w:hideMark/>
          </w:tcPr>
          <w:p w14:paraId="0F07291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3,731</w:t>
            </w:r>
          </w:p>
        </w:tc>
      </w:tr>
      <w:tr w:rsidR="00C13E89" w:rsidRPr="00834139" w14:paraId="0EF8BE67"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00E29C3"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tuscumbia</w:t>
            </w:r>
          </w:p>
        </w:tc>
        <w:tc>
          <w:tcPr>
            <w:tcW w:w="1440" w:type="dxa"/>
            <w:noWrap/>
            <w:hideMark/>
          </w:tcPr>
          <w:p w14:paraId="5A64E49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19,543</w:t>
            </w:r>
          </w:p>
        </w:tc>
        <w:tc>
          <w:tcPr>
            <w:tcW w:w="1440" w:type="dxa"/>
            <w:noWrap/>
            <w:hideMark/>
          </w:tcPr>
          <w:p w14:paraId="6BA1A0D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20,971</w:t>
            </w:r>
          </w:p>
        </w:tc>
        <w:tc>
          <w:tcPr>
            <w:tcW w:w="1440" w:type="dxa"/>
            <w:noWrap/>
            <w:hideMark/>
          </w:tcPr>
          <w:p w14:paraId="32A5006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23,026</w:t>
            </w:r>
          </w:p>
        </w:tc>
        <w:tc>
          <w:tcPr>
            <w:tcW w:w="1440" w:type="dxa"/>
            <w:noWrap/>
            <w:hideMark/>
          </w:tcPr>
          <w:p w14:paraId="7F0C1E7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25,781</w:t>
            </w:r>
          </w:p>
        </w:tc>
      </w:tr>
      <w:tr w:rsidR="00C13E89" w:rsidRPr="00834139" w14:paraId="59D5E2C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7AD37E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uniporum</w:t>
            </w:r>
          </w:p>
        </w:tc>
        <w:tc>
          <w:tcPr>
            <w:tcW w:w="1440" w:type="dxa"/>
            <w:noWrap/>
            <w:hideMark/>
          </w:tcPr>
          <w:p w14:paraId="4B4590F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20,759</w:t>
            </w:r>
          </w:p>
        </w:tc>
        <w:tc>
          <w:tcPr>
            <w:tcW w:w="1440" w:type="dxa"/>
            <w:noWrap/>
            <w:hideMark/>
          </w:tcPr>
          <w:p w14:paraId="46D873F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22,367</w:t>
            </w:r>
          </w:p>
        </w:tc>
        <w:tc>
          <w:tcPr>
            <w:tcW w:w="1440" w:type="dxa"/>
            <w:noWrap/>
            <w:hideMark/>
          </w:tcPr>
          <w:p w14:paraId="78E5585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25,054</w:t>
            </w:r>
          </w:p>
        </w:tc>
        <w:tc>
          <w:tcPr>
            <w:tcW w:w="1440" w:type="dxa"/>
            <w:noWrap/>
            <w:hideMark/>
          </w:tcPr>
          <w:p w14:paraId="117BEA3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28,660</w:t>
            </w:r>
          </w:p>
        </w:tc>
      </w:tr>
      <w:tr w:rsidR="00C13E89" w:rsidRPr="00834139" w14:paraId="53689C49"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D69C41B"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lastRenderedPageBreak/>
              <w:t>Etheostoma variatum</w:t>
            </w:r>
          </w:p>
        </w:tc>
        <w:tc>
          <w:tcPr>
            <w:tcW w:w="1440" w:type="dxa"/>
            <w:noWrap/>
            <w:hideMark/>
          </w:tcPr>
          <w:p w14:paraId="5D953B8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22,175</w:t>
            </w:r>
          </w:p>
        </w:tc>
        <w:tc>
          <w:tcPr>
            <w:tcW w:w="1440" w:type="dxa"/>
            <w:noWrap/>
            <w:hideMark/>
          </w:tcPr>
          <w:p w14:paraId="41190C9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24,154</w:t>
            </w:r>
          </w:p>
        </w:tc>
        <w:tc>
          <w:tcPr>
            <w:tcW w:w="1440" w:type="dxa"/>
            <w:noWrap/>
            <w:hideMark/>
          </w:tcPr>
          <w:p w14:paraId="790514A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26,813</w:t>
            </w:r>
          </w:p>
        </w:tc>
        <w:tc>
          <w:tcPr>
            <w:tcW w:w="1440" w:type="dxa"/>
            <w:noWrap/>
            <w:hideMark/>
          </w:tcPr>
          <w:p w14:paraId="52F6716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30,937</w:t>
            </w:r>
          </w:p>
        </w:tc>
      </w:tr>
      <w:tr w:rsidR="00C13E89" w:rsidRPr="00834139" w14:paraId="039F255A"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F4074A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virgatum</w:t>
            </w:r>
          </w:p>
        </w:tc>
        <w:tc>
          <w:tcPr>
            <w:tcW w:w="1440" w:type="dxa"/>
            <w:noWrap/>
            <w:hideMark/>
          </w:tcPr>
          <w:p w14:paraId="16C75C1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20,368</w:t>
            </w:r>
          </w:p>
        </w:tc>
        <w:tc>
          <w:tcPr>
            <w:tcW w:w="1440" w:type="dxa"/>
            <w:noWrap/>
            <w:hideMark/>
          </w:tcPr>
          <w:p w14:paraId="7923E3B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22,051</w:t>
            </w:r>
          </w:p>
        </w:tc>
        <w:tc>
          <w:tcPr>
            <w:tcW w:w="1440" w:type="dxa"/>
            <w:noWrap/>
            <w:hideMark/>
          </w:tcPr>
          <w:p w14:paraId="70E3169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24,729</w:t>
            </w:r>
          </w:p>
        </w:tc>
        <w:tc>
          <w:tcPr>
            <w:tcW w:w="1440" w:type="dxa"/>
            <w:noWrap/>
            <w:hideMark/>
          </w:tcPr>
          <w:p w14:paraId="52E7045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29,499</w:t>
            </w:r>
          </w:p>
        </w:tc>
      </w:tr>
      <w:tr w:rsidR="00C13E89" w:rsidRPr="00834139" w14:paraId="2651BAB3"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B689EB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vitreum</w:t>
            </w:r>
          </w:p>
        </w:tc>
        <w:tc>
          <w:tcPr>
            <w:tcW w:w="1440" w:type="dxa"/>
            <w:noWrap/>
            <w:hideMark/>
          </w:tcPr>
          <w:p w14:paraId="479D0AE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18,453</w:t>
            </w:r>
          </w:p>
        </w:tc>
        <w:tc>
          <w:tcPr>
            <w:tcW w:w="1440" w:type="dxa"/>
            <w:noWrap/>
            <w:hideMark/>
          </w:tcPr>
          <w:p w14:paraId="6EB8EE0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19,854</w:t>
            </w:r>
          </w:p>
        </w:tc>
        <w:tc>
          <w:tcPr>
            <w:tcW w:w="1440" w:type="dxa"/>
            <w:noWrap/>
            <w:hideMark/>
          </w:tcPr>
          <w:p w14:paraId="47906AC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21,908</w:t>
            </w:r>
          </w:p>
        </w:tc>
        <w:tc>
          <w:tcPr>
            <w:tcW w:w="1440" w:type="dxa"/>
            <w:noWrap/>
            <w:hideMark/>
          </w:tcPr>
          <w:p w14:paraId="0A5CD48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25,731</w:t>
            </w:r>
          </w:p>
        </w:tc>
      </w:tr>
      <w:tr w:rsidR="00C13E89" w:rsidRPr="00834139" w14:paraId="4A95942A"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8742A5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zonale</w:t>
            </w:r>
          </w:p>
        </w:tc>
        <w:tc>
          <w:tcPr>
            <w:tcW w:w="1440" w:type="dxa"/>
            <w:noWrap/>
            <w:hideMark/>
          </w:tcPr>
          <w:p w14:paraId="0B88FFC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21,732</w:t>
            </w:r>
          </w:p>
        </w:tc>
        <w:tc>
          <w:tcPr>
            <w:tcW w:w="1440" w:type="dxa"/>
            <w:noWrap/>
            <w:hideMark/>
          </w:tcPr>
          <w:p w14:paraId="21C8792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23,543</w:t>
            </w:r>
          </w:p>
        </w:tc>
        <w:tc>
          <w:tcPr>
            <w:tcW w:w="1440" w:type="dxa"/>
            <w:noWrap/>
            <w:hideMark/>
          </w:tcPr>
          <w:p w14:paraId="22DC0E6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26,260</w:t>
            </w:r>
          </w:p>
        </w:tc>
        <w:tc>
          <w:tcPr>
            <w:tcW w:w="1440" w:type="dxa"/>
            <w:noWrap/>
            <w:hideMark/>
          </w:tcPr>
          <w:p w14:paraId="6F2070D5"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29,341</w:t>
            </w:r>
          </w:p>
        </w:tc>
      </w:tr>
      <w:tr w:rsidR="00C13E89" w:rsidRPr="00834139" w14:paraId="7A3AFA80"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761E19A"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zonifer</w:t>
            </w:r>
          </w:p>
        </w:tc>
        <w:tc>
          <w:tcPr>
            <w:tcW w:w="1440" w:type="dxa"/>
            <w:noWrap/>
            <w:hideMark/>
          </w:tcPr>
          <w:p w14:paraId="3118C2B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15,413</w:t>
            </w:r>
          </w:p>
        </w:tc>
        <w:tc>
          <w:tcPr>
            <w:tcW w:w="1440" w:type="dxa"/>
            <w:noWrap/>
            <w:hideMark/>
          </w:tcPr>
          <w:p w14:paraId="1DF1A97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16,422</w:t>
            </w:r>
          </w:p>
        </w:tc>
        <w:tc>
          <w:tcPr>
            <w:tcW w:w="1440" w:type="dxa"/>
            <w:noWrap/>
            <w:hideMark/>
          </w:tcPr>
          <w:p w14:paraId="5AFDFCC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17,985</w:t>
            </w:r>
          </w:p>
        </w:tc>
        <w:tc>
          <w:tcPr>
            <w:tcW w:w="1440" w:type="dxa"/>
            <w:noWrap/>
            <w:hideMark/>
          </w:tcPr>
          <w:p w14:paraId="5CD88A3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21,092</w:t>
            </w:r>
          </w:p>
        </w:tc>
      </w:tr>
      <w:tr w:rsidR="00C13E89" w:rsidRPr="00834139" w14:paraId="5FD2E29B"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3A90C3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Etheostoma zonistium</w:t>
            </w:r>
          </w:p>
        </w:tc>
        <w:tc>
          <w:tcPr>
            <w:tcW w:w="1440" w:type="dxa"/>
            <w:noWrap/>
            <w:hideMark/>
          </w:tcPr>
          <w:p w14:paraId="4747773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19,675</w:t>
            </w:r>
          </w:p>
        </w:tc>
        <w:tc>
          <w:tcPr>
            <w:tcW w:w="1440" w:type="dxa"/>
            <w:noWrap/>
            <w:hideMark/>
          </w:tcPr>
          <w:p w14:paraId="1BB5913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21,358</w:t>
            </w:r>
          </w:p>
        </w:tc>
        <w:tc>
          <w:tcPr>
            <w:tcW w:w="1440" w:type="dxa"/>
            <w:noWrap/>
            <w:hideMark/>
          </w:tcPr>
          <w:p w14:paraId="1F91883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24,248</w:t>
            </w:r>
          </w:p>
        </w:tc>
        <w:tc>
          <w:tcPr>
            <w:tcW w:w="1440" w:type="dxa"/>
            <w:noWrap/>
            <w:hideMark/>
          </w:tcPr>
          <w:p w14:paraId="2D242CA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27,884</w:t>
            </w:r>
          </w:p>
        </w:tc>
      </w:tr>
      <w:tr w:rsidR="00C13E89" w:rsidRPr="00834139" w14:paraId="7B8ECD3A"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84C348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acuticeps</w:t>
            </w:r>
          </w:p>
        </w:tc>
        <w:tc>
          <w:tcPr>
            <w:tcW w:w="1440" w:type="dxa"/>
            <w:noWrap/>
            <w:hideMark/>
          </w:tcPr>
          <w:p w14:paraId="5E878E7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20,759</w:t>
            </w:r>
          </w:p>
        </w:tc>
        <w:tc>
          <w:tcPr>
            <w:tcW w:w="1440" w:type="dxa"/>
            <w:noWrap/>
            <w:hideMark/>
          </w:tcPr>
          <w:p w14:paraId="1171FF6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22,497</w:t>
            </w:r>
          </w:p>
        </w:tc>
        <w:tc>
          <w:tcPr>
            <w:tcW w:w="1440" w:type="dxa"/>
            <w:noWrap/>
            <w:hideMark/>
          </w:tcPr>
          <w:p w14:paraId="5D60739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25,135</w:t>
            </w:r>
          </w:p>
        </w:tc>
        <w:tc>
          <w:tcPr>
            <w:tcW w:w="1440" w:type="dxa"/>
            <w:noWrap/>
            <w:hideMark/>
          </w:tcPr>
          <w:p w14:paraId="583EC81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28,720</w:t>
            </w:r>
          </w:p>
        </w:tc>
      </w:tr>
      <w:tr w:rsidR="00C13E89" w:rsidRPr="00834139" w14:paraId="2446DF8D"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064371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jordani</w:t>
            </w:r>
          </w:p>
        </w:tc>
        <w:tc>
          <w:tcPr>
            <w:tcW w:w="1440" w:type="dxa"/>
            <w:noWrap/>
            <w:hideMark/>
          </w:tcPr>
          <w:p w14:paraId="0FA21B2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19,938</w:t>
            </w:r>
          </w:p>
        </w:tc>
        <w:tc>
          <w:tcPr>
            <w:tcW w:w="1440" w:type="dxa"/>
            <w:noWrap/>
            <w:hideMark/>
          </w:tcPr>
          <w:p w14:paraId="58F7E6E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21,591</w:t>
            </w:r>
          </w:p>
        </w:tc>
        <w:tc>
          <w:tcPr>
            <w:tcW w:w="1440" w:type="dxa"/>
            <w:noWrap/>
            <w:hideMark/>
          </w:tcPr>
          <w:p w14:paraId="3961256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24,106</w:t>
            </w:r>
          </w:p>
        </w:tc>
        <w:tc>
          <w:tcPr>
            <w:tcW w:w="1440" w:type="dxa"/>
            <w:noWrap/>
            <w:hideMark/>
          </w:tcPr>
          <w:p w14:paraId="5EE5785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27,732</w:t>
            </w:r>
          </w:p>
        </w:tc>
      </w:tr>
      <w:tr w:rsidR="00C13E89" w:rsidRPr="00834139" w14:paraId="498684BC"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DFAE94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juliae</w:t>
            </w:r>
          </w:p>
        </w:tc>
        <w:tc>
          <w:tcPr>
            <w:tcW w:w="1440" w:type="dxa"/>
            <w:noWrap/>
            <w:hideMark/>
          </w:tcPr>
          <w:p w14:paraId="2DD5414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16,583</w:t>
            </w:r>
          </w:p>
        </w:tc>
        <w:tc>
          <w:tcPr>
            <w:tcW w:w="1440" w:type="dxa"/>
            <w:noWrap/>
            <w:hideMark/>
          </w:tcPr>
          <w:p w14:paraId="693743B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17,907</w:t>
            </w:r>
          </w:p>
        </w:tc>
        <w:tc>
          <w:tcPr>
            <w:tcW w:w="1440" w:type="dxa"/>
            <w:noWrap/>
            <w:hideMark/>
          </w:tcPr>
          <w:p w14:paraId="082DE9C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19,782</w:t>
            </w:r>
          </w:p>
        </w:tc>
        <w:tc>
          <w:tcPr>
            <w:tcW w:w="1440" w:type="dxa"/>
            <w:noWrap/>
            <w:hideMark/>
          </w:tcPr>
          <w:p w14:paraId="646D208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22,063</w:t>
            </w:r>
          </w:p>
        </w:tc>
      </w:tr>
      <w:tr w:rsidR="00C13E89" w:rsidRPr="00834139" w14:paraId="411D7EC8"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89EED0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microlepidus</w:t>
            </w:r>
          </w:p>
        </w:tc>
        <w:tc>
          <w:tcPr>
            <w:tcW w:w="1440" w:type="dxa"/>
            <w:noWrap/>
            <w:hideMark/>
          </w:tcPr>
          <w:p w14:paraId="13F7D90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14,896</w:t>
            </w:r>
          </w:p>
        </w:tc>
        <w:tc>
          <w:tcPr>
            <w:tcW w:w="1440" w:type="dxa"/>
            <w:noWrap/>
            <w:hideMark/>
          </w:tcPr>
          <w:p w14:paraId="264D667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16,124</w:t>
            </w:r>
          </w:p>
        </w:tc>
        <w:tc>
          <w:tcPr>
            <w:tcW w:w="1440" w:type="dxa"/>
            <w:noWrap/>
            <w:hideMark/>
          </w:tcPr>
          <w:p w14:paraId="0261A2C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18,102</w:t>
            </w:r>
          </w:p>
        </w:tc>
        <w:tc>
          <w:tcPr>
            <w:tcW w:w="1440" w:type="dxa"/>
            <w:noWrap/>
            <w:hideMark/>
          </w:tcPr>
          <w:p w14:paraId="76AF60B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21,991</w:t>
            </w:r>
          </w:p>
        </w:tc>
      </w:tr>
      <w:tr w:rsidR="00C13E89" w:rsidRPr="00834139" w14:paraId="10E5492B"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395A1A3"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rubrus</w:t>
            </w:r>
          </w:p>
        </w:tc>
        <w:tc>
          <w:tcPr>
            <w:tcW w:w="1440" w:type="dxa"/>
            <w:noWrap/>
            <w:hideMark/>
          </w:tcPr>
          <w:p w14:paraId="3E66C20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21,209</w:t>
            </w:r>
          </w:p>
        </w:tc>
        <w:tc>
          <w:tcPr>
            <w:tcW w:w="1440" w:type="dxa"/>
            <w:noWrap/>
            <w:hideMark/>
          </w:tcPr>
          <w:p w14:paraId="072E824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22,967</w:t>
            </w:r>
          </w:p>
        </w:tc>
        <w:tc>
          <w:tcPr>
            <w:tcW w:w="1440" w:type="dxa"/>
            <w:noWrap/>
            <w:hideMark/>
          </w:tcPr>
          <w:p w14:paraId="1E47A6D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25,661</w:t>
            </w:r>
          </w:p>
        </w:tc>
        <w:tc>
          <w:tcPr>
            <w:tcW w:w="1440" w:type="dxa"/>
            <w:noWrap/>
            <w:hideMark/>
          </w:tcPr>
          <w:p w14:paraId="3DD78A6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30,599</w:t>
            </w:r>
          </w:p>
        </w:tc>
      </w:tr>
      <w:tr w:rsidR="00C13E89" w:rsidRPr="00834139" w14:paraId="48C89B6A"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734AF7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rufilineatus</w:t>
            </w:r>
          </w:p>
        </w:tc>
        <w:tc>
          <w:tcPr>
            <w:tcW w:w="1440" w:type="dxa"/>
            <w:noWrap/>
            <w:hideMark/>
          </w:tcPr>
          <w:p w14:paraId="4B3D497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22,839</w:t>
            </w:r>
          </w:p>
        </w:tc>
        <w:tc>
          <w:tcPr>
            <w:tcW w:w="1440" w:type="dxa"/>
            <w:noWrap/>
            <w:hideMark/>
          </w:tcPr>
          <w:p w14:paraId="093757A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24,824</w:t>
            </w:r>
          </w:p>
        </w:tc>
        <w:tc>
          <w:tcPr>
            <w:tcW w:w="1440" w:type="dxa"/>
            <w:noWrap/>
            <w:hideMark/>
          </w:tcPr>
          <w:p w14:paraId="2B29A4B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27,836</w:t>
            </w:r>
          </w:p>
        </w:tc>
        <w:tc>
          <w:tcPr>
            <w:tcW w:w="1440" w:type="dxa"/>
            <w:noWrap/>
            <w:hideMark/>
          </w:tcPr>
          <w:p w14:paraId="779FCEA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32,516</w:t>
            </w:r>
          </w:p>
        </w:tc>
      </w:tr>
      <w:tr w:rsidR="00C13E89" w:rsidRPr="00834139" w14:paraId="5295189F"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2FEFFF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sanguifluus</w:t>
            </w:r>
          </w:p>
        </w:tc>
        <w:tc>
          <w:tcPr>
            <w:tcW w:w="1440" w:type="dxa"/>
            <w:noWrap/>
            <w:hideMark/>
          </w:tcPr>
          <w:p w14:paraId="1BAE3AA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17,263</w:t>
            </w:r>
          </w:p>
        </w:tc>
        <w:tc>
          <w:tcPr>
            <w:tcW w:w="1440" w:type="dxa"/>
            <w:noWrap/>
            <w:hideMark/>
          </w:tcPr>
          <w:p w14:paraId="060D4B6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18,684</w:t>
            </w:r>
          </w:p>
        </w:tc>
        <w:tc>
          <w:tcPr>
            <w:tcW w:w="1440" w:type="dxa"/>
            <w:noWrap/>
            <w:hideMark/>
          </w:tcPr>
          <w:p w14:paraId="47115D8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20,936</w:t>
            </w:r>
          </w:p>
        </w:tc>
        <w:tc>
          <w:tcPr>
            <w:tcW w:w="1440" w:type="dxa"/>
            <w:noWrap/>
            <w:hideMark/>
          </w:tcPr>
          <w:p w14:paraId="003D814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25,542</w:t>
            </w:r>
          </w:p>
        </w:tc>
      </w:tr>
      <w:tr w:rsidR="00C13E89" w:rsidRPr="00834139" w14:paraId="2A6EC0D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CDE5C7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starnesi</w:t>
            </w:r>
          </w:p>
        </w:tc>
        <w:tc>
          <w:tcPr>
            <w:tcW w:w="1440" w:type="dxa"/>
            <w:noWrap/>
            <w:hideMark/>
          </w:tcPr>
          <w:p w14:paraId="398DF4C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20,400</w:t>
            </w:r>
          </w:p>
        </w:tc>
        <w:tc>
          <w:tcPr>
            <w:tcW w:w="1440" w:type="dxa"/>
            <w:noWrap/>
            <w:hideMark/>
          </w:tcPr>
          <w:p w14:paraId="15F4754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22,101</w:t>
            </w:r>
          </w:p>
        </w:tc>
        <w:tc>
          <w:tcPr>
            <w:tcW w:w="1440" w:type="dxa"/>
            <w:noWrap/>
            <w:hideMark/>
          </w:tcPr>
          <w:p w14:paraId="5E44B9E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24,788</w:t>
            </w:r>
          </w:p>
        </w:tc>
        <w:tc>
          <w:tcPr>
            <w:tcW w:w="1440" w:type="dxa"/>
            <w:noWrap/>
            <w:hideMark/>
          </w:tcPr>
          <w:p w14:paraId="0D9BBB5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30,084</w:t>
            </w:r>
          </w:p>
        </w:tc>
      </w:tr>
      <w:tr w:rsidR="00C13E89" w:rsidRPr="00834139" w14:paraId="01AEDB88"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5E8AF7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tippecanoe</w:t>
            </w:r>
          </w:p>
        </w:tc>
        <w:tc>
          <w:tcPr>
            <w:tcW w:w="1440" w:type="dxa"/>
            <w:noWrap/>
            <w:hideMark/>
          </w:tcPr>
          <w:p w14:paraId="7AA0BE1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22,301</w:t>
            </w:r>
          </w:p>
        </w:tc>
        <w:tc>
          <w:tcPr>
            <w:tcW w:w="1440" w:type="dxa"/>
            <w:noWrap/>
            <w:hideMark/>
          </w:tcPr>
          <w:p w14:paraId="03A8C85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24,244</w:t>
            </w:r>
          </w:p>
        </w:tc>
        <w:tc>
          <w:tcPr>
            <w:tcW w:w="1440" w:type="dxa"/>
            <w:noWrap/>
            <w:hideMark/>
          </w:tcPr>
          <w:p w14:paraId="7D1A07D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27,465</w:t>
            </w:r>
          </w:p>
        </w:tc>
        <w:tc>
          <w:tcPr>
            <w:tcW w:w="1440" w:type="dxa"/>
            <w:noWrap/>
            <w:hideMark/>
          </w:tcPr>
          <w:p w14:paraId="6AACC92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32,320</w:t>
            </w:r>
          </w:p>
        </w:tc>
      </w:tr>
      <w:tr w:rsidR="00C13E89" w:rsidRPr="00834139" w14:paraId="177C10B2"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C28A083"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Nothonotus vulneratus</w:t>
            </w:r>
          </w:p>
        </w:tc>
        <w:tc>
          <w:tcPr>
            <w:tcW w:w="1440" w:type="dxa"/>
            <w:noWrap/>
            <w:hideMark/>
          </w:tcPr>
          <w:p w14:paraId="2DA28C9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22,671</w:t>
            </w:r>
          </w:p>
        </w:tc>
        <w:tc>
          <w:tcPr>
            <w:tcW w:w="1440" w:type="dxa"/>
            <w:noWrap/>
            <w:hideMark/>
          </w:tcPr>
          <w:p w14:paraId="4FF88D3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24,593</w:t>
            </w:r>
          </w:p>
        </w:tc>
        <w:tc>
          <w:tcPr>
            <w:tcW w:w="1440" w:type="dxa"/>
            <w:noWrap/>
            <w:hideMark/>
          </w:tcPr>
          <w:p w14:paraId="0D4F5E31"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27,658</w:t>
            </w:r>
          </w:p>
        </w:tc>
        <w:tc>
          <w:tcPr>
            <w:tcW w:w="1440" w:type="dxa"/>
            <w:noWrap/>
            <w:hideMark/>
          </w:tcPr>
          <w:p w14:paraId="38DD290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33,491</w:t>
            </w:r>
          </w:p>
        </w:tc>
      </w:tr>
      <w:tr w:rsidR="00C13E89" w:rsidRPr="00834139" w14:paraId="080DD3B1"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D9928A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Perca flavescens</w:t>
            </w:r>
          </w:p>
        </w:tc>
        <w:tc>
          <w:tcPr>
            <w:tcW w:w="1440" w:type="dxa"/>
            <w:noWrap/>
            <w:hideMark/>
          </w:tcPr>
          <w:p w14:paraId="47B933AF"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7,300</w:t>
            </w:r>
          </w:p>
        </w:tc>
        <w:tc>
          <w:tcPr>
            <w:tcW w:w="1440" w:type="dxa"/>
            <w:noWrap/>
            <w:hideMark/>
          </w:tcPr>
          <w:p w14:paraId="2700901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7,622</w:t>
            </w:r>
          </w:p>
        </w:tc>
        <w:tc>
          <w:tcPr>
            <w:tcW w:w="1440" w:type="dxa"/>
            <w:noWrap/>
            <w:hideMark/>
          </w:tcPr>
          <w:p w14:paraId="5BA3F806"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8,333</w:t>
            </w:r>
          </w:p>
        </w:tc>
        <w:tc>
          <w:tcPr>
            <w:tcW w:w="1440" w:type="dxa"/>
            <w:noWrap/>
            <w:hideMark/>
          </w:tcPr>
          <w:p w14:paraId="3C6EF73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9,599</w:t>
            </w:r>
          </w:p>
        </w:tc>
      </w:tr>
      <w:tr w:rsidR="00C13E89" w:rsidRPr="00834139" w14:paraId="4CAA70E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57EEC52"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aurantiaca</w:t>
            </w:r>
          </w:p>
        </w:tc>
        <w:tc>
          <w:tcPr>
            <w:tcW w:w="1440" w:type="dxa"/>
            <w:noWrap/>
            <w:hideMark/>
          </w:tcPr>
          <w:p w14:paraId="413CB00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15,633</w:t>
            </w:r>
          </w:p>
        </w:tc>
        <w:tc>
          <w:tcPr>
            <w:tcW w:w="1440" w:type="dxa"/>
            <w:noWrap/>
            <w:hideMark/>
          </w:tcPr>
          <w:p w14:paraId="503AA74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16,917</w:t>
            </w:r>
          </w:p>
        </w:tc>
        <w:tc>
          <w:tcPr>
            <w:tcW w:w="1440" w:type="dxa"/>
            <w:noWrap/>
            <w:hideMark/>
          </w:tcPr>
          <w:p w14:paraId="753056B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20,645</w:t>
            </w:r>
          </w:p>
        </w:tc>
        <w:tc>
          <w:tcPr>
            <w:tcW w:w="1440" w:type="dxa"/>
            <w:noWrap/>
            <w:hideMark/>
          </w:tcPr>
          <w:p w14:paraId="5A7B70F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24,714</w:t>
            </w:r>
          </w:p>
        </w:tc>
      </w:tr>
      <w:tr w:rsidR="00C13E89" w:rsidRPr="00834139" w14:paraId="042FD021"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1BA235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austroperca</w:t>
            </w:r>
          </w:p>
        </w:tc>
        <w:tc>
          <w:tcPr>
            <w:tcW w:w="1440" w:type="dxa"/>
            <w:noWrap/>
            <w:hideMark/>
          </w:tcPr>
          <w:p w14:paraId="1CEA76C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19,424</w:t>
            </w:r>
          </w:p>
        </w:tc>
        <w:tc>
          <w:tcPr>
            <w:tcW w:w="1440" w:type="dxa"/>
            <w:noWrap/>
            <w:hideMark/>
          </w:tcPr>
          <w:p w14:paraId="69DB96A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21,020</w:t>
            </w:r>
          </w:p>
        </w:tc>
        <w:tc>
          <w:tcPr>
            <w:tcW w:w="1440" w:type="dxa"/>
            <w:noWrap/>
            <w:hideMark/>
          </w:tcPr>
          <w:p w14:paraId="282F166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25,686</w:t>
            </w:r>
          </w:p>
        </w:tc>
        <w:tc>
          <w:tcPr>
            <w:tcW w:w="1440" w:type="dxa"/>
            <w:noWrap/>
            <w:hideMark/>
          </w:tcPr>
          <w:p w14:paraId="317C2F5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31,852</w:t>
            </w:r>
          </w:p>
        </w:tc>
      </w:tr>
      <w:tr w:rsidR="00C13E89" w:rsidRPr="00834139" w14:paraId="37AD5AAC"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950411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caprodes</w:t>
            </w:r>
          </w:p>
        </w:tc>
        <w:tc>
          <w:tcPr>
            <w:tcW w:w="1440" w:type="dxa"/>
            <w:noWrap/>
            <w:hideMark/>
          </w:tcPr>
          <w:p w14:paraId="56DD73D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14,667</w:t>
            </w:r>
          </w:p>
        </w:tc>
        <w:tc>
          <w:tcPr>
            <w:tcW w:w="1440" w:type="dxa"/>
            <w:noWrap/>
            <w:hideMark/>
          </w:tcPr>
          <w:p w14:paraId="08B27F5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15,824</w:t>
            </w:r>
          </w:p>
        </w:tc>
        <w:tc>
          <w:tcPr>
            <w:tcW w:w="1440" w:type="dxa"/>
            <w:noWrap/>
            <w:hideMark/>
          </w:tcPr>
          <w:p w14:paraId="42CCCE5A"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19,346</w:t>
            </w:r>
          </w:p>
        </w:tc>
        <w:tc>
          <w:tcPr>
            <w:tcW w:w="1440" w:type="dxa"/>
            <w:noWrap/>
            <w:hideMark/>
          </w:tcPr>
          <w:p w14:paraId="46153C0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23,763</w:t>
            </w:r>
          </w:p>
        </w:tc>
      </w:tr>
      <w:tr w:rsidR="00C13E89" w:rsidRPr="00834139" w14:paraId="0997EEBB"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07C48D0"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carbonaria</w:t>
            </w:r>
          </w:p>
        </w:tc>
        <w:tc>
          <w:tcPr>
            <w:tcW w:w="1440" w:type="dxa"/>
            <w:noWrap/>
            <w:hideMark/>
          </w:tcPr>
          <w:p w14:paraId="0B01FC4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18,276</w:t>
            </w:r>
          </w:p>
        </w:tc>
        <w:tc>
          <w:tcPr>
            <w:tcW w:w="1440" w:type="dxa"/>
            <w:noWrap/>
            <w:hideMark/>
          </w:tcPr>
          <w:p w14:paraId="6636EEE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19,714</w:t>
            </w:r>
          </w:p>
        </w:tc>
        <w:tc>
          <w:tcPr>
            <w:tcW w:w="1440" w:type="dxa"/>
            <w:noWrap/>
            <w:hideMark/>
          </w:tcPr>
          <w:p w14:paraId="6478E57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24,057</w:t>
            </w:r>
          </w:p>
        </w:tc>
        <w:tc>
          <w:tcPr>
            <w:tcW w:w="1440" w:type="dxa"/>
            <w:noWrap/>
            <w:hideMark/>
          </w:tcPr>
          <w:p w14:paraId="0D08119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29,928</w:t>
            </w:r>
          </w:p>
        </w:tc>
      </w:tr>
      <w:tr w:rsidR="00C13E89" w:rsidRPr="00834139" w14:paraId="14349B0F"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4AE2EBD"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crypta</w:t>
            </w:r>
          </w:p>
        </w:tc>
        <w:tc>
          <w:tcPr>
            <w:tcW w:w="1440" w:type="dxa"/>
            <w:noWrap/>
            <w:hideMark/>
          </w:tcPr>
          <w:p w14:paraId="4943C1F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6,882</w:t>
            </w:r>
          </w:p>
        </w:tc>
        <w:tc>
          <w:tcPr>
            <w:tcW w:w="1440" w:type="dxa"/>
            <w:noWrap/>
            <w:hideMark/>
          </w:tcPr>
          <w:p w14:paraId="4775924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7,445</w:t>
            </w:r>
          </w:p>
        </w:tc>
        <w:tc>
          <w:tcPr>
            <w:tcW w:w="1440" w:type="dxa"/>
            <w:noWrap/>
            <w:hideMark/>
          </w:tcPr>
          <w:p w14:paraId="047A5ED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9,188</w:t>
            </w:r>
          </w:p>
        </w:tc>
        <w:tc>
          <w:tcPr>
            <w:tcW w:w="1440" w:type="dxa"/>
            <w:noWrap/>
            <w:hideMark/>
          </w:tcPr>
          <w:p w14:paraId="6594B01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11,475</w:t>
            </w:r>
          </w:p>
        </w:tc>
      </w:tr>
      <w:tr w:rsidR="00C13E89" w:rsidRPr="00834139" w14:paraId="3CFAA074"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12D381C"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cymatotaenia</w:t>
            </w:r>
          </w:p>
        </w:tc>
        <w:tc>
          <w:tcPr>
            <w:tcW w:w="1440" w:type="dxa"/>
            <w:noWrap/>
            <w:hideMark/>
          </w:tcPr>
          <w:p w14:paraId="7ECE63B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19,128</w:t>
            </w:r>
          </w:p>
        </w:tc>
        <w:tc>
          <w:tcPr>
            <w:tcW w:w="1440" w:type="dxa"/>
            <w:noWrap/>
            <w:hideMark/>
          </w:tcPr>
          <w:p w14:paraId="4ED4194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20,617</w:t>
            </w:r>
          </w:p>
        </w:tc>
        <w:tc>
          <w:tcPr>
            <w:tcW w:w="1440" w:type="dxa"/>
            <w:noWrap/>
            <w:hideMark/>
          </w:tcPr>
          <w:p w14:paraId="39DAA2D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24,803</w:t>
            </w:r>
          </w:p>
        </w:tc>
        <w:tc>
          <w:tcPr>
            <w:tcW w:w="1440" w:type="dxa"/>
            <w:noWrap/>
            <w:hideMark/>
          </w:tcPr>
          <w:p w14:paraId="13A5069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28,746</w:t>
            </w:r>
          </w:p>
        </w:tc>
      </w:tr>
      <w:tr w:rsidR="00C13E89" w:rsidRPr="00834139" w14:paraId="6639E0D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5EA548F"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evides</w:t>
            </w:r>
          </w:p>
        </w:tc>
        <w:tc>
          <w:tcPr>
            <w:tcW w:w="1440" w:type="dxa"/>
            <w:noWrap/>
            <w:hideMark/>
          </w:tcPr>
          <w:p w14:paraId="39BAEAA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11,665</w:t>
            </w:r>
          </w:p>
        </w:tc>
        <w:tc>
          <w:tcPr>
            <w:tcW w:w="1440" w:type="dxa"/>
            <w:noWrap/>
            <w:hideMark/>
          </w:tcPr>
          <w:p w14:paraId="52C920D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12,565</w:t>
            </w:r>
          </w:p>
        </w:tc>
        <w:tc>
          <w:tcPr>
            <w:tcW w:w="1440" w:type="dxa"/>
            <w:noWrap/>
            <w:hideMark/>
          </w:tcPr>
          <w:p w14:paraId="08FDFB4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15,226</w:t>
            </w:r>
          </w:p>
        </w:tc>
        <w:tc>
          <w:tcPr>
            <w:tcW w:w="1440" w:type="dxa"/>
            <w:noWrap/>
            <w:hideMark/>
          </w:tcPr>
          <w:p w14:paraId="129E83F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17,751</w:t>
            </w:r>
          </w:p>
        </w:tc>
      </w:tr>
      <w:tr w:rsidR="00C13E89" w:rsidRPr="00834139" w14:paraId="7A20A9B1"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5737BD6"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kusha</w:t>
            </w:r>
          </w:p>
        </w:tc>
        <w:tc>
          <w:tcPr>
            <w:tcW w:w="1440" w:type="dxa"/>
            <w:noWrap/>
            <w:hideMark/>
          </w:tcPr>
          <w:p w14:paraId="4A62918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16,784</w:t>
            </w:r>
          </w:p>
        </w:tc>
        <w:tc>
          <w:tcPr>
            <w:tcW w:w="1440" w:type="dxa"/>
            <w:noWrap/>
            <w:hideMark/>
          </w:tcPr>
          <w:p w14:paraId="4275477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18,094</w:t>
            </w:r>
          </w:p>
        </w:tc>
        <w:tc>
          <w:tcPr>
            <w:tcW w:w="1440" w:type="dxa"/>
            <w:noWrap/>
            <w:hideMark/>
          </w:tcPr>
          <w:p w14:paraId="2842E018"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21,934</w:t>
            </w:r>
          </w:p>
        </w:tc>
        <w:tc>
          <w:tcPr>
            <w:tcW w:w="1440" w:type="dxa"/>
            <w:noWrap/>
            <w:hideMark/>
          </w:tcPr>
          <w:p w14:paraId="289BBFF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26,404</w:t>
            </w:r>
          </w:p>
        </w:tc>
      </w:tr>
      <w:tr w:rsidR="00C13E89" w:rsidRPr="00834139" w14:paraId="42A3E693"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21ADD44"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macrocephala</w:t>
            </w:r>
          </w:p>
        </w:tc>
        <w:tc>
          <w:tcPr>
            <w:tcW w:w="1440" w:type="dxa"/>
            <w:noWrap/>
            <w:hideMark/>
          </w:tcPr>
          <w:p w14:paraId="6BA75E2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15,345</w:t>
            </w:r>
          </w:p>
        </w:tc>
        <w:tc>
          <w:tcPr>
            <w:tcW w:w="1440" w:type="dxa"/>
            <w:noWrap/>
            <w:hideMark/>
          </w:tcPr>
          <w:p w14:paraId="0ED4FAC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16,563</w:t>
            </w:r>
          </w:p>
        </w:tc>
        <w:tc>
          <w:tcPr>
            <w:tcW w:w="1440" w:type="dxa"/>
            <w:noWrap/>
            <w:hideMark/>
          </w:tcPr>
          <w:p w14:paraId="1BA6807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19,942</w:t>
            </w:r>
          </w:p>
        </w:tc>
        <w:tc>
          <w:tcPr>
            <w:tcW w:w="1440" w:type="dxa"/>
            <w:noWrap/>
            <w:hideMark/>
          </w:tcPr>
          <w:p w14:paraId="5D9BF21B"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23,146</w:t>
            </w:r>
          </w:p>
        </w:tc>
      </w:tr>
      <w:tr w:rsidR="00C13E89" w:rsidRPr="00834139" w14:paraId="0E97BE98"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4D17D68"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maculata</w:t>
            </w:r>
          </w:p>
        </w:tc>
        <w:tc>
          <w:tcPr>
            <w:tcW w:w="1440" w:type="dxa"/>
            <w:noWrap/>
            <w:hideMark/>
          </w:tcPr>
          <w:p w14:paraId="13C4B6C1"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13,752</w:t>
            </w:r>
          </w:p>
        </w:tc>
        <w:tc>
          <w:tcPr>
            <w:tcW w:w="1440" w:type="dxa"/>
            <w:noWrap/>
            <w:hideMark/>
          </w:tcPr>
          <w:p w14:paraId="7CA3D7E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14,804</w:t>
            </w:r>
          </w:p>
        </w:tc>
        <w:tc>
          <w:tcPr>
            <w:tcW w:w="1440" w:type="dxa"/>
            <w:noWrap/>
            <w:hideMark/>
          </w:tcPr>
          <w:p w14:paraId="349E0E2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17,906</w:t>
            </w:r>
          </w:p>
        </w:tc>
        <w:tc>
          <w:tcPr>
            <w:tcW w:w="1440" w:type="dxa"/>
            <w:noWrap/>
            <w:hideMark/>
          </w:tcPr>
          <w:p w14:paraId="2E911322"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21,012</w:t>
            </w:r>
          </w:p>
        </w:tc>
      </w:tr>
      <w:tr w:rsidR="00C13E89" w:rsidRPr="00834139" w14:paraId="22AF815E"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E778C61"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nigrofasciata</w:t>
            </w:r>
          </w:p>
        </w:tc>
        <w:tc>
          <w:tcPr>
            <w:tcW w:w="1440" w:type="dxa"/>
            <w:noWrap/>
            <w:hideMark/>
          </w:tcPr>
          <w:p w14:paraId="7B516A28"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15,030</w:t>
            </w:r>
          </w:p>
        </w:tc>
        <w:tc>
          <w:tcPr>
            <w:tcW w:w="1440" w:type="dxa"/>
            <w:noWrap/>
            <w:hideMark/>
          </w:tcPr>
          <w:p w14:paraId="7D6289B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16,135</w:t>
            </w:r>
          </w:p>
        </w:tc>
        <w:tc>
          <w:tcPr>
            <w:tcW w:w="1440" w:type="dxa"/>
            <w:noWrap/>
            <w:hideMark/>
          </w:tcPr>
          <w:p w14:paraId="484A6E86"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19,572</w:t>
            </w:r>
          </w:p>
        </w:tc>
        <w:tc>
          <w:tcPr>
            <w:tcW w:w="1440" w:type="dxa"/>
            <w:noWrap/>
            <w:hideMark/>
          </w:tcPr>
          <w:p w14:paraId="6A7EEF4E"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23,170</w:t>
            </w:r>
          </w:p>
        </w:tc>
      </w:tr>
      <w:tr w:rsidR="00C13E89" w:rsidRPr="00834139" w14:paraId="7575A648"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202BA8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oxyrhynchus</w:t>
            </w:r>
          </w:p>
        </w:tc>
        <w:tc>
          <w:tcPr>
            <w:tcW w:w="1440" w:type="dxa"/>
            <w:noWrap/>
            <w:hideMark/>
          </w:tcPr>
          <w:p w14:paraId="7DBBB76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17,252</w:t>
            </w:r>
          </w:p>
        </w:tc>
        <w:tc>
          <w:tcPr>
            <w:tcW w:w="1440" w:type="dxa"/>
            <w:noWrap/>
            <w:hideMark/>
          </w:tcPr>
          <w:p w14:paraId="2577876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18,632</w:t>
            </w:r>
          </w:p>
        </w:tc>
        <w:tc>
          <w:tcPr>
            <w:tcW w:w="1440" w:type="dxa"/>
            <w:noWrap/>
            <w:hideMark/>
          </w:tcPr>
          <w:p w14:paraId="7592D2B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22,647</w:t>
            </w:r>
          </w:p>
        </w:tc>
        <w:tc>
          <w:tcPr>
            <w:tcW w:w="1440" w:type="dxa"/>
            <w:noWrap/>
            <w:hideMark/>
          </w:tcPr>
          <w:p w14:paraId="1CAB5F59"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26,936</w:t>
            </w:r>
          </w:p>
        </w:tc>
      </w:tr>
      <w:tr w:rsidR="00C13E89" w:rsidRPr="00834139" w14:paraId="4711DBB7"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D7906E7"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palmaris</w:t>
            </w:r>
          </w:p>
        </w:tc>
        <w:tc>
          <w:tcPr>
            <w:tcW w:w="1440" w:type="dxa"/>
            <w:noWrap/>
            <w:hideMark/>
          </w:tcPr>
          <w:p w14:paraId="670A916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6,926</w:t>
            </w:r>
          </w:p>
        </w:tc>
        <w:tc>
          <w:tcPr>
            <w:tcW w:w="1440" w:type="dxa"/>
            <w:noWrap/>
            <w:hideMark/>
          </w:tcPr>
          <w:p w14:paraId="1B77F854"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7,571</w:t>
            </w:r>
          </w:p>
        </w:tc>
        <w:tc>
          <w:tcPr>
            <w:tcW w:w="1440" w:type="dxa"/>
            <w:noWrap/>
            <w:hideMark/>
          </w:tcPr>
          <w:p w14:paraId="647E69E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9,313</w:t>
            </w:r>
          </w:p>
        </w:tc>
        <w:tc>
          <w:tcPr>
            <w:tcW w:w="1440" w:type="dxa"/>
            <w:noWrap/>
            <w:hideMark/>
          </w:tcPr>
          <w:p w14:paraId="60B2D13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11,231</w:t>
            </w:r>
          </w:p>
        </w:tc>
      </w:tr>
      <w:tr w:rsidR="00C13E89" w:rsidRPr="00834139" w14:paraId="2DF9DBE3"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326CB0F"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rex</w:t>
            </w:r>
          </w:p>
        </w:tc>
        <w:tc>
          <w:tcPr>
            <w:tcW w:w="1440" w:type="dxa"/>
            <w:noWrap/>
            <w:hideMark/>
          </w:tcPr>
          <w:p w14:paraId="5248AE2E"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18,001</w:t>
            </w:r>
          </w:p>
        </w:tc>
        <w:tc>
          <w:tcPr>
            <w:tcW w:w="1440" w:type="dxa"/>
            <w:noWrap/>
            <w:hideMark/>
          </w:tcPr>
          <w:p w14:paraId="494EE93C"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19,450</w:t>
            </w:r>
          </w:p>
        </w:tc>
        <w:tc>
          <w:tcPr>
            <w:tcW w:w="1440" w:type="dxa"/>
            <w:noWrap/>
            <w:hideMark/>
          </w:tcPr>
          <w:p w14:paraId="73568A6B"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23,761</w:t>
            </w:r>
          </w:p>
        </w:tc>
        <w:tc>
          <w:tcPr>
            <w:tcW w:w="1440" w:type="dxa"/>
            <w:noWrap/>
            <w:hideMark/>
          </w:tcPr>
          <w:p w14:paraId="5A09331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29,401</w:t>
            </w:r>
          </w:p>
        </w:tc>
      </w:tr>
      <w:tr w:rsidR="00C13E89" w:rsidRPr="00834139" w14:paraId="7B325A0B"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57567D5"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roanoka</w:t>
            </w:r>
          </w:p>
        </w:tc>
        <w:tc>
          <w:tcPr>
            <w:tcW w:w="1440" w:type="dxa"/>
            <w:noWrap/>
            <w:hideMark/>
          </w:tcPr>
          <w:p w14:paraId="641D447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16,540</w:t>
            </w:r>
          </w:p>
        </w:tc>
        <w:tc>
          <w:tcPr>
            <w:tcW w:w="1440" w:type="dxa"/>
            <w:noWrap/>
            <w:hideMark/>
          </w:tcPr>
          <w:p w14:paraId="51D7C319"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17,816</w:t>
            </w:r>
          </w:p>
        </w:tc>
        <w:tc>
          <w:tcPr>
            <w:tcW w:w="1440" w:type="dxa"/>
            <w:noWrap/>
            <w:hideMark/>
          </w:tcPr>
          <w:p w14:paraId="5D646F52"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21,327</w:t>
            </w:r>
          </w:p>
        </w:tc>
        <w:tc>
          <w:tcPr>
            <w:tcW w:w="1440" w:type="dxa"/>
            <w:noWrap/>
            <w:hideMark/>
          </w:tcPr>
          <w:p w14:paraId="710F8370"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24,594</w:t>
            </w:r>
          </w:p>
        </w:tc>
      </w:tr>
      <w:tr w:rsidR="00C13E89" w:rsidRPr="00834139" w14:paraId="71D033BC"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5B549A9"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shumardi</w:t>
            </w:r>
          </w:p>
        </w:tc>
        <w:tc>
          <w:tcPr>
            <w:tcW w:w="1440" w:type="dxa"/>
            <w:noWrap/>
            <w:hideMark/>
          </w:tcPr>
          <w:p w14:paraId="26D7C75D"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14,505</w:t>
            </w:r>
          </w:p>
        </w:tc>
        <w:tc>
          <w:tcPr>
            <w:tcW w:w="1440" w:type="dxa"/>
            <w:noWrap/>
            <w:hideMark/>
          </w:tcPr>
          <w:p w14:paraId="3F08150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15,608</w:t>
            </w:r>
          </w:p>
        </w:tc>
        <w:tc>
          <w:tcPr>
            <w:tcW w:w="1440" w:type="dxa"/>
            <w:noWrap/>
            <w:hideMark/>
          </w:tcPr>
          <w:p w14:paraId="341A6F27"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18,781</w:t>
            </w:r>
          </w:p>
        </w:tc>
        <w:tc>
          <w:tcPr>
            <w:tcW w:w="1440" w:type="dxa"/>
            <w:noWrap/>
            <w:hideMark/>
          </w:tcPr>
          <w:p w14:paraId="7526EFF3"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21,781</w:t>
            </w:r>
          </w:p>
        </w:tc>
      </w:tr>
      <w:tr w:rsidR="00C13E89" w:rsidRPr="00834139" w14:paraId="3E845F53" w14:textId="77777777" w:rsidTr="00F8260B">
        <w:trPr>
          <w:gridAfter w:val="1"/>
          <w:cnfStyle w:val="000000100000" w:firstRow="0" w:lastRow="0" w:firstColumn="0" w:lastColumn="0" w:oddVBand="0" w:evenVBand="0" w:oddHBand="1" w:evenHBand="0" w:firstRowFirstColumn="0" w:firstRowLastColumn="0" w:lastRowFirstColumn="0" w:lastRowLastColumn="0"/>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B5DBA3E"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Percina vigil</w:t>
            </w:r>
          </w:p>
        </w:tc>
        <w:tc>
          <w:tcPr>
            <w:tcW w:w="1440" w:type="dxa"/>
            <w:noWrap/>
            <w:hideMark/>
          </w:tcPr>
          <w:p w14:paraId="35BEBB9C"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14,168</w:t>
            </w:r>
          </w:p>
        </w:tc>
        <w:tc>
          <w:tcPr>
            <w:tcW w:w="1440" w:type="dxa"/>
            <w:noWrap/>
            <w:hideMark/>
          </w:tcPr>
          <w:p w14:paraId="71301667"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15,244</w:t>
            </w:r>
          </w:p>
        </w:tc>
        <w:tc>
          <w:tcPr>
            <w:tcW w:w="1440" w:type="dxa"/>
            <w:noWrap/>
            <w:hideMark/>
          </w:tcPr>
          <w:p w14:paraId="5CD8593D"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18,454</w:t>
            </w:r>
          </w:p>
        </w:tc>
        <w:tc>
          <w:tcPr>
            <w:tcW w:w="1440" w:type="dxa"/>
            <w:noWrap/>
            <w:hideMark/>
          </w:tcPr>
          <w:p w14:paraId="72E461AF" w14:textId="77777777" w:rsidR="00C13E89" w:rsidRPr="00834139"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21,520</w:t>
            </w:r>
          </w:p>
        </w:tc>
      </w:tr>
      <w:tr w:rsidR="00C13E89" w:rsidRPr="00834139" w14:paraId="4BAD878D" w14:textId="77777777" w:rsidTr="00F8260B">
        <w:trPr>
          <w:gridAfter w:val="1"/>
          <w:wAfter w:w="226" w:type="dxa"/>
          <w:trHeight w:val="200"/>
          <w:jc w:val="center"/>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749CA97" w14:textId="77777777" w:rsidR="00C13E89" w:rsidRPr="00834139" w:rsidRDefault="00C13E89" w:rsidP="00F8260B">
            <w:pPr>
              <w:rPr>
                <w:rFonts w:ascii="Times New Roman" w:eastAsia="Times New Roman" w:hAnsi="Times New Roman" w:cs="Times New Roman"/>
                <w:b w:val="0"/>
                <w:i/>
                <w:iCs/>
              </w:rPr>
            </w:pPr>
            <w:r w:rsidRPr="00834139">
              <w:rPr>
                <w:rFonts w:ascii="Times New Roman" w:eastAsia="Times New Roman" w:hAnsi="Times New Roman" w:cs="Times New Roman"/>
                <w:b w:val="0"/>
                <w:i/>
                <w:iCs/>
              </w:rPr>
              <w:t>Sander canadensis</w:t>
            </w:r>
          </w:p>
        </w:tc>
        <w:tc>
          <w:tcPr>
            <w:tcW w:w="1440" w:type="dxa"/>
            <w:noWrap/>
            <w:hideMark/>
          </w:tcPr>
          <w:p w14:paraId="64EE0215"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14,811</w:t>
            </w:r>
          </w:p>
        </w:tc>
        <w:tc>
          <w:tcPr>
            <w:tcW w:w="1440" w:type="dxa"/>
            <w:noWrap/>
            <w:hideMark/>
          </w:tcPr>
          <w:p w14:paraId="19D2C9F4"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15,562</w:t>
            </w:r>
          </w:p>
        </w:tc>
        <w:tc>
          <w:tcPr>
            <w:tcW w:w="1440" w:type="dxa"/>
            <w:noWrap/>
            <w:hideMark/>
          </w:tcPr>
          <w:p w14:paraId="469A65D0"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16,808</w:t>
            </w:r>
          </w:p>
        </w:tc>
        <w:tc>
          <w:tcPr>
            <w:tcW w:w="1440" w:type="dxa"/>
            <w:noWrap/>
            <w:hideMark/>
          </w:tcPr>
          <w:p w14:paraId="2C40C40A" w14:textId="77777777" w:rsidR="00C13E89" w:rsidRPr="00834139"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4139">
              <w:rPr>
                <w:rFonts w:ascii="Times New Roman" w:eastAsia="Times New Roman" w:hAnsi="Times New Roman" w:cs="Times New Roman"/>
              </w:rPr>
              <w:t>18,314</w:t>
            </w:r>
          </w:p>
        </w:tc>
      </w:tr>
    </w:tbl>
    <w:p w14:paraId="5B3616D8" w14:textId="77777777" w:rsidR="00C13E89" w:rsidRDefault="00C13E89" w:rsidP="00C13E89">
      <w:pPr>
        <w:spacing w:line="480" w:lineRule="auto"/>
        <w:rPr>
          <w:rFonts w:ascii="Times New Roman" w:eastAsia="Times New Roman" w:hAnsi="Times New Roman"/>
          <w:szCs w:val="24"/>
        </w:rPr>
      </w:pPr>
    </w:p>
    <w:p w14:paraId="45174884" w14:textId="77777777" w:rsidR="00C13E89" w:rsidRDefault="00C13E89" w:rsidP="00C13E89">
      <w:pPr>
        <w:spacing w:line="480" w:lineRule="auto"/>
        <w:rPr>
          <w:rFonts w:ascii="Times New Roman" w:eastAsia="Times New Roman" w:hAnsi="Times New Roman"/>
          <w:szCs w:val="24"/>
        </w:rPr>
      </w:pPr>
    </w:p>
    <w:p w14:paraId="2945C6F2" w14:textId="77777777" w:rsidR="00C13E89" w:rsidRDefault="00C13E89" w:rsidP="00C13E89">
      <w:pPr>
        <w:spacing w:line="480" w:lineRule="auto"/>
        <w:rPr>
          <w:rFonts w:ascii="Times New Roman" w:eastAsia="Times New Roman" w:hAnsi="Times New Roman"/>
          <w:szCs w:val="24"/>
        </w:rPr>
      </w:pPr>
    </w:p>
    <w:p w14:paraId="74EE0754" w14:textId="77777777" w:rsidR="00C13E89" w:rsidRDefault="00C13E89" w:rsidP="00C13E89">
      <w:pPr>
        <w:spacing w:line="480" w:lineRule="auto"/>
        <w:rPr>
          <w:rFonts w:ascii="Times New Roman" w:eastAsia="Times New Roman" w:hAnsi="Times New Roman"/>
          <w:szCs w:val="24"/>
        </w:rPr>
      </w:pPr>
    </w:p>
    <w:p w14:paraId="6A9C246A" w14:textId="77777777" w:rsidR="00C13E89" w:rsidRDefault="00C13E89" w:rsidP="00C13E89">
      <w:pPr>
        <w:spacing w:line="480" w:lineRule="auto"/>
        <w:rPr>
          <w:rFonts w:ascii="Times New Roman" w:eastAsia="Times New Roman" w:hAnsi="Times New Roman"/>
          <w:szCs w:val="24"/>
        </w:rPr>
      </w:pPr>
    </w:p>
    <w:p w14:paraId="032DDCF0" w14:textId="77777777" w:rsidR="00C13E89" w:rsidRDefault="00C13E89" w:rsidP="00C13E89">
      <w:pPr>
        <w:spacing w:line="480" w:lineRule="auto"/>
        <w:rPr>
          <w:rFonts w:ascii="Times New Roman" w:eastAsia="Times New Roman" w:hAnsi="Times New Roman"/>
          <w:szCs w:val="24"/>
        </w:rPr>
      </w:pPr>
      <w:r>
        <w:rPr>
          <w:rFonts w:ascii="Times New Roman" w:eastAsia="Times New Roman" w:hAnsi="Times New Roman"/>
          <w:szCs w:val="24"/>
        </w:rPr>
        <w:lastRenderedPageBreak/>
        <w:t>Table A3. Topology and support value conflicts between RAxML trees inferred for the min4, min10, min 20, and min30 datasets.</w:t>
      </w:r>
    </w:p>
    <w:tbl>
      <w:tblPr>
        <w:tblStyle w:val="PlainTable4"/>
        <w:tblpPr w:leftFromText="180" w:rightFromText="180" w:vertAnchor="page" w:horzAnchor="page" w:tblpX="109" w:tblpY="2583"/>
        <w:tblW w:w="10177" w:type="dxa"/>
        <w:tblLook w:val="04A0" w:firstRow="1" w:lastRow="0" w:firstColumn="1" w:lastColumn="0" w:noHBand="0" w:noVBand="1"/>
      </w:tblPr>
      <w:tblGrid>
        <w:gridCol w:w="1748"/>
        <w:gridCol w:w="1871"/>
        <w:gridCol w:w="1628"/>
        <w:gridCol w:w="1628"/>
        <w:gridCol w:w="1628"/>
        <w:gridCol w:w="1674"/>
      </w:tblGrid>
      <w:tr w:rsidR="00C13E89" w:rsidRPr="00A55704" w14:paraId="142F04A6" w14:textId="77777777" w:rsidTr="00F8260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48" w:type="dxa"/>
            <w:noWrap/>
          </w:tcPr>
          <w:p w14:paraId="1181A248" w14:textId="77777777" w:rsidR="00C13E89" w:rsidRPr="00A55704" w:rsidRDefault="00C13E89" w:rsidP="00F8260B">
            <w:pPr>
              <w:rPr>
                <w:rFonts w:ascii="Times New Roman" w:hAnsi="Times New Roman" w:cs="Times New Roman"/>
                <w:sz w:val="20"/>
                <w:szCs w:val="20"/>
              </w:rPr>
            </w:pPr>
          </w:p>
        </w:tc>
        <w:tc>
          <w:tcPr>
            <w:tcW w:w="1871" w:type="dxa"/>
            <w:tcBorders>
              <w:bottom w:val="single" w:sz="4" w:space="0" w:color="auto"/>
            </w:tcBorders>
          </w:tcPr>
          <w:p w14:paraId="353B5563" w14:textId="77777777" w:rsidR="00C13E89" w:rsidRPr="00A55704" w:rsidRDefault="00C13E89" w:rsidP="00F8260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p>
        </w:tc>
        <w:tc>
          <w:tcPr>
            <w:tcW w:w="6558" w:type="dxa"/>
            <w:gridSpan w:val="4"/>
            <w:tcBorders>
              <w:bottom w:val="single" w:sz="4" w:space="0" w:color="auto"/>
            </w:tcBorders>
          </w:tcPr>
          <w:p w14:paraId="40478E68" w14:textId="77777777" w:rsidR="00C13E89" w:rsidRPr="00A55704" w:rsidRDefault="00C13E89" w:rsidP="00F8260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r w:rsidRPr="00A55704">
              <w:rPr>
                <w:rFonts w:ascii="Times New Roman" w:eastAsia="Times New Roman" w:hAnsi="Times New Roman" w:cs="Times New Roman"/>
                <w:bCs w:val="0"/>
                <w:color w:val="000000"/>
              </w:rPr>
              <w:t>Percent Bootstrap Support</w:t>
            </w:r>
          </w:p>
        </w:tc>
      </w:tr>
      <w:tr w:rsidR="00C13E89" w:rsidRPr="00A55704" w14:paraId="44EACA0C" w14:textId="77777777" w:rsidTr="00F8260B">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48" w:type="dxa"/>
            <w:shd w:val="clear" w:color="auto" w:fill="auto"/>
            <w:noWrap/>
            <w:hideMark/>
          </w:tcPr>
          <w:p w14:paraId="6AD2181D" w14:textId="77777777" w:rsidR="00C13E89" w:rsidRPr="00A55704" w:rsidRDefault="00C13E89" w:rsidP="00F8260B">
            <w:pPr>
              <w:rPr>
                <w:rFonts w:ascii="Times New Roman" w:hAnsi="Times New Roman" w:cs="Times New Roman"/>
                <w:b w:val="0"/>
                <w:bCs w:val="0"/>
                <w:sz w:val="20"/>
                <w:szCs w:val="20"/>
              </w:rPr>
            </w:pPr>
          </w:p>
          <w:p w14:paraId="18F3F923" w14:textId="77777777" w:rsidR="00C13E89" w:rsidRPr="00A55704" w:rsidRDefault="00C13E89" w:rsidP="00F8260B">
            <w:pPr>
              <w:rPr>
                <w:rFonts w:ascii="Times New Roman" w:hAnsi="Times New Roman" w:cs="Times New Roman"/>
                <w:sz w:val="20"/>
                <w:szCs w:val="20"/>
              </w:rPr>
            </w:pPr>
          </w:p>
        </w:tc>
        <w:tc>
          <w:tcPr>
            <w:tcW w:w="1871" w:type="dxa"/>
            <w:tcBorders>
              <w:top w:val="single" w:sz="4" w:space="0" w:color="auto"/>
              <w:bottom w:val="single" w:sz="4" w:space="0" w:color="auto"/>
            </w:tcBorders>
            <w:shd w:val="clear" w:color="auto" w:fill="auto"/>
            <w:vAlign w:val="center"/>
            <w:hideMark/>
          </w:tcPr>
          <w:p w14:paraId="62A97D11" w14:textId="77777777" w:rsidR="00C13E89" w:rsidRPr="003122B7"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122B7">
              <w:rPr>
                <w:rFonts w:ascii="Times New Roman" w:eastAsia="Times New Roman" w:hAnsi="Times New Roman" w:cs="Times New Roman"/>
                <w:b/>
                <w:bCs/>
                <w:color w:val="000000"/>
              </w:rPr>
              <w:t>Node</w:t>
            </w:r>
          </w:p>
        </w:tc>
        <w:tc>
          <w:tcPr>
            <w:tcW w:w="1628" w:type="dxa"/>
            <w:tcBorders>
              <w:top w:val="single" w:sz="4" w:space="0" w:color="auto"/>
              <w:bottom w:val="single" w:sz="4" w:space="0" w:color="auto"/>
            </w:tcBorders>
            <w:shd w:val="clear" w:color="auto" w:fill="auto"/>
            <w:vAlign w:val="center"/>
            <w:hideMark/>
          </w:tcPr>
          <w:p w14:paraId="1B2FEEB6"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122B7">
              <w:rPr>
                <w:rFonts w:ascii="Times New Roman" w:eastAsia="Times New Roman" w:hAnsi="Times New Roman" w:cs="Times New Roman"/>
                <w:b/>
                <w:bCs/>
                <w:color w:val="000000"/>
              </w:rPr>
              <w:t>Minimum 4 Samples</w:t>
            </w:r>
            <w:r w:rsidRPr="00A55704">
              <w:rPr>
                <w:rFonts w:ascii="Times New Roman" w:eastAsia="Times New Roman" w:hAnsi="Times New Roman" w:cs="Times New Roman"/>
                <w:b/>
                <w:bCs/>
                <w:color w:val="000000"/>
              </w:rPr>
              <w:t xml:space="preserve"> per Locus</w:t>
            </w:r>
          </w:p>
        </w:tc>
        <w:tc>
          <w:tcPr>
            <w:tcW w:w="1628" w:type="dxa"/>
            <w:tcBorders>
              <w:top w:val="single" w:sz="4" w:space="0" w:color="auto"/>
              <w:bottom w:val="single" w:sz="4" w:space="0" w:color="auto"/>
            </w:tcBorders>
            <w:shd w:val="clear" w:color="auto" w:fill="auto"/>
            <w:vAlign w:val="center"/>
            <w:hideMark/>
          </w:tcPr>
          <w:p w14:paraId="18E5876C"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122B7">
              <w:rPr>
                <w:rFonts w:ascii="Times New Roman" w:eastAsia="Times New Roman" w:hAnsi="Times New Roman" w:cs="Times New Roman"/>
                <w:b/>
                <w:bCs/>
                <w:color w:val="000000"/>
              </w:rPr>
              <w:t>Minimum 10 Samples</w:t>
            </w:r>
            <w:r w:rsidRPr="00A55704">
              <w:rPr>
                <w:rFonts w:ascii="Times New Roman" w:eastAsia="Times New Roman" w:hAnsi="Times New Roman" w:cs="Times New Roman"/>
                <w:b/>
                <w:bCs/>
                <w:color w:val="000000"/>
              </w:rPr>
              <w:t xml:space="preserve"> per Locus</w:t>
            </w:r>
          </w:p>
        </w:tc>
        <w:tc>
          <w:tcPr>
            <w:tcW w:w="1628" w:type="dxa"/>
            <w:tcBorders>
              <w:top w:val="single" w:sz="4" w:space="0" w:color="auto"/>
              <w:bottom w:val="single" w:sz="4" w:space="0" w:color="auto"/>
            </w:tcBorders>
            <w:shd w:val="clear" w:color="auto" w:fill="auto"/>
            <w:vAlign w:val="center"/>
            <w:hideMark/>
          </w:tcPr>
          <w:p w14:paraId="388902C4"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122B7">
              <w:rPr>
                <w:rFonts w:ascii="Times New Roman" w:eastAsia="Times New Roman" w:hAnsi="Times New Roman" w:cs="Times New Roman"/>
                <w:b/>
                <w:bCs/>
                <w:color w:val="000000"/>
              </w:rPr>
              <w:t>Minimum 20 Samples</w:t>
            </w:r>
            <w:r w:rsidRPr="00A55704">
              <w:rPr>
                <w:rFonts w:ascii="Times New Roman" w:eastAsia="Times New Roman" w:hAnsi="Times New Roman" w:cs="Times New Roman"/>
                <w:b/>
                <w:bCs/>
                <w:color w:val="000000"/>
              </w:rPr>
              <w:t xml:space="preserve"> per Locus</w:t>
            </w:r>
          </w:p>
        </w:tc>
        <w:tc>
          <w:tcPr>
            <w:tcW w:w="1674" w:type="dxa"/>
            <w:tcBorders>
              <w:top w:val="single" w:sz="4" w:space="0" w:color="auto"/>
              <w:bottom w:val="single" w:sz="4" w:space="0" w:color="auto"/>
            </w:tcBorders>
            <w:shd w:val="clear" w:color="auto" w:fill="auto"/>
            <w:vAlign w:val="center"/>
            <w:hideMark/>
          </w:tcPr>
          <w:p w14:paraId="7B3BEC72"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122B7">
              <w:rPr>
                <w:rFonts w:ascii="Times New Roman" w:eastAsia="Times New Roman" w:hAnsi="Times New Roman" w:cs="Times New Roman"/>
                <w:b/>
                <w:bCs/>
                <w:color w:val="000000"/>
              </w:rPr>
              <w:t>Minimum 30 Samples</w:t>
            </w:r>
            <w:r w:rsidRPr="00A55704">
              <w:rPr>
                <w:rFonts w:ascii="Times New Roman" w:eastAsia="Times New Roman" w:hAnsi="Times New Roman" w:cs="Times New Roman"/>
                <w:b/>
                <w:bCs/>
                <w:color w:val="000000"/>
              </w:rPr>
              <w:t xml:space="preserve"> per Locus</w:t>
            </w:r>
          </w:p>
        </w:tc>
      </w:tr>
      <w:tr w:rsidR="00C13E89" w:rsidRPr="00A55704" w14:paraId="7B1F172D" w14:textId="77777777" w:rsidTr="00F8260B">
        <w:trPr>
          <w:trHeight w:val="531"/>
        </w:trPr>
        <w:tc>
          <w:tcPr>
            <w:cnfStyle w:val="001000000000" w:firstRow="0" w:lastRow="0" w:firstColumn="1" w:lastColumn="0" w:oddVBand="0" w:evenVBand="0" w:oddHBand="0" w:evenHBand="0" w:firstRowFirstColumn="0" w:firstRowLastColumn="0" w:lastRowFirstColumn="0" w:lastRowLastColumn="0"/>
            <w:tcW w:w="1748" w:type="dxa"/>
            <w:vMerge w:val="restart"/>
            <w:hideMark/>
          </w:tcPr>
          <w:p w14:paraId="7E561947" w14:textId="77777777" w:rsidR="00C13E89" w:rsidRPr="003122B7" w:rsidRDefault="00C13E89" w:rsidP="00F8260B">
            <w:pPr>
              <w:jc w:val="center"/>
              <w:rPr>
                <w:rFonts w:ascii="Times New Roman" w:eastAsia="Times New Roman" w:hAnsi="Times New Roman" w:cs="Times New Roman"/>
                <w:color w:val="000000"/>
              </w:rPr>
            </w:pPr>
            <w:r w:rsidRPr="003122B7">
              <w:rPr>
                <w:rFonts w:ascii="Times New Roman" w:eastAsia="Times New Roman" w:hAnsi="Times New Roman" w:cs="Times New Roman"/>
                <w:color w:val="000000"/>
              </w:rPr>
              <w:t>Conflicting node support values</w:t>
            </w:r>
          </w:p>
        </w:tc>
        <w:tc>
          <w:tcPr>
            <w:tcW w:w="1871" w:type="dxa"/>
            <w:tcBorders>
              <w:top w:val="single" w:sz="4" w:space="0" w:color="auto"/>
            </w:tcBorders>
            <w:vAlign w:val="center"/>
            <w:hideMark/>
          </w:tcPr>
          <w:p w14:paraId="4814C0B6" w14:textId="77777777" w:rsidR="00C13E89" w:rsidRPr="003122B7" w:rsidRDefault="00C13E89" w:rsidP="00F82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Carnipellucida</w:t>
            </w:r>
            <w:r w:rsidRPr="003122B7">
              <w:rPr>
                <w:rFonts w:ascii="Times New Roman" w:eastAsia="Times New Roman" w:hAnsi="Times New Roman" w:cs="Times New Roman"/>
                <w:color w:val="000000"/>
                <w:sz w:val="20"/>
                <w:szCs w:val="20"/>
              </w:rPr>
              <w:t xml:space="preserve"> sister to </w:t>
            </w:r>
            <w:r w:rsidRPr="003122B7">
              <w:rPr>
                <w:rFonts w:ascii="Times New Roman" w:eastAsia="Times New Roman" w:hAnsi="Times New Roman" w:cs="Times New Roman"/>
                <w:i/>
                <w:iCs/>
                <w:color w:val="000000"/>
                <w:sz w:val="20"/>
                <w:szCs w:val="20"/>
              </w:rPr>
              <w:t>Percina</w:t>
            </w:r>
          </w:p>
        </w:tc>
        <w:tc>
          <w:tcPr>
            <w:tcW w:w="1628" w:type="dxa"/>
            <w:tcBorders>
              <w:top w:val="single" w:sz="4" w:space="0" w:color="auto"/>
            </w:tcBorders>
            <w:vAlign w:val="center"/>
            <w:hideMark/>
          </w:tcPr>
          <w:p w14:paraId="5F31F323"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tcBorders>
              <w:top w:val="single" w:sz="4" w:space="0" w:color="auto"/>
            </w:tcBorders>
            <w:vAlign w:val="center"/>
            <w:hideMark/>
          </w:tcPr>
          <w:p w14:paraId="1A496A92"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92</w:t>
            </w:r>
          </w:p>
        </w:tc>
        <w:tc>
          <w:tcPr>
            <w:tcW w:w="1628" w:type="dxa"/>
            <w:tcBorders>
              <w:top w:val="single" w:sz="4" w:space="0" w:color="auto"/>
            </w:tcBorders>
            <w:vAlign w:val="center"/>
            <w:hideMark/>
          </w:tcPr>
          <w:p w14:paraId="0D8A2940"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74" w:type="dxa"/>
            <w:tcBorders>
              <w:top w:val="single" w:sz="4" w:space="0" w:color="auto"/>
            </w:tcBorders>
            <w:vAlign w:val="center"/>
            <w:hideMark/>
          </w:tcPr>
          <w:p w14:paraId="085D374C"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r>
      <w:tr w:rsidR="00C13E89" w:rsidRPr="00A55704" w14:paraId="22A8BF2A" w14:textId="77777777" w:rsidTr="00F8260B">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748" w:type="dxa"/>
            <w:vMerge/>
            <w:hideMark/>
          </w:tcPr>
          <w:p w14:paraId="72C91EDE"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28B21EDD" w14:textId="77777777" w:rsidR="00C13E89" w:rsidRPr="003122B7"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P. caprodes</w:t>
            </w:r>
            <w:r w:rsidRPr="003122B7">
              <w:rPr>
                <w:rFonts w:ascii="Times New Roman" w:eastAsia="Times New Roman" w:hAnsi="Times New Roman" w:cs="Times New Roman"/>
                <w:color w:val="000000"/>
                <w:sz w:val="20"/>
                <w:szCs w:val="20"/>
              </w:rPr>
              <w:t xml:space="preserve"> sister to</w:t>
            </w:r>
            <w:r w:rsidRPr="003122B7">
              <w:rPr>
                <w:rFonts w:ascii="Times New Roman" w:eastAsia="Times New Roman" w:hAnsi="Times New Roman" w:cs="Times New Roman"/>
                <w:i/>
                <w:iCs/>
                <w:color w:val="000000"/>
                <w:sz w:val="20"/>
                <w:szCs w:val="20"/>
              </w:rPr>
              <w:t xml:space="preserve"> P. carbonaria</w:t>
            </w:r>
          </w:p>
        </w:tc>
        <w:tc>
          <w:tcPr>
            <w:tcW w:w="1628" w:type="dxa"/>
            <w:vAlign w:val="center"/>
            <w:hideMark/>
          </w:tcPr>
          <w:p w14:paraId="5456D3A2"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vAlign w:val="center"/>
            <w:hideMark/>
          </w:tcPr>
          <w:p w14:paraId="2201D568"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vAlign w:val="center"/>
            <w:hideMark/>
          </w:tcPr>
          <w:p w14:paraId="3B64AB4E"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98</w:t>
            </w:r>
          </w:p>
        </w:tc>
        <w:tc>
          <w:tcPr>
            <w:tcW w:w="1674" w:type="dxa"/>
            <w:vAlign w:val="center"/>
            <w:hideMark/>
          </w:tcPr>
          <w:p w14:paraId="200CB5D7"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97</w:t>
            </w:r>
          </w:p>
        </w:tc>
      </w:tr>
      <w:tr w:rsidR="00C13E89" w:rsidRPr="00A55704" w14:paraId="1DB7D58F" w14:textId="77777777" w:rsidTr="00F8260B">
        <w:trPr>
          <w:trHeight w:val="490"/>
        </w:trPr>
        <w:tc>
          <w:tcPr>
            <w:cnfStyle w:val="001000000000" w:firstRow="0" w:lastRow="0" w:firstColumn="1" w:lastColumn="0" w:oddVBand="0" w:evenVBand="0" w:oddHBand="0" w:evenHBand="0" w:firstRowFirstColumn="0" w:firstRowLastColumn="0" w:lastRowFirstColumn="0" w:lastRowLastColumn="0"/>
            <w:tcW w:w="1748" w:type="dxa"/>
            <w:vMerge/>
            <w:hideMark/>
          </w:tcPr>
          <w:p w14:paraId="3EBA81BA"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140FA3C0" w14:textId="77777777" w:rsidR="00C13E89" w:rsidRPr="003122B7" w:rsidRDefault="00C13E89" w:rsidP="00F82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 xml:space="preserve">N. jordani  </w:t>
            </w:r>
            <w:r w:rsidRPr="003122B7">
              <w:rPr>
                <w:rFonts w:ascii="Times New Roman" w:eastAsia="Times New Roman" w:hAnsi="Times New Roman" w:cs="Times New Roman"/>
                <w:color w:val="000000"/>
                <w:sz w:val="20"/>
                <w:szCs w:val="20"/>
              </w:rPr>
              <w:t>sister to</w:t>
            </w:r>
            <w:r w:rsidRPr="003122B7">
              <w:rPr>
                <w:rFonts w:ascii="Times New Roman" w:eastAsia="Times New Roman" w:hAnsi="Times New Roman" w:cs="Times New Roman"/>
                <w:i/>
                <w:iCs/>
                <w:color w:val="000000"/>
                <w:sz w:val="20"/>
                <w:szCs w:val="20"/>
              </w:rPr>
              <w:t xml:space="preserve"> N. acuticeps</w:t>
            </w:r>
          </w:p>
        </w:tc>
        <w:tc>
          <w:tcPr>
            <w:tcW w:w="1628" w:type="dxa"/>
            <w:vAlign w:val="center"/>
            <w:hideMark/>
          </w:tcPr>
          <w:p w14:paraId="3709B4CC"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vAlign w:val="center"/>
            <w:hideMark/>
          </w:tcPr>
          <w:p w14:paraId="0A69CADB"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vAlign w:val="center"/>
            <w:hideMark/>
          </w:tcPr>
          <w:p w14:paraId="1797F7BF"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74" w:type="dxa"/>
            <w:vAlign w:val="center"/>
            <w:hideMark/>
          </w:tcPr>
          <w:p w14:paraId="3C08191A"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r>
      <w:tr w:rsidR="00C13E89" w:rsidRPr="00A55704" w14:paraId="56119A17" w14:textId="77777777" w:rsidTr="00F8260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48" w:type="dxa"/>
            <w:vMerge/>
            <w:hideMark/>
          </w:tcPr>
          <w:p w14:paraId="3088A3FE"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05082756" w14:textId="77777777" w:rsidR="00C13E89" w:rsidRPr="003122B7"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N. tippecanoe</w:t>
            </w:r>
            <w:r w:rsidRPr="003122B7">
              <w:rPr>
                <w:rFonts w:ascii="Times New Roman" w:eastAsia="Times New Roman" w:hAnsi="Times New Roman" w:cs="Times New Roman"/>
                <w:color w:val="000000"/>
                <w:sz w:val="20"/>
                <w:szCs w:val="20"/>
              </w:rPr>
              <w:t xml:space="preserve"> split</w:t>
            </w:r>
          </w:p>
        </w:tc>
        <w:tc>
          <w:tcPr>
            <w:tcW w:w="1628" w:type="dxa"/>
            <w:vAlign w:val="center"/>
            <w:hideMark/>
          </w:tcPr>
          <w:p w14:paraId="24D9BC7A"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55</w:t>
            </w:r>
          </w:p>
        </w:tc>
        <w:tc>
          <w:tcPr>
            <w:tcW w:w="1628" w:type="dxa"/>
            <w:vAlign w:val="center"/>
            <w:hideMark/>
          </w:tcPr>
          <w:p w14:paraId="50204A91"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80</w:t>
            </w:r>
          </w:p>
        </w:tc>
        <w:tc>
          <w:tcPr>
            <w:tcW w:w="1628" w:type="dxa"/>
            <w:vAlign w:val="center"/>
            <w:hideMark/>
          </w:tcPr>
          <w:p w14:paraId="01D98A00"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78</w:t>
            </w:r>
          </w:p>
        </w:tc>
        <w:tc>
          <w:tcPr>
            <w:tcW w:w="1674" w:type="dxa"/>
            <w:vAlign w:val="center"/>
            <w:hideMark/>
          </w:tcPr>
          <w:p w14:paraId="118FD601"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84</w:t>
            </w:r>
          </w:p>
        </w:tc>
      </w:tr>
      <w:tr w:rsidR="00C13E89" w:rsidRPr="00A55704" w14:paraId="24B75CE5" w14:textId="77777777" w:rsidTr="00F8260B">
        <w:trPr>
          <w:trHeight w:val="532"/>
        </w:trPr>
        <w:tc>
          <w:tcPr>
            <w:cnfStyle w:val="001000000000" w:firstRow="0" w:lastRow="0" w:firstColumn="1" w:lastColumn="0" w:oddVBand="0" w:evenVBand="0" w:oddHBand="0" w:evenHBand="0" w:firstRowFirstColumn="0" w:firstRowLastColumn="0" w:lastRowFirstColumn="0" w:lastRowLastColumn="0"/>
            <w:tcW w:w="1748" w:type="dxa"/>
            <w:vMerge/>
            <w:hideMark/>
          </w:tcPr>
          <w:p w14:paraId="7C5137E6"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52DA60B3" w14:textId="77777777" w:rsidR="00C13E89" w:rsidRPr="003122B7" w:rsidRDefault="00C13E89" w:rsidP="00F82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Gemmaperca</w:t>
            </w:r>
            <w:r w:rsidRPr="003122B7">
              <w:rPr>
                <w:rFonts w:ascii="Times New Roman" w:eastAsia="Times New Roman" w:hAnsi="Times New Roman" w:cs="Times New Roman"/>
                <w:color w:val="000000"/>
                <w:sz w:val="20"/>
                <w:szCs w:val="20"/>
              </w:rPr>
              <w:t xml:space="preserve"> sister to </w:t>
            </w:r>
            <w:r w:rsidRPr="003122B7">
              <w:rPr>
                <w:rFonts w:ascii="Times New Roman" w:eastAsia="Times New Roman" w:hAnsi="Times New Roman" w:cs="Times New Roman"/>
                <w:i/>
                <w:iCs/>
                <w:color w:val="000000"/>
                <w:sz w:val="20"/>
                <w:szCs w:val="20"/>
              </w:rPr>
              <w:t>Simoperca</w:t>
            </w:r>
          </w:p>
        </w:tc>
        <w:tc>
          <w:tcPr>
            <w:tcW w:w="1628" w:type="dxa"/>
            <w:vAlign w:val="center"/>
            <w:hideMark/>
          </w:tcPr>
          <w:p w14:paraId="1EBC8D78"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59</w:t>
            </w:r>
          </w:p>
        </w:tc>
        <w:tc>
          <w:tcPr>
            <w:tcW w:w="1628" w:type="dxa"/>
            <w:vAlign w:val="center"/>
            <w:hideMark/>
          </w:tcPr>
          <w:p w14:paraId="428BF149"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89</w:t>
            </w:r>
          </w:p>
        </w:tc>
        <w:tc>
          <w:tcPr>
            <w:tcW w:w="1628" w:type="dxa"/>
            <w:vAlign w:val="center"/>
            <w:hideMark/>
          </w:tcPr>
          <w:p w14:paraId="0DB45C4F"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94</w:t>
            </w:r>
          </w:p>
        </w:tc>
        <w:tc>
          <w:tcPr>
            <w:tcW w:w="1674" w:type="dxa"/>
            <w:vAlign w:val="center"/>
            <w:hideMark/>
          </w:tcPr>
          <w:p w14:paraId="5B45ED8F"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r>
      <w:tr w:rsidR="00C13E89" w:rsidRPr="00A55704" w14:paraId="73B013B7" w14:textId="77777777" w:rsidTr="00F8260B">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748" w:type="dxa"/>
            <w:vMerge/>
            <w:hideMark/>
          </w:tcPr>
          <w:p w14:paraId="29737DC8"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4EAD2B29" w14:textId="77777777" w:rsidR="00C13E89" w:rsidRPr="003122B7"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Goneaperca</w:t>
            </w:r>
            <w:r w:rsidRPr="003122B7">
              <w:rPr>
                <w:rFonts w:ascii="Times New Roman" w:eastAsia="Times New Roman" w:hAnsi="Times New Roman" w:cs="Times New Roman"/>
                <w:color w:val="000000"/>
                <w:sz w:val="20"/>
                <w:szCs w:val="20"/>
              </w:rPr>
              <w:t xml:space="preserve"> sister to </w:t>
            </w:r>
            <w:r w:rsidRPr="003122B7">
              <w:rPr>
                <w:rFonts w:ascii="Times New Roman" w:eastAsia="Times New Roman" w:hAnsi="Times New Roman" w:cs="Times New Roman"/>
                <w:i/>
                <w:iCs/>
                <w:color w:val="000000"/>
                <w:sz w:val="20"/>
                <w:szCs w:val="20"/>
              </w:rPr>
              <w:t>Farragoperca</w:t>
            </w:r>
            <w:r w:rsidRPr="003122B7">
              <w:rPr>
                <w:rFonts w:ascii="Times New Roman" w:eastAsia="Times New Roman" w:hAnsi="Times New Roman" w:cs="Times New Roman"/>
                <w:color w:val="000000"/>
                <w:sz w:val="20"/>
                <w:szCs w:val="20"/>
              </w:rPr>
              <w:t xml:space="preserve"> </w:t>
            </w:r>
          </w:p>
        </w:tc>
        <w:tc>
          <w:tcPr>
            <w:tcW w:w="1628" w:type="dxa"/>
            <w:vAlign w:val="center"/>
            <w:hideMark/>
          </w:tcPr>
          <w:p w14:paraId="645DA500"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78</w:t>
            </w:r>
          </w:p>
        </w:tc>
        <w:tc>
          <w:tcPr>
            <w:tcW w:w="1628" w:type="dxa"/>
            <w:vAlign w:val="center"/>
            <w:hideMark/>
          </w:tcPr>
          <w:p w14:paraId="778FDA6C"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vAlign w:val="center"/>
            <w:hideMark/>
          </w:tcPr>
          <w:p w14:paraId="64BB50E0"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74" w:type="dxa"/>
            <w:vAlign w:val="center"/>
            <w:hideMark/>
          </w:tcPr>
          <w:p w14:paraId="011A9418"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r>
      <w:tr w:rsidR="00C13E89" w:rsidRPr="00A55704" w14:paraId="5A0B3BB0" w14:textId="77777777" w:rsidTr="00F8260B">
        <w:trPr>
          <w:trHeight w:val="498"/>
        </w:trPr>
        <w:tc>
          <w:tcPr>
            <w:cnfStyle w:val="001000000000" w:firstRow="0" w:lastRow="0" w:firstColumn="1" w:lastColumn="0" w:oddVBand="0" w:evenVBand="0" w:oddHBand="0" w:evenHBand="0" w:firstRowFirstColumn="0" w:firstRowLastColumn="0" w:lastRowFirstColumn="0" w:lastRowLastColumn="0"/>
            <w:tcW w:w="1748" w:type="dxa"/>
            <w:vMerge/>
            <w:hideMark/>
          </w:tcPr>
          <w:p w14:paraId="44F139C2"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7541AA9B" w14:textId="77777777" w:rsidR="00C13E89" w:rsidRPr="003122B7" w:rsidRDefault="00C13E89" w:rsidP="00F82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color w:val="000000"/>
                <w:sz w:val="20"/>
                <w:szCs w:val="20"/>
              </w:rPr>
              <w:t xml:space="preserve">MRCA of </w:t>
            </w:r>
            <w:r w:rsidRPr="003122B7">
              <w:rPr>
                <w:rFonts w:ascii="Times New Roman" w:eastAsia="Times New Roman" w:hAnsi="Times New Roman" w:cs="Times New Roman"/>
                <w:i/>
                <w:iCs/>
                <w:color w:val="000000"/>
                <w:sz w:val="20"/>
                <w:szCs w:val="20"/>
              </w:rPr>
              <w:t xml:space="preserve">E. serrifer </w:t>
            </w:r>
            <w:r w:rsidRPr="003122B7">
              <w:rPr>
                <w:rFonts w:ascii="Times New Roman" w:eastAsia="Times New Roman" w:hAnsi="Times New Roman" w:cs="Times New Roman"/>
                <w:color w:val="000000"/>
                <w:sz w:val="20"/>
                <w:szCs w:val="20"/>
              </w:rPr>
              <w:t xml:space="preserve">and </w:t>
            </w:r>
            <w:r w:rsidRPr="003122B7">
              <w:rPr>
                <w:rFonts w:ascii="Times New Roman" w:eastAsia="Times New Roman" w:hAnsi="Times New Roman" w:cs="Times New Roman"/>
                <w:i/>
                <w:iCs/>
                <w:color w:val="000000"/>
                <w:sz w:val="20"/>
                <w:szCs w:val="20"/>
              </w:rPr>
              <w:t>E. saludae</w:t>
            </w:r>
          </w:p>
        </w:tc>
        <w:tc>
          <w:tcPr>
            <w:tcW w:w="1628" w:type="dxa"/>
            <w:vAlign w:val="center"/>
            <w:hideMark/>
          </w:tcPr>
          <w:p w14:paraId="733AE20F"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vAlign w:val="center"/>
            <w:hideMark/>
          </w:tcPr>
          <w:p w14:paraId="34FF4D11"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58</w:t>
            </w:r>
          </w:p>
        </w:tc>
        <w:tc>
          <w:tcPr>
            <w:tcW w:w="1628" w:type="dxa"/>
            <w:vAlign w:val="center"/>
            <w:hideMark/>
          </w:tcPr>
          <w:p w14:paraId="413C4324"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46</w:t>
            </w:r>
          </w:p>
        </w:tc>
        <w:tc>
          <w:tcPr>
            <w:tcW w:w="1674" w:type="dxa"/>
            <w:vAlign w:val="center"/>
            <w:hideMark/>
          </w:tcPr>
          <w:p w14:paraId="3FE89E3C"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58</w:t>
            </w:r>
          </w:p>
        </w:tc>
      </w:tr>
      <w:tr w:rsidR="00C13E89" w:rsidRPr="00A55704" w14:paraId="64F7A3ED" w14:textId="77777777" w:rsidTr="00F8260B">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748" w:type="dxa"/>
            <w:vMerge/>
            <w:hideMark/>
          </w:tcPr>
          <w:p w14:paraId="7BFDAB3F" w14:textId="77777777" w:rsidR="00C13E89" w:rsidRPr="003122B7" w:rsidRDefault="00C13E89" w:rsidP="00F8260B">
            <w:pPr>
              <w:rPr>
                <w:rFonts w:ascii="Times New Roman" w:eastAsia="Times New Roman" w:hAnsi="Times New Roman" w:cs="Times New Roman"/>
                <w:color w:val="000000"/>
              </w:rPr>
            </w:pPr>
          </w:p>
        </w:tc>
        <w:tc>
          <w:tcPr>
            <w:tcW w:w="1871" w:type="dxa"/>
            <w:tcBorders>
              <w:bottom w:val="single" w:sz="4" w:space="0" w:color="auto"/>
            </w:tcBorders>
            <w:vAlign w:val="center"/>
            <w:hideMark/>
          </w:tcPr>
          <w:p w14:paraId="4D9F87B2" w14:textId="77777777" w:rsidR="00C13E89" w:rsidRPr="003122B7"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E. virgatum</w:t>
            </w:r>
            <w:r w:rsidRPr="003122B7">
              <w:rPr>
                <w:rFonts w:ascii="Times New Roman" w:eastAsia="Times New Roman" w:hAnsi="Times New Roman" w:cs="Times New Roman"/>
                <w:color w:val="000000"/>
                <w:sz w:val="20"/>
                <w:szCs w:val="20"/>
              </w:rPr>
              <w:t xml:space="preserve"> sister to</w:t>
            </w:r>
            <w:r w:rsidRPr="003122B7">
              <w:rPr>
                <w:rFonts w:ascii="Times New Roman" w:eastAsia="Times New Roman" w:hAnsi="Times New Roman" w:cs="Times New Roman"/>
                <w:i/>
                <w:iCs/>
                <w:color w:val="000000"/>
                <w:sz w:val="20"/>
                <w:szCs w:val="20"/>
              </w:rPr>
              <w:t xml:space="preserve"> E. nebra</w:t>
            </w:r>
          </w:p>
        </w:tc>
        <w:tc>
          <w:tcPr>
            <w:tcW w:w="1628" w:type="dxa"/>
            <w:tcBorders>
              <w:bottom w:val="single" w:sz="4" w:space="0" w:color="auto"/>
            </w:tcBorders>
            <w:vAlign w:val="center"/>
            <w:hideMark/>
          </w:tcPr>
          <w:p w14:paraId="7C25A295"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89</w:t>
            </w:r>
          </w:p>
        </w:tc>
        <w:tc>
          <w:tcPr>
            <w:tcW w:w="1628" w:type="dxa"/>
            <w:tcBorders>
              <w:bottom w:val="single" w:sz="4" w:space="0" w:color="auto"/>
            </w:tcBorders>
            <w:vAlign w:val="center"/>
            <w:hideMark/>
          </w:tcPr>
          <w:p w14:paraId="4ADB360C"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28" w:type="dxa"/>
            <w:tcBorders>
              <w:bottom w:val="single" w:sz="4" w:space="0" w:color="auto"/>
            </w:tcBorders>
            <w:vAlign w:val="center"/>
            <w:hideMark/>
          </w:tcPr>
          <w:p w14:paraId="56B55761"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c>
          <w:tcPr>
            <w:tcW w:w="1674" w:type="dxa"/>
            <w:tcBorders>
              <w:bottom w:val="single" w:sz="4" w:space="0" w:color="auto"/>
            </w:tcBorders>
            <w:vAlign w:val="center"/>
            <w:hideMark/>
          </w:tcPr>
          <w:p w14:paraId="05E60918"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100</w:t>
            </w:r>
          </w:p>
        </w:tc>
      </w:tr>
      <w:tr w:rsidR="00C13E89" w:rsidRPr="00A55704" w14:paraId="5EA2CD2C" w14:textId="77777777" w:rsidTr="00F8260B">
        <w:trPr>
          <w:trHeight w:val="1228"/>
        </w:trPr>
        <w:tc>
          <w:tcPr>
            <w:cnfStyle w:val="001000000000" w:firstRow="0" w:lastRow="0" w:firstColumn="1" w:lastColumn="0" w:oddVBand="0" w:evenVBand="0" w:oddHBand="0" w:evenHBand="0" w:firstRowFirstColumn="0" w:firstRowLastColumn="0" w:lastRowFirstColumn="0" w:lastRowLastColumn="0"/>
            <w:tcW w:w="1748" w:type="dxa"/>
            <w:vMerge w:val="restart"/>
            <w:hideMark/>
          </w:tcPr>
          <w:p w14:paraId="0B589C82" w14:textId="77777777" w:rsidR="00C13E89" w:rsidRPr="003122B7" w:rsidRDefault="00C13E89" w:rsidP="00F8260B">
            <w:pPr>
              <w:jc w:val="center"/>
              <w:rPr>
                <w:rFonts w:ascii="Times New Roman" w:eastAsia="Times New Roman" w:hAnsi="Times New Roman" w:cs="Times New Roman"/>
                <w:color w:val="000000"/>
              </w:rPr>
            </w:pPr>
            <w:r w:rsidRPr="003122B7">
              <w:rPr>
                <w:rFonts w:ascii="Times New Roman" w:eastAsia="Times New Roman" w:hAnsi="Times New Roman" w:cs="Times New Roman"/>
                <w:color w:val="000000"/>
              </w:rPr>
              <w:t>Conflicting topologies</w:t>
            </w:r>
          </w:p>
        </w:tc>
        <w:tc>
          <w:tcPr>
            <w:tcW w:w="1871" w:type="dxa"/>
            <w:tcBorders>
              <w:top w:val="single" w:sz="4" w:space="0" w:color="auto"/>
            </w:tcBorders>
            <w:vAlign w:val="center"/>
            <w:hideMark/>
          </w:tcPr>
          <w:p w14:paraId="6178DFCC" w14:textId="77777777" w:rsidR="00C13E89" w:rsidRPr="003122B7" w:rsidRDefault="00C13E89" w:rsidP="00F82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P. roanoka</w:t>
            </w:r>
            <w:r w:rsidRPr="003122B7">
              <w:rPr>
                <w:rFonts w:ascii="Times New Roman" w:eastAsia="Times New Roman" w:hAnsi="Times New Roman" w:cs="Times New Roman"/>
                <w:color w:val="000000"/>
                <w:sz w:val="20"/>
                <w:szCs w:val="20"/>
              </w:rPr>
              <w:t xml:space="preserve"> and </w:t>
            </w:r>
            <w:r w:rsidRPr="003122B7">
              <w:rPr>
                <w:rFonts w:ascii="Times New Roman" w:eastAsia="Times New Roman" w:hAnsi="Times New Roman" w:cs="Times New Roman"/>
                <w:i/>
                <w:iCs/>
                <w:color w:val="000000"/>
                <w:sz w:val="20"/>
                <w:szCs w:val="20"/>
              </w:rPr>
              <w:t xml:space="preserve">P.caprodes </w:t>
            </w:r>
            <w:r w:rsidRPr="003122B7">
              <w:rPr>
                <w:rFonts w:ascii="Times New Roman" w:eastAsia="Times New Roman" w:hAnsi="Times New Roman" w:cs="Times New Roman"/>
                <w:color w:val="000000"/>
                <w:sz w:val="20"/>
                <w:szCs w:val="20"/>
              </w:rPr>
              <w:t xml:space="preserve">have younger MRCA than </w:t>
            </w:r>
            <w:r w:rsidRPr="003122B7">
              <w:rPr>
                <w:rFonts w:ascii="Times New Roman" w:eastAsia="Times New Roman" w:hAnsi="Times New Roman" w:cs="Times New Roman"/>
                <w:i/>
                <w:iCs/>
                <w:color w:val="000000"/>
                <w:sz w:val="20"/>
                <w:szCs w:val="20"/>
              </w:rPr>
              <w:t xml:space="preserve">P. nigrofasciata and P. caprodes </w:t>
            </w:r>
          </w:p>
        </w:tc>
        <w:tc>
          <w:tcPr>
            <w:tcW w:w="1628" w:type="dxa"/>
            <w:tcBorders>
              <w:top w:val="single" w:sz="4" w:space="0" w:color="auto"/>
            </w:tcBorders>
            <w:vAlign w:val="center"/>
            <w:hideMark/>
          </w:tcPr>
          <w:p w14:paraId="752E7444"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87</w:t>
            </w:r>
          </w:p>
        </w:tc>
        <w:tc>
          <w:tcPr>
            <w:tcW w:w="1628" w:type="dxa"/>
            <w:tcBorders>
              <w:top w:val="single" w:sz="4" w:space="0" w:color="auto"/>
            </w:tcBorders>
            <w:vAlign w:val="center"/>
            <w:hideMark/>
          </w:tcPr>
          <w:p w14:paraId="122F48C5"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75</w:t>
            </w:r>
          </w:p>
        </w:tc>
        <w:tc>
          <w:tcPr>
            <w:tcW w:w="1628" w:type="dxa"/>
            <w:tcBorders>
              <w:top w:val="single" w:sz="4" w:space="0" w:color="auto"/>
            </w:tcBorders>
            <w:vAlign w:val="center"/>
            <w:hideMark/>
          </w:tcPr>
          <w:p w14:paraId="3B076EFB"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c>
          <w:tcPr>
            <w:tcW w:w="1674" w:type="dxa"/>
            <w:tcBorders>
              <w:top w:val="single" w:sz="4" w:space="0" w:color="auto"/>
            </w:tcBorders>
            <w:vAlign w:val="center"/>
            <w:hideMark/>
          </w:tcPr>
          <w:p w14:paraId="27395C9D"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r>
      <w:tr w:rsidR="00C13E89" w:rsidRPr="00A55704" w14:paraId="56C2CF79" w14:textId="77777777" w:rsidTr="00F8260B">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748" w:type="dxa"/>
            <w:vMerge/>
            <w:hideMark/>
          </w:tcPr>
          <w:p w14:paraId="26A5FE88"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49227050" w14:textId="77777777" w:rsidR="00C13E89" w:rsidRPr="003122B7"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 xml:space="preserve">P. nigrofasciata </w:t>
            </w:r>
            <w:r w:rsidRPr="003122B7">
              <w:rPr>
                <w:rFonts w:ascii="Times New Roman" w:eastAsia="Times New Roman" w:hAnsi="Times New Roman" w:cs="Times New Roman"/>
                <w:color w:val="000000"/>
                <w:sz w:val="20"/>
                <w:szCs w:val="20"/>
              </w:rPr>
              <w:t xml:space="preserve">and </w:t>
            </w:r>
            <w:r w:rsidRPr="003122B7">
              <w:rPr>
                <w:rFonts w:ascii="Times New Roman" w:eastAsia="Times New Roman" w:hAnsi="Times New Roman" w:cs="Times New Roman"/>
                <w:i/>
                <w:iCs/>
                <w:color w:val="000000"/>
                <w:sz w:val="20"/>
                <w:szCs w:val="20"/>
              </w:rPr>
              <w:t xml:space="preserve">P.caprodes </w:t>
            </w:r>
            <w:r w:rsidRPr="003122B7">
              <w:rPr>
                <w:rFonts w:ascii="Times New Roman" w:eastAsia="Times New Roman" w:hAnsi="Times New Roman" w:cs="Times New Roman"/>
                <w:color w:val="000000"/>
                <w:sz w:val="20"/>
                <w:szCs w:val="20"/>
              </w:rPr>
              <w:t xml:space="preserve">have younger MRCA than </w:t>
            </w:r>
            <w:r w:rsidRPr="003122B7">
              <w:rPr>
                <w:rFonts w:ascii="Times New Roman" w:eastAsia="Times New Roman" w:hAnsi="Times New Roman" w:cs="Times New Roman"/>
                <w:i/>
                <w:iCs/>
                <w:color w:val="000000"/>
                <w:sz w:val="20"/>
                <w:szCs w:val="20"/>
              </w:rPr>
              <w:t xml:space="preserve">P. roanoka and P. caprodes </w:t>
            </w:r>
          </w:p>
        </w:tc>
        <w:tc>
          <w:tcPr>
            <w:tcW w:w="1628" w:type="dxa"/>
            <w:vAlign w:val="center"/>
            <w:hideMark/>
          </w:tcPr>
          <w:p w14:paraId="493B7CC9"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c>
          <w:tcPr>
            <w:tcW w:w="1628" w:type="dxa"/>
            <w:vAlign w:val="center"/>
            <w:hideMark/>
          </w:tcPr>
          <w:p w14:paraId="0A2F0F0D"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c>
          <w:tcPr>
            <w:tcW w:w="1628" w:type="dxa"/>
            <w:vAlign w:val="center"/>
            <w:hideMark/>
          </w:tcPr>
          <w:p w14:paraId="4A612C01"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88</w:t>
            </w:r>
          </w:p>
        </w:tc>
        <w:tc>
          <w:tcPr>
            <w:tcW w:w="1674" w:type="dxa"/>
            <w:vAlign w:val="center"/>
            <w:hideMark/>
          </w:tcPr>
          <w:p w14:paraId="0CE20ABE"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85</w:t>
            </w:r>
          </w:p>
        </w:tc>
      </w:tr>
      <w:tr w:rsidR="00C13E89" w:rsidRPr="00A55704" w14:paraId="28BCB61C" w14:textId="77777777" w:rsidTr="00F8260B">
        <w:trPr>
          <w:trHeight w:val="1185"/>
        </w:trPr>
        <w:tc>
          <w:tcPr>
            <w:cnfStyle w:val="001000000000" w:firstRow="0" w:lastRow="0" w:firstColumn="1" w:lastColumn="0" w:oddVBand="0" w:evenVBand="0" w:oddHBand="0" w:evenHBand="0" w:firstRowFirstColumn="0" w:firstRowLastColumn="0" w:lastRowFirstColumn="0" w:lastRowLastColumn="0"/>
            <w:tcW w:w="1748" w:type="dxa"/>
            <w:vMerge/>
            <w:hideMark/>
          </w:tcPr>
          <w:p w14:paraId="0A9E347F"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72508FF3" w14:textId="77777777" w:rsidR="00C13E89" w:rsidRPr="003122B7" w:rsidRDefault="00C13E89" w:rsidP="00F82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E. uniporum</w:t>
            </w:r>
            <w:r w:rsidRPr="003122B7">
              <w:rPr>
                <w:rFonts w:ascii="Times New Roman" w:eastAsia="Times New Roman" w:hAnsi="Times New Roman" w:cs="Times New Roman"/>
                <w:color w:val="000000"/>
                <w:sz w:val="20"/>
                <w:szCs w:val="20"/>
              </w:rPr>
              <w:t xml:space="preserve"> and </w:t>
            </w:r>
            <w:r w:rsidRPr="003122B7">
              <w:rPr>
                <w:rFonts w:ascii="Times New Roman" w:eastAsia="Times New Roman" w:hAnsi="Times New Roman" w:cs="Times New Roman"/>
                <w:i/>
                <w:iCs/>
                <w:color w:val="000000"/>
                <w:sz w:val="20"/>
                <w:szCs w:val="20"/>
              </w:rPr>
              <w:t>E. lepidum</w:t>
            </w:r>
            <w:r w:rsidRPr="003122B7">
              <w:rPr>
                <w:rFonts w:ascii="Times New Roman" w:eastAsia="Times New Roman" w:hAnsi="Times New Roman" w:cs="Times New Roman"/>
                <w:color w:val="000000"/>
                <w:sz w:val="20"/>
                <w:szCs w:val="20"/>
              </w:rPr>
              <w:t xml:space="preserve"> have a younger MRCA than</w:t>
            </w:r>
            <w:r w:rsidRPr="003122B7">
              <w:rPr>
                <w:rFonts w:ascii="Times New Roman" w:eastAsia="Times New Roman" w:hAnsi="Times New Roman" w:cs="Times New Roman"/>
                <w:i/>
                <w:iCs/>
                <w:color w:val="000000"/>
                <w:sz w:val="20"/>
                <w:szCs w:val="20"/>
              </w:rPr>
              <w:t xml:space="preserve"> E. artesiae </w:t>
            </w:r>
            <w:r w:rsidRPr="003122B7">
              <w:rPr>
                <w:rFonts w:ascii="Times New Roman" w:eastAsia="Times New Roman" w:hAnsi="Times New Roman" w:cs="Times New Roman"/>
                <w:color w:val="000000"/>
                <w:sz w:val="20"/>
                <w:szCs w:val="20"/>
              </w:rPr>
              <w:t xml:space="preserve">and </w:t>
            </w:r>
            <w:r w:rsidRPr="003122B7">
              <w:rPr>
                <w:rFonts w:ascii="Times New Roman" w:eastAsia="Times New Roman" w:hAnsi="Times New Roman" w:cs="Times New Roman"/>
                <w:i/>
                <w:iCs/>
                <w:color w:val="000000"/>
                <w:sz w:val="20"/>
                <w:szCs w:val="20"/>
              </w:rPr>
              <w:t>E. lepidum</w:t>
            </w:r>
          </w:p>
        </w:tc>
        <w:tc>
          <w:tcPr>
            <w:tcW w:w="1628" w:type="dxa"/>
            <w:vAlign w:val="center"/>
            <w:hideMark/>
          </w:tcPr>
          <w:p w14:paraId="17AF56BD"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71</w:t>
            </w:r>
          </w:p>
        </w:tc>
        <w:tc>
          <w:tcPr>
            <w:tcW w:w="1628" w:type="dxa"/>
            <w:vAlign w:val="center"/>
            <w:hideMark/>
          </w:tcPr>
          <w:p w14:paraId="3C9F5512"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c>
          <w:tcPr>
            <w:tcW w:w="1628" w:type="dxa"/>
            <w:vAlign w:val="center"/>
            <w:hideMark/>
          </w:tcPr>
          <w:p w14:paraId="478F6729"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c>
          <w:tcPr>
            <w:tcW w:w="1674" w:type="dxa"/>
            <w:vAlign w:val="center"/>
            <w:hideMark/>
          </w:tcPr>
          <w:p w14:paraId="63755EA4" w14:textId="77777777" w:rsidR="00C13E89" w:rsidRPr="003122B7" w:rsidRDefault="00C13E89" w:rsidP="00F826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r>
      <w:tr w:rsidR="00C13E89" w:rsidRPr="00A55704" w14:paraId="594CDD5C" w14:textId="77777777" w:rsidTr="00F8260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48" w:type="dxa"/>
            <w:vMerge/>
            <w:hideMark/>
          </w:tcPr>
          <w:p w14:paraId="6AA325AA" w14:textId="77777777" w:rsidR="00C13E89" w:rsidRPr="003122B7" w:rsidRDefault="00C13E89" w:rsidP="00F8260B">
            <w:pPr>
              <w:rPr>
                <w:rFonts w:ascii="Times New Roman" w:eastAsia="Times New Roman" w:hAnsi="Times New Roman" w:cs="Times New Roman"/>
                <w:color w:val="000000"/>
              </w:rPr>
            </w:pPr>
          </w:p>
        </w:tc>
        <w:tc>
          <w:tcPr>
            <w:tcW w:w="1871" w:type="dxa"/>
            <w:vAlign w:val="center"/>
            <w:hideMark/>
          </w:tcPr>
          <w:p w14:paraId="0FE8CE44" w14:textId="77777777" w:rsidR="00C13E89" w:rsidRPr="003122B7" w:rsidRDefault="00C13E89" w:rsidP="00F826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22B7">
              <w:rPr>
                <w:rFonts w:ascii="Times New Roman" w:eastAsia="Times New Roman" w:hAnsi="Times New Roman" w:cs="Times New Roman"/>
                <w:i/>
                <w:iCs/>
                <w:color w:val="000000"/>
                <w:sz w:val="20"/>
                <w:szCs w:val="20"/>
              </w:rPr>
              <w:t>E. artesiae</w:t>
            </w:r>
            <w:r w:rsidRPr="003122B7">
              <w:rPr>
                <w:rFonts w:ascii="Times New Roman" w:eastAsia="Times New Roman" w:hAnsi="Times New Roman" w:cs="Times New Roman"/>
                <w:color w:val="000000"/>
                <w:sz w:val="20"/>
                <w:szCs w:val="20"/>
              </w:rPr>
              <w:t xml:space="preserve"> and </w:t>
            </w:r>
            <w:r w:rsidRPr="003122B7">
              <w:rPr>
                <w:rFonts w:ascii="Times New Roman" w:eastAsia="Times New Roman" w:hAnsi="Times New Roman" w:cs="Times New Roman"/>
                <w:i/>
                <w:iCs/>
                <w:color w:val="000000"/>
                <w:sz w:val="20"/>
                <w:szCs w:val="20"/>
              </w:rPr>
              <w:t>E. lepidum</w:t>
            </w:r>
            <w:r w:rsidRPr="003122B7">
              <w:rPr>
                <w:rFonts w:ascii="Times New Roman" w:eastAsia="Times New Roman" w:hAnsi="Times New Roman" w:cs="Times New Roman"/>
                <w:color w:val="000000"/>
                <w:sz w:val="20"/>
                <w:szCs w:val="20"/>
              </w:rPr>
              <w:t xml:space="preserve"> have a younger MRCA than</w:t>
            </w:r>
            <w:r w:rsidRPr="003122B7">
              <w:rPr>
                <w:rFonts w:ascii="Times New Roman" w:eastAsia="Times New Roman" w:hAnsi="Times New Roman" w:cs="Times New Roman"/>
                <w:i/>
                <w:iCs/>
                <w:color w:val="000000"/>
                <w:sz w:val="20"/>
                <w:szCs w:val="20"/>
              </w:rPr>
              <w:t xml:space="preserve"> E. uniporum </w:t>
            </w:r>
            <w:r w:rsidRPr="003122B7">
              <w:rPr>
                <w:rFonts w:ascii="Times New Roman" w:eastAsia="Times New Roman" w:hAnsi="Times New Roman" w:cs="Times New Roman"/>
                <w:color w:val="000000"/>
                <w:sz w:val="20"/>
                <w:szCs w:val="20"/>
              </w:rPr>
              <w:t xml:space="preserve">and </w:t>
            </w:r>
            <w:r w:rsidRPr="003122B7">
              <w:rPr>
                <w:rFonts w:ascii="Times New Roman" w:eastAsia="Times New Roman" w:hAnsi="Times New Roman" w:cs="Times New Roman"/>
                <w:i/>
                <w:iCs/>
                <w:color w:val="000000"/>
                <w:sz w:val="20"/>
                <w:szCs w:val="20"/>
              </w:rPr>
              <w:t>E. lepidum</w:t>
            </w:r>
          </w:p>
        </w:tc>
        <w:tc>
          <w:tcPr>
            <w:tcW w:w="1628" w:type="dxa"/>
            <w:vAlign w:val="center"/>
            <w:hideMark/>
          </w:tcPr>
          <w:p w14:paraId="713DC291"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N/A</w:t>
            </w:r>
          </w:p>
        </w:tc>
        <w:tc>
          <w:tcPr>
            <w:tcW w:w="1628" w:type="dxa"/>
            <w:vAlign w:val="center"/>
            <w:hideMark/>
          </w:tcPr>
          <w:p w14:paraId="695E39E5"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84</w:t>
            </w:r>
          </w:p>
        </w:tc>
        <w:tc>
          <w:tcPr>
            <w:tcW w:w="1628" w:type="dxa"/>
            <w:vAlign w:val="center"/>
            <w:hideMark/>
          </w:tcPr>
          <w:p w14:paraId="5EE004E5"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95</w:t>
            </w:r>
          </w:p>
        </w:tc>
        <w:tc>
          <w:tcPr>
            <w:tcW w:w="1674" w:type="dxa"/>
            <w:vAlign w:val="center"/>
            <w:hideMark/>
          </w:tcPr>
          <w:p w14:paraId="5328A4F3" w14:textId="77777777" w:rsidR="00C13E89" w:rsidRPr="003122B7" w:rsidRDefault="00C13E89" w:rsidP="00F8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22B7">
              <w:rPr>
                <w:rFonts w:ascii="Times New Roman" w:eastAsia="Times New Roman" w:hAnsi="Times New Roman" w:cs="Times New Roman"/>
                <w:color w:val="000000"/>
              </w:rPr>
              <w:t>78</w:t>
            </w:r>
          </w:p>
        </w:tc>
      </w:tr>
    </w:tbl>
    <w:p w14:paraId="74D4FF84" w14:textId="77777777" w:rsidR="00C13E89" w:rsidRPr="00A55704" w:rsidRDefault="00C13E89" w:rsidP="00C13E89">
      <w:pPr>
        <w:spacing w:line="480" w:lineRule="auto"/>
        <w:rPr>
          <w:rFonts w:ascii="Times New Roman" w:eastAsia="Times New Roman" w:hAnsi="Times New Roman"/>
          <w:b/>
          <w:szCs w:val="24"/>
        </w:rPr>
      </w:pPr>
    </w:p>
    <w:p w14:paraId="2A5B56C7" w14:textId="77777777" w:rsidR="00C13E89" w:rsidRDefault="00C13E89" w:rsidP="00C13E89">
      <w:pPr>
        <w:spacing w:line="480" w:lineRule="auto"/>
        <w:rPr>
          <w:rFonts w:ascii="Times New Roman" w:eastAsia="Times New Roman" w:hAnsi="Times New Roman"/>
          <w:b/>
          <w:szCs w:val="24"/>
        </w:rPr>
      </w:pPr>
    </w:p>
    <w:p w14:paraId="0D1CD275" w14:textId="77777777" w:rsidR="00C13E89" w:rsidRDefault="00C13E89" w:rsidP="00C13E89">
      <w:pPr>
        <w:spacing w:line="480" w:lineRule="auto"/>
        <w:rPr>
          <w:rFonts w:ascii="Times New Roman" w:eastAsia="Times New Roman" w:hAnsi="Times New Roman"/>
          <w:b/>
          <w:szCs w:val="24"/>
        </w:rPr>
      </w:pPr>
    </w:p>
    <w:p w14:paraId="72A2DA91" w14:textId="7127267B" w:rsidR="00C65641" w:rsidRDefault="00C65641" w:rsidP="00F8260B">
      <w:pPr>
        <w:pStyle w:val="Heading1"/>
        <w:jc w:val="left"/>
        <w:rPr>
          <w:i w:val="0"/>
        </w:rPr>
      </w:pPr>
      <w:r>
        <w:rPr>
          <w:i w:val="0"/>
        </w:rPr>
        <w:lastRenderedPageBreak/>
        <w:t>Cannot fit the following tables in</w:t>
      </w:r>
      <w:r w:rsidR="00571047">
        <w:rPr>
          <w:i w:val="0"/>
        </w:rPr>
        <w:t>to</w:t>
      </w:r>
      <w:r>
        <w:rPr>
          <w:i w:val="0"/>
        </w:rPr>
        <w:t xml:space="preserve"> a word document.</w:t>
      </w:r>
    </w:p>
    <w:p w14:paraId="7573EF46" w14:textId="77777777" w:rsidR="00F8260B" w:rsidRPr="00F8260B" w:rsidRDefault="00F8260B" w:rsidP="00625492"/>
    <w:p w14:paraId="40F96130" w14:textId="678F7865" w:rsidR="00F8260B" w:rsidRDefault="00C65641" w:rsidP="00625492">
      <w:pPr>
        <w:spacing w:line="480" w:lineRule="auto"/>
      </w:pPr>
      <w:r>
        <w:t xml:space="preserve">Table A4. </w:t>
      </w:r>
      <w:r w:rsidR="00F8260B">
        <w:t xml:space="preserve">Results of the first set of D-statistic tests (Fig. 4). </w:t>
      </w:r>
    </w:p>
    <w:p w14:paraId="353D9D74" w14:textId="77777777" w:rsidR="00F8260B" w:rsidRDefault="00F8260B" w:rsidP="00625492">
      <w:pPr>
        <w:spacing w:line="480" w:lineRule="auto"/>
      </w:pPr>
    </w:p>
    <w:p w14:paraId="5A9AD2BF" w14:textId="77777777" w:rsidR="00D96B4E" w:rsidRPr="00C65641" w:rsidRDefault="00D96B4E" w:rsidP="00D96B4E">
      <w:pPr>
        <w:spacing w:line="480" w:lineRule="auto"/>
      </w:pPr>
      <w:r>
        <w:t>Table A5. Results of the first set of D-statistic tests, grouped by P2 taxa + P3 clade. Proportion of D-statistic tests significantly different from 0 after adjusting for multiple comparisons (alpha = 0.05).</w:t>
      </w:r>
    </w:p>
    <w:p w14:paraId="4C4692A3" w14:textId="77777777" w:rsidR="00D96B4E" w:rsidRDefault="00D96B4E" w:rsidP="00625492">
      <w:pPr>
        <w:spacing w:line="480" w:lineRule="auto"/>
      </w:pPr>
    </w:p>
    <w:p w14:paraId="21CA109A" w14:textId="3C3B3DA0" w:rsidR="00C65641" w:rsidRDefault="00D96B4E" w:rsidP="00625492">
      <w:pPr>
        <w:spacing w:line="480" w:lineRule="auto"/>
      </w:pPr>
      <w:r>
        <w:t>Table A6</w:t>
      </w:r>
      <w:r w:rsidR="00F8260B">
        <w:t xml:space="preserve">. Results of the first set of </w:t>
      </w:r>
      <w:r w:rsidR="008F5301">
        <w:t>D-statistic tests, grouped by P</w:t>
      </w:r>
      <w:r w:rsidR="00FA6F6C">
        <w:t>3</w:t>
      </w:r>
      <w:r w:rsidR="00F8260B">
        <w:t xml:space="preserve"> taxa. Proportion of D-statistic tests significantly different from 0 after adjusting for multiple comparisons (alpha = 0.05).</w:t>
      </w:r>
    </w:p>
    <w:p w14:paraId="4E2FA12E" w14:textId="77777777" w:rsidR="00763173" w:rsidRDefault="00763173" w:rsidP="00625492">
      <w:pPr>
        <w:spacing w:line="480" w:lineRule="auto"/>
      </w:pPr>
    </w:p>
    <w:p w14:paraId="3DDC9B17" w14:textId="58626CF7" w:rsidR="00763173" w:rsidRDefault="00763173" w:rsidP="00763173">
      <w:pPr>
        <w:spacing w:line="480" w:lineRule="auto"/>
      </w:pPr>
      <w:r>
        <w:t>Table A7. Results of the first set of D-statistic tests</w:t>
      </w:r>
      <w:r w:rsidR="00B215AC">
        <w:t xml:space="preserve"> (Fig. 4)</w:t>
      </w:r>
      <w:r>
        <w:t>, grouped by P1 taxa + P3 taxa. Proportion of D-statistic tests significantly different from 0 after adjusting for multiple comparisons (alpha = 0.05).</w:t>
      </w:r>
    </w:p>
    <w:p w14:paraId="52FB1E70" w14:textId="77777777" w:rsidR="00B215AC" w:rsidRDefault="00B215AC" w:rsidP="00763173">
      <w:pPr>
        <w:spacing w:line="480" w:lineRule="auto"/>
      </w:pPr>
    </w:p>
    <w:p w14:paraId="0CA2B6BA" w14:textId="3CFCA009" w:rsidR="00B215AC" w:rsidRDefault="00B215AC" w:rsidP="00B215AC">
      <w:pPr>
        <w:spacing w:line="480" w:lineRule="auto"/>
      </w:pPr>
      <w:r>
        <w:t xml:space="preserve">Table A8. Results of the </w:t>
      </w:r>
      <w:r w:rsidR="00C7000D">
        <w:t>second</w:t>
      </w:r>
      <w:r>
        <w:t xml:space="preserve"> </w:t>
      </w:r>
      <w:r w:rsidR="00C7000D">
        <w:t>set of D-statistic tests (Fig. 5</w:t>
      </w:r>
      <w:r>
        <w:t xml:space="preserve">). </w:t>
      </w:r>
    </w:p>
    <w:p w14:paraId="5F19A5EC" w14:textId="77777777" w:rsidR="00F8260B" w:rsidRDefault="00F8260B" w:rsidP="00625492">
      <w:pPr>
        <w:spacing w:line="480" w:lineRule="auto"/>
      </w:pPr>
    </w:p>
    <w:p w14:paraId="534455B6" w14:textId="77777777" w:rsidR="00F8260B" w:rsidRPr="00C65641" w:rsidRDefault="00F8260B" w:rsidP="00625492">
      <w:pPr>
        <w:spacing w:line="480" w:lineRule="auto"/>
      </w:pPr>
    </w:p>
    <w:p w14:paraId="0B8BC4DA" w14:textId="77777777" w:rsidR="003D0421" w:rsidRPr="003D0421" w:rsidRDefault="003D0421" w:rsidP="00DA6BB7">
      <w:pPr>
        <w:spacing w:line="480" w:lineRule="auto"/>
        <w:rPr>
          <w:b/>
        </w:rPr>
      </w:pPr>
      <w:bookmarkStart w:id="0" w:name="_GoBack"/>
      <w:bookmarkEnd w:id="0"/>
    </w:p>
    <w:sectPr w:rsidR="003D0421" w:rsidRPr="003D0421">
      <w:headerReference w:type="even" r:id="rId7"/>
      <w:headerReference w:type="default" r:id="rId8"/>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E582" w14:textId="77777777" w:rsidR="00452057" w:rsidRDefault="00452057">
      <w:r>
        <w:separator/>
      </w:r>
    </w:p>
  </w:endnote>
  <w:endnote w:type="continuationSeparator" w:id="0">
    <w:p w14:paraId="14533127" w14:textId="77777777" w:rsidR="00452057" w:rsidRDefault="0045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45A85" w14:textId="77777777" w:rsidR="00452057" w:rsidRDefault="00452057">
      <w:r>
        <w:separator/>
      </w:r>
    </w:p>
  </w:footnote>
  <w:footnote w:type="continuationSeparator" w:id="0">
    <w:p w14:paraId="0D8C3B3A" w14:textId="77777777" w:rsidR="00452057" w:rsidRDefault="0045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346F" w14:textId="77777777" w:rsidR="00F8260B" w:rsidRDefault="00F826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C7C8F" w14:textId="77777777" w:rsidR="00F8260B" w:rsidRDefault="00F826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9427" w14:textId="77777777" w:rsidR="00F8260B" w:rsidRDefault="00F826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D617D32" w14:textId="77777777" w:rsidR="00F8260B" w:rsidRDefault="00F826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8AAA2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Systematic Biology&lt;/Style&gt;&lt;LeftDelim&gt;{&lt;/LeftDelim&gt;&lt;RightDelim&gt;}&lt;/RightDelim&gt;&lt;FontName&gt;Times&lt;/FontName&gt;&lt;FontSize&gt;12&lt;/FontSize&gt;&lt;ReflistTitle&gt;&lt;f name=&quot;Times&quot; size=&quot;12&quot;&gt;REFERENCES&lt;/f&gt;&lt;/ReflistTitle&gt;&lt;StartingRefnum&gt;1&lt;/StartingRefnum&gt;&lt;FirstLineIndent&gt;0&lt;/FirstLineIndent&gt;&lt;HangingIndent&gt;720&lt;/HangingIndent&gt;&lt;LineSpacing&gt;2&lt;/LineSpacing&gt;&lt;SpaceAfter&gt;0&lt;/SpaceAfter&gt;&lt;/ENLayout&gt;"/>
    <w:docVar w:name="EN.Libraries" w:val="&lt;Libraries&gt;&lt;item db-id=&quot;xwavazwpgvd9tiex9rmxa5xsa5e2vw2509wz&quot;&gt;ref_library_2014&lt;record-ids&gt;&lt;item&gt;131&lt;/item&gt;&lt;item&gt;132&lt;/item&gt;&lt;item&gt;188&lt;/item&gt;&lt;item&gt;219&lt;/item&gt;&lt;item&gt;223&lt;/item&gt;&lt;item&gt;299&lt;/item&gt;&lt;item&gt;520&lt;/item&gt;&lt;item&gt;521&lt;/item&gt;&lt;item&gt;574&lt;/item&gt;&lt;item&gt;641&lt;/item&gt;&lt;item&gt;815&lt;/item&gt;&lt;item&gt;816&lt;/item&gt;&lt;item&gt;821&lt;/item&gt;&lt;item&gt;822&lt;/item&gt;&lt;item&gt;825&lt;/item&gt;&lt;item&gt;827&lt;/item&gt;&lt;item&gt;832&lt;/item&gt;&lt;item&gt;843&lt;/item&gt;&lt;item&gt;846&lt;/item&gt;&lt;item&gt;883&lt;/item&gt;&lt;item&gt;933&lt;/item&gt;&lt;item&gt;943&lt;/item&gt;&lt;item&gt;946&lt;/item&gt;&lt;item&gt;963&lt;/item&gt;&lt;item&gt;1212&lt;/item&gt;&lt;item&gt;1358&lt;/item&gt;&lt;item&gt;1364&lt;/item&gt;&lt;item&gt;1368&lt;/item&gt;&lt;item&gt;1410&lt;/item&gt;&lt;item&gt;1471&lt;/item&gt;&lt;item&gt;1485&lt;/item&gt;&lt;item&gt;1616&lt;/item&gt;&lt;item&gt;1617&lt;/item&gt;&lt;item&gt;1761&lt;/item&gt;&lt;item&gt;1898&lt;/item&gt;&lt;item&gt;1905&lt;/item&gt;&lt;item&gt;1981&lt;/item&gt;&lt;item&gt;1982&lt;/item&gt;&lt;item&gt;2017&lt;/item&gt;&lt;item&gt;2196&lt;/item&gt;&lt;item&gt;6510&lt;/item&gt;&lt;item&gt;7260&lt;/item&gt;&lt;item&gt;7391&lt;/item&gt;&lt;item&gt;7969&lt;/item&gt;&lt;item&gt;7971&lt;/item&gt;&lt;item&gt;8036&lt;/item&gt;&lt;item&gt;8254&lt;/item&gt;&lt;item&gt;8342&lt;/item&gt;&lt;item&gt;8424&lt;/item&gt;&lt;item&gt;8606&lt;/item&gt;&lt;item&gt;8609&lt;/item&gt;&lt;item&gt;9041&lt;/item&gt;&lt;item&gt;9044&lt;/item&gt;&lt;item&gt;9263&lt;/item&gt;&lt;item&gt;9264&lt;/item&gt;&lt;item&gt;9949&lt;/item&gt;&lt;item&gt;10366&lt;/item&gt;&lt;item&gt;10367&lt;/item&gt;&lt;item&gt;10512&lt;/item&gt;&lt;item&gt;10603&lt;/item&gt;&lt;item&gt;11015&lt;/item&gt;&lt;item&gt;11400&lt;/item&gt;&lt;item&gt;11762&lt;/item&gt;&lt;item&gt;12011&lt;/item&gt;&lt;item&gt;12020&lt;/item&gt;&lt;item&gt;12060&lt;/item&gt;&lt;item&gt;12091&lt;/item&gt;&lt;item&gt;12310&lt;/item&gt;&lt;item&gt;12323&lt;/item&gt;&lt;item&gt;12605&lt;/item&gt;&lt;item&gt;12761&lt;/item&gt;&lt;item&gt;13236&lt;/item&gt;&lt;item&gt;13375&lt;/item&gt;&lt;item&gt;13852&lt;/item&gt;&lt;item&gt;13856&lt;/item&gt;&lt;item&gt;13858&lt;/item&gt;&lt;item&gt;13861&lt;/item&gt;&lt;item&gt;13867&lt;/item&gt;&lt;item&gt;13868&lt;/item&gt;&lt;item&gt;13869&lt;/item&gt;&lt;item&gt;13875&lt;/item&gt;&lt;item&gt;16581&lt;/item&gt;&lt;/record-ids&gt;&lt;/item&gt;&lt;/Libraries&gt;"/>
  </w:docVars>
  <w:rsids>
    <w:rsidRoot w:val="009914A1"/>
    <w:rsid w:val="00056A3C"/>
    <w:rsid w:val="00066198"/>
    <w:rsid w:val="0009463A"/>
    <w:rsid w:val="000F3FF5"/>
    <w:rsid w:val="000F4719"/>
    <w:rsid w:val="00112E5C"/>
    <w:rsid w:val="001478CF"/>
    <w:rsid w:val="001C3BC4"/>
    <w:rsid w:val="001C4CB4"/>
    <w:rsid w:val="001D25B8"/>
    <w:rsid w:val="001D4BF9"/>
    <w:rsid w:val="001D6D44"/>
    <w:rsid w:val="00270DA4"/>
    <w:rsid w:val="00334BB8"/>
    <w:rsid w:val="003445F5"/>
    <w:rsid w:val="003A25C2"/>
    <w:rsid w:val="003C0D8B"/>
    <w:rsid w:val="003D0421"/>
    <w:rsid w:val="003D3DA7"/>
    <w:rsid w:val="0040224E"/>
    <w:rsid w:val="004400C7"/>
    <w:rsid w:val="00452057"/>
    <w:rsid w:val="00455395"/>
    <w:rsid w:val="004D6724"/>
    <w:rsid w:val="005353C5"/>
    <w:rsid w:val="00571047"/>
    <w:rsid w:val="00590522"/>
    <w:rsid w:val="005E5253"/>
    <w:rsid w:val="005F00DC"/>
    <w:rsid w:val="00625492"/>
    <w:rsid w:val="00650F2C"/>
    <w:rsid w:val="006729BA"/>
    <w:rsid w:val="006967B9"/>
    <w:rsid w:val="006F049D"/>
    <w:rsid w:val="007234C7"/>
    <w:rsid w:val="00725639"/>
    <w:rsid w:val="00763173"/>
    <w:rsid w:val="007708BE"/>
    <w:rsid w:val="007B7409"/>
    <w:rsid w:val="007E5411"/>
    <w:rsid w:val="008212B6"/>
    <w:rsid w:val="00880F1B"/>
    <w:rsid w:val="008D371D"/>
    <w:rsid w:val="008F5301"/>
    <w:rsid w:val="009914A1"/>
    <w:rsid w:val="009951F6"/>
    <w:rsid w:val="00A20FB8"/>
    <w:rsid w:val="00A740EE"/>
    <w:rsid w:val="00B215AC"/>
    <w:rsid w:val="00B778BF"/>
    <w:rsid w:val="00B91D7E"/>
    <w:rsid w:val="00BE5C19"/>
    <w:rsid w:val="00C13E89"/>
    <w:rsid w:val="00C65641"/>
    <w:rsid w:val="00C7000D"/>
    <w:rsid w:val="00D02CBB"/>
    <w:rsid w:val="00D96B4E"/>
    <w:rsid w:val="00DA6BB7"/>
    <w:rsid w:val="00DC1D29"/>
    <w:rsid w:val="00F068DB"/>
    <w:rsid w:val="00F45A0C"/>
    <w:rsid w:val="00F8260B"/>
    <w:rsid w:val="00FA6F6C"/>
    <w:rsid w:val="00FB3401"/>
    <w:rsid w:val="00FD29A5"/>
    <w:rsid w:val="00FF3751"/>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E0B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spacing w:line="480" w:lineRule="auto"/>
      <w:jc w:val="center"/>
      <w:outlineLvl w:val="0"/>
    </w:pPr>
    <w:rPr>
      <w:i/>
    </w:rPr>
  </w:style>
  <w:style w:type="paragraph" w:styleId="Heading2">
    <w:name w:val="heading 2"/>
    <w:basedOn w:val="Normal"/>
    <w:next w:val="Normal"/>
    <w:link w:val="Heading2Char"/>
    <w:rsid w:val="00C13E89"/>
    <w:pPr>
      <w:keepNext/>
      <w:keepLines/>
      <w:pBdr>
        <w:top w:val="nil"/>
        <w:left w:val="nil"/>
        <w:bottom w:val="nil"/>
        <w:right w:val="nil"/>
        <w:between w:val="nil"/>
      </w:pBdr>
      <w:spacing w:before="360" w:after="120" w:line="276" w:lineRule="auto"/>
      <w:outlineLvl w:val="1"/>
    </w:pPr>
    <w:rPr>
      <w:rFonts w:ascii="Arial" w:eastAsia="Arial" w:hAnsi="Arial" w:cs="Arial"/>
      <w:noProof w:val="0"/>
      <w:color w:val="000000"/>
      <w:sz w:val="32"/>
      <w:szCs w:val="32"/>
      <w:lang w:val="en"/>
    </w:rPr>
  </w:style>
  <w:style w:type="paragraph" w:styleId="Heading3">
    <w:name w:val="heading 3"/>
    <w:basedOn w:val="Normal"/>
    <w:next w:val="Normal"/>
    <w:link w:val="Heading3Char"/>
    <w:rsid w:val="00C13E89"/>
    <w:pPr>
      <w:keepNext/>
      <w:keepLines/>
      <w:pBdr>
        <w:top w:val="nil"/>
        <w:left w:val="nil"/>
        <w:bottom w:val="nil"/>
        <w:right w:val="nil"/>
        <w:between w:val="nil"/>
      </w:pBdr>
      <w:spacing w:before="320" w:after="80" w:line="276" w:lineRule="auto"/>
      <w:outlineLvl w:val="2"/>
    </w:pPr>
    <w:rPr>
      <w:rFonts w:ascii="Arial" w:eastAsia="Arial" w:hAnsi="Arial" w:cs="Arial"/>
      <w:noProof w:val="0"/>
      <w:color w:val="434343"/>
      <w:sz w:val="28"/>
      <w:szCs w:val="28"/>
      <w:lang w:val="en"/>
    </w:rPr>
  </w:style>
  <w:style w:type="paragraph" w:styleId="Heading4">
    <w:name w:val="heading 4"/>
    <w:basedOn w:val="Normal"/>
    <w:next w:val="Normal"/>
    <w:link w:val="Heading4Char"/>
    <w:rsid w:val="00C13E89"/>
    <w:pPr>
      <w:keepNext/>
      <w:keepLines/>
      <w:pBdr>
        <w:top w:val="nil"/>
        <w:left w:val="nil"/>
        <w:bottom w:val="nil"/>
        <w:right w:val="nil"/>
        <w:between w:val="nil"/>
      </w:pBdr>
      <w:spacing w:before="280" w:after="80" w:line="276" w:lineRule="auto"/>
      <w:outlineLvl w:val="3"/>
    </w:pPr>
    <w:rPr>
      <w:rFonts w:ascii="Arial" w:eastAsia="Arial" w:hAnsi="Arial" w:cs="Arial"/>
      <w:noProof w:val="0"/>
      <w:color w:val="666666"/>
      <w:szCs w:val="24"/>
      <w:lang w:val="en"/>
    </w:rPr>
  </w:style>
  <w:style w:type="paragraph" w:styleId="Heading5">
    <w:name w:val="heading 5"/>
    <w:basedOn w:val="Normal"/>
    <w:next w:val="Normal"/>
    <w:link w:val="Heading5Char"/>
    <w:rsid w:val="00C13E89"/>
    <w:pPr>
      <w:keepNext/>
      <w:keepLines/>
      <w:pBdr>
        <w:top w:val="nil"/>
        <w:left w:val="nil"/>
        <w:bottom w:val="nil"/>
        <w:right w:val="nil"/>
        <w:between w:val="nil"/>
      </w:pBdr>
      <w:spacing w:before="240" w:after="80" w:line="276" w:lineRule="auto"/>
      <w:outlineLvl w:val="4"/>
    </w:pPr>
    <w:rPr>
      <w:rFonts w:ascii="Arial" w:eastAsia="Arial" w:hAnsi="Arial" w:cs="Arial"/>
      <w:noProof w:val="0"/>
      <w:color w:val="666666"/>
      <w:sz w:val="22"/>
      <w:szCs w:val="22"/>
      <w:lang w:val="en"/>
    </w:rPr>
  </w:style>
  <w:style w:type="paragraph" w:styleId="Heading6">
    <w:name w:val="heading 6"/>
    <w:basedOn w:val="Normal"/>
    <w:next w:val="Normal"/>
    <w:link w:val="Heading6Char"/>
    <w:rsid w:val="00C13E89"/>
    <w:pPr>
      <w:keepNext/>
      <w:keepLines/>
      <w:pBdr>
        <w:top w:val="nil"/>
        <w:left w:val="nil"/>
        <w:bottom w:val="nil"/>
        <w:right w:val="nil"/>
        <w:between w:val="nil"/>
      </w:pBdr>
      <w:spacing w:before="240" w:after="80" w:line="276" w:lineRule="auto"/>
      <w:outlineLvl w:val="5"/>
    </w:pPr>
    <w:rPr>
      <w:rFonts w:ascii="Arial" w:eastAsia="Arial" w:hAnsi="Arial" w:cs="Arial"/>
      <w:i/>
      <w:noProof w:val="0"/>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720" w:hanging="72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1"/>
    <w:uiPriority w:val="99"/>
  </w:style>
  <w:style w:type="paragraph" w:styleId="ListBullet">
    <w:name w:val="List Bullet"/>
    <w:basedOn w:val="Normal"/>
    <w:autoRedefine/>
    <w:pPr>
      <w:numPr>
        <w:numId w:val="1"/>
      </w:numPr>
    </w:pPr>
  </w:style>
  <w:style w:type="character" w:styleId="LineNumber">
    <w:name w:val="line number"/>
    <w:basedOn w:val="DefaultParagraphFont"/>
    <w:uiPriority w:val="99"/>
  </w:style>
  <w:style w:type="paragraph" w:customStyle="1" w:styleId="EndNoteBibliographyTitle">
    <w:name w:val="EndNote Bibliography Title"/>
    <w:basedOn w:val="Normal"/>
    <w:rsid w:val="001D4BF9"/>
    <w:pPr>
      <w:jc w:val="center"/>
    </w:pPr>
  </w:style>
  <w:style w:type="paragraph" w:customStyle="1" w:styleId="EndNoteBibliography">
    <w:name w:val="EndNote Bibliography"/>
    <w:basedOn w:val="Normal"/>
    <w:rsid w:val="001D4BF9"/>
    <w:pPr>
      <w:spacing w:line="480" w:lineRule="auto"/>
    </w:pPr>
  </w:style>
  <w:style w:type="character" w:customStyle="1" w:styleId="Heading2Char">
    <w:name w:val="Heading 2 Char"/>
    <w:basedOn w:val="DefaultParagraphFont"/>
    <w:link w:val="Heading2"/>
    <w:rsid w:val="00C13E89"/>
    <w:rPr>
      <w:rFonts w:ascii="Arial" w:eastAsia="Arial" w:hAnsi="Arial" w:cs="Arial"/>
      <w:color w:val="000000"/>
      <w:sz w:val="32"/>
      <w:szCs w:val="32"/>
      <w:lang w:val="en"/>
    </w:rPr>
  </w:style>
  <w:style w:type="character" w:customStyle="1" w:styleId="Heading3Char">
    <w:name w:val="Heading 3 Char"/>
    <w:basedOn w:val="DefaultParagraphFont"/>
    <w:link w:val="Heading3"/>
    <w:rsid w:val="00C13E89"/>
    <w:rPr>
      <w:rFonts w:ascii="Arial" w:eastAsia="Arial" w:hAnsi="Arial" w:cs="Arial"/>
      <w:color w:val="434343"/>
      <w:sz w:val="28"/>
      <w:szCs w:val="28"/>
      <w:lang w:val="en"/>
    </w:rPr>
  </w:style>
  <w:style w:type="character" w:customStyle="1" w:styleId="Heading4Char">
    <w:name w:val="Heading 4 Char"/>
    <w:basedOn w:val="DefaultParagraphFont"/>
    <w:link w:val="Heading4"/>
    <w:rsid w:val="00C13E89"/>
    <w:rPr>
      <w:rFonts w:ascii="Arial" w:eastAsia="Arial" w:hAnsi="Arial" w:cs="Arial"/>
      <w:color w:val="666666"/>
      <w:sz w:val="24"/>
      <w:szCs w:val="24"/>
      <w:lang w:val="en"/>
    </w:rPr>
  </w:style>
  <w:style w:type="character" w:customStyle="1" w:styleId="Heading5Char">
    <w:name w:val="Heading 5 Char"/>
    <w:basedOn w:val="DefaultParagraphFont"/>
    <w:link w:val="Heading5"/>
    <w:rsid w:val="00C13E89"/>
    <w:rPr>
      <w:rFonts w:ascii="Arial" w:eastAsia="Arial" w:hAnsi="Arial" w:cs="Arial"/>
      <w:color w:val="666666"/>
      <w:sz w:val="22"/>
      <w:szCs w:val="22"/>
      <w:lang w:val="en"/>
    </w:rPr>
  </w:style>
  <w:style w:type="character" w:customStyle="1" w:styleId="Heading6Char">
    <w:name w:val="Heading 6 Char"/>
    <w:basedOn w:val="DefaultParagraphFont"/>
    <w:link w:val="Heading6"/>
    <w:rsid w:val="00C13E89"/>
    <w:rPr>
      <w:rFonts w:ascii="Arial" w:eastAsia="Arial" w:hAnsi="Arial" w:cs="Arial"/>
      <w:i/>
      <w:color w:val="666666"/>
      <w:sz w:val="22"/>
      <w:szCs w:val="22"/>
      <w:lang w:val="en"/>
    </w:rPr>
  </w:style>
  <w:style w:type="paragraph" w:styleId="Title">
    <w:name w:val="Title"/>
    <w:basedOn w:val="Normal"/>
    <w:next w:val="Normal"/>
    <w:link w:val="TitleChar"/>
    <w:rsid w:val="00C13E89"/>
    <w:pPr>
      <w:keepNext/>
      <w:keepLines/>
      <w:pBdr>
        <w:top w:val="nil"/>
        <w:left w:val="nil"/>
        <w:bottom w:val="nil"/>
        <w:right w:val="nil"/>
        <w:between w:val="nil"/>
      </w:pBdr>
      <w:spacing w:after="60" w:line="276" w:lineRule="auto"/>
    </w:pPr>
    <w:rPr>
      <w:rFonts w:ascii="Arial" w:eastAsia="Arial" w:hAnsi="Arial" w:cs="Arial"/>
      <w:noProof w:val="0"/>
      <w:color w:val="000000"/>
      <w:sz w:val="52"/>
      <w:szCs w:val="52"/>
      <w:lang w:val="en"/>
    </w:rPr>
  </w:style>
  <w:style w:type="character" w:customStyle="1" w:styleId="TitleChar">
    <w:name w:val="Title Char"/>
    <w:basedOn w:val="DefaultParagraphFont"/>
    <w:link w:val="Title"/>
    <w:rsid w:val="00C13E89"/>
    <w:rPr>
      <w:rFonts w:ascii="Arial" w:eastAsia="Arial" w:hAnsi="Arial" w:cs="Arial"/>
      <w:color w:val="000000"/>
      <w:sz w:val="52"/>
      <w:szCs w:val="52"/>
      <w:lang w:val="en"/>
    </w:rPr>
  </w:style>
  <w:style w:type="paragraph" w:styleId="Subtitle">
    <w:name w:val="Subtitle"/>
    <w:basedOn w:val="Normal"/>
    <w:next w:val="Normal"/>
    <w:link w:val="SubtitleChar"/>
    <w:rsid w:val="00C13E89"/>
    <w:pPr>
      <w:keepNext/>
      <w:keepLines/>
      <w:pBdr>
        <w:top w:val="nil"/>
        <w:left w:val="nil"/>
        <w:bottom w:val="nil"/>
        <w:right w:val="nil"/>
        <w:between w:val="nil"/>
      </w:pBdr>
      <w:spacing w:after="320" w:line="276" w:lineRule="auto"/>
    </w:pPr>
    <w:rPr>
      <w:rFonts w:ascii="Arial" w:eastAsia="Arial" w:hAnsi="Arial" w:cs="Arial"/>
      <w:noProof w:val="0"/>
      <w:color w:val="666666"/>
      <w:sz w:val="30"/>
      <w:szCs w:val="30"/>
      <w:lang w:val="en"/>
    </w:rPr>
  </w:style>
  <w:style w:type="character" w:customStyle="1" w:styleId="SubtitleChar">
    <w:name w:val="Subtitle Char"/>
    <w:basedOn w:val="DefaultParagraphFont"/>
    <w:link w:val="Subtitle"/>
    <w:rsid w:val="00C13E89"/>
    <w:rPr>
      <w:rFonts w:ascii="Arial" w:eastAsia="Arial" w:hAnsi="Arial" w:cs="Arial"/>
      <w:color w:val="666666"/>
      <w:sz w:val="30"/>
      <w:szCs w:val="30"/>
      <w:lang w:val="en"/>
    </w:rPr>
  </w:style>
  <w:style w:type="character" w:customStyle="1" w:styleId="HeaderChar">
    <w:name w:val="Header Char"/>
    <w:basedOn w:val="DefaultParagraphFont"/>
    <w:link w:val="Header"/>
    <w:uiPriority w:val="99"/>
    <w:rsid w:val="00C13E89"/>
    <w:rPr>
      <w:noProof/>
      <w:sz w:val="24"/>
    </w:rPr>
  </w:style>
  <w:style w:type="paragraph" w:styleId="Footer">
    <w:name w:val="footer"/>
    <w:basedOn w:val="Normal"/>
    <w:link w:val="FooterChar"/>
    <w:uiPriority w:val="99"/>
    <w:unhideWhenUsed/>
    <w:rsid w:val="00C13E89"/>
    <w:pPr>
      <w:pBdr>
        <w:top w:val="nil"/>
        <w:left w:val="nil"/>
        <w:bottom w:val="nil"/>
        <w:right w:val="nil"/>
        <w:between w:val="nil"/>
      </w:pBdr>
      <w:tabs>
        <w:tab w:val="center" w:pos="4680"/>
        <w:tab w:val="right" w:pos="9360"/>
      </w:tabs>
    </w:pPr>
    <w:rPr>
      <w:rFonts w:ascii="Arial" w:eastAsia="Arial" w:hAnsi="Arial" w:cs="Arial"/>
      <w:noProof w:val="0"/>
      <w:color w:val="000000"/>
      <w:sz w:val="22"/>
      <w:szCs w:val="22"/>
      <w:lang w:val="en"/>
    </w:rPr>
  </w:style>
  <w:style w:type="character" w:customStyle="1" w:styleId="FooterChar">
    <w:name w:val="Footer Char"/>
    <w:basedOn w:val="DefaultParagraphFont"/>
    <w:link w:val="Footer"/>
    <w:uiPriority w:val="99"/>
    <w:rsid w:val="00C13E89"/>
    <w:rPr>
      <w:rFonts w:ascii="Arial" w:eastAsia="Arial" w:hAnsi="Arial" w:cs="Arial"/>
      <w:color w:val="000000"/>
      <w:sz w:val="22"/>
      <w:szCs w:val="22"/>
      <w:lang w:val="en"/>
    </w:rPr>
  </w:style>
  <w:style w:type="character" w:styleId="Hyperlink">
    <w:name w:val="Hyperlink"/>
    <w:basedOn w:val="DefaultParagraphFont"/>
    <w:uiPriority w:val="99"/>
    <w:unhideWhenUsed/>
    <w:rsid w:val="00C13E89"/>
    <w:rPr>
      <w:color w:val="0000FF" w:themeColor="hyperlink"/>
      <w:u w:val="single"/>
    </w:rPr>
  </w:style>
  <w:style w:type="character" w:customStyle="1" w:styleId="CommentTextChar">
    <w:name w:val="Comment Text Char"/>
    <w:basedOn w:val="DefaultParagraphFont"/>
    <w:uiPriority w:val="99"/>
    <w:semiHidden/>
    <w:rsid w:val="00C13E89"/>
    <w:rPr>
      <w:sz w:val="24"/>
      <w:szCs w:val="24"/>
    </w:rPr>
  </w:style>
  <w:style w:type="paragraph" w:styleId="CommentSubject">
    <w:name w:val="annotation subject"/>
    <w:basedOn w:val="CommentText"/>
    <w:next w:val="CommentText"/>
    <w:link w:val="CommentSubjectChar"/>
    <w:uiPriority w:val="99"/>
    <w:semiHidden/>
    <w:unhideWhenUsed/>
    <w:rsid w:val="00C13E89"/>
    <w:pPr>
      <w:pBdr>
        <w:top w:val="nil"/>
        <w:left w:val="nil"/>
        <w:bottom w:val="nil"/>
        <w:right w:val="nil"/>
        <w:between w:val="nil"/>
      </w:pBdr>
    </w:pPr>
    <w:rPr>
      <w:rFonts w:ascii="Arial" w:eastAsia="Arial" w:hAnsi="Arial" w:cs="Arial"/>
      <w:b/>
      <w:bCs/>
      <w:noProof w:val="0"/>
      <w:color w:val="000000"/>
      <w:sz w:val="20"/>
      <w:lang w:val="en"/>
    </w:rPr>
  </w:style>
  <w:style w:type="character" w:customStyle="1" w:styleId="CommentTextChar1">
    <w:name w:val="Comment Text Char1"/>
    <w:basedOn w:val="DefaultParagraphFont"/>
    <w:link w:val="CommentText"/>
    <w:uiPriority w:val="99"/>
    <w:rsid w:val="00C13E89"/>
    <w:rPr>
      <w:noProof/>
      <w:sz w:val="24"/>
    </w:rPr>
  </w:style>
  <w:style w:type="character" w:customStyle="1" w:styleId="CommentSubjectChar">
    <w:name w:val="Comment Subject Char"/>
    <w:basedOn w:val="CommentTextChar1"/>
    <w:link w:val="CommentSubject"/>
    <w:uiPriority w:val="99"/>
    <w:semiHidden/>
    <w:rsid w:val="00C13E89"/>
    <w:rPr>
      <w:rFonts w:ascii="Arial" w:eastAsia="Arial" w:hAnsi="Arial" w:cs="Arial"/>
      <w:b/>
      <w:bCs/>
      <w:noProof/>
      <w:color w:val="000000"/>
      <w:sz w:val="24"/>
      <w:lang w:val="en"/>
    </w:rPr>
  </w:style>
  <w:style w:type="paragraph" w:styleId="BalloonText">
    <w:name w:val="Balloon Text"/>
    <w:basedOn w:val="Normal"/>
    <w:link w:val="BalloonTextChar"/>
    <w:uiPriority w:val="99"/>
    <w:semiHidden/>
    <w:unhideWhenUsed/>
    <w:rsid w:val="00C13E89"/>
    <w:pPr>
      <w:pBdr>
        <w:top w:val="nil"/>
        <w:left w:val="nil"/>
        <w:bottom w:val="nil"/>
        <w:right w:val="nil"/>
        <w:between w:val="nil"/>
      </w:pBdr>
    </w:pPr>
    <w:rPr>
      <w:rFonts w:ascii="Times New Roman" w:eastAsia="Arial" w:hAnsi="Times New Roman"/>
      <w:noProof w:val="0"/>
      <w:color w:val="000000"/>
      <w:sz w:val="18"/>
      <w:szCs w:val="18"/>
      <w:lang w:val="en"/>
    </w:rPr>
  </w:style>
  <w:style w:type="character" w:customStyle="1" w:styleId="BalloonTextChar">
    <w:name w:val="Balloon Text Char"/>
    <w:basedOn w:val="DefaultParagraphFont"/>
    <w:link w:val="BalloonText"/>
    <w:uiPriority w:val="99"/>
    <w:semiHidden/>
    <w:rsid w:val="00C13E89"/>
    <w:rPr>
      <w:rFonts w:ascii="Times New Roman" w:eastAsia="Arial" w:hAnsi="Times New Roman"/>
      <w:color w:val="000000"/>
      <w:sz w:val="18"/>
      <w:szCs w:val="18"/>
      <w:lang w:val="en"/>
    </w:rPr>
  </w:style>
  <w:style w:type="table" w:styleId="PlainTable4">
    <w:name w:val="Plain Table 4"/>
    <w:basedOn w:val="TableNormal"/>
    <w:uiPriority w:val="44"/>
    <w:rsid w:val="00C13E89"/>
    <w:rPr>
      <w:rFonts w:asciiTheme="minorHAnsi" w:eastAsiaTheme="minorHAnsi"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13E89"/>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13E89"/>
    <w:pPr>
      <w:pBdr>
        <w:top w:val="nil"/>
        <w:left w:val="nil"/>
        <w:bottom w:val="nil"/>
        <w:right w:val="nil"/>
        <w:between w:val="nil"/>
      </w:pBdr>
    </w:pPr>
    <w:rPr>
      <w:rFonts w:ascii="Arial" w:eastAsia="Arial" w:hAnsi="Arial" w:cs="Arial"/>
      <w:color w:val="000000"/>
      <w:sz w:val="22"/>
      <w:szCs w:val="22"/>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2531">
      <w:bodyDiv w:val="1"/>
      <w:marLeft w:val="0"/>
      <w:marRight w:val="0"/>
      <w:marTop w:val="0"/>
      <w:marBottom w:val="0"/>
      <w:divBdr>
        <w:top w:val="none" w:sz="0" w:space="0" w:color="auto"/>
        <w:left w:val="none" w:sz="0" w:space="0" w:color="auto"/>
        <w:bottom w:val="none" w:sz="0" w:space="0" w:color="auto"/>
        <w:right w:val="none" w:sz="0" w:space="0" w:color="auto"/>
      </w:divBdr>
    </w:div>
    <w:div w:id="949044277">
      <w:bodyDiv w:val="1"/>
      <w:marLeft w:val="0"/>
      <w:marRight w:val="0"/>
      <w:marTop w:val="0"/>
      <w:marBottom w:val="0"/>
      <w:divBdr>
        <w:top w:val="none" w:sz="0" w:space="0" w:color="auto"/>
        <w:left w:val="none" w:sz="0" w:space="0" w:color="auto"/>
        <w:bottom w:val="none" w:sz="0" w:space="0" w:color="auto"/>
        <w:right w:val="none" w:sz="0" w:space="0" w:color="auto"/>
      </w:divBdr>
    </w:div>
    <w:div w:id="1166942166">
      <w:bodyDiv w:val="1"/>
      <w:marLeft w:val="0"/>
      <w:marRight w:val="0"/>
      <w:marTop w:val="0"/>
      <w:marBottom w:val="0"/>
      <w:divBdr>
        <w:top w:val="none" w:sz="0" w:space="0" w:color="auto"/>
        <w:left w:val="none" w:sz="0" w:space="0" w:color="auto"/>
        <w:bottom w:val="none" w:sz="0" w:space="0" w:color="auto"/>
        <w:right w:val="none" w:sz="0" w:space="0" w:color="auto"/>
      </w:divBdr>
    </w:div>
    <w:div w:id="1241021666">
      <w:bodyDiv w:val="1"/>
      <w:marLeft w:val="0"/>
      <w:marRight w:val="0"/>
      <w:marTop w:val="0"/>
      <w:marBottom w:val="0"/>
      <w:divBdr>
        <w:top w:val="none" w:sz="0" w:space="0" w:color="auto"/>
        <w:left w:val="none" w:sz="0" w:space="0" w:color="auto"/>
        <w:bottom w:val="none" w:sz="0" w:space="0" w:color="auto"/>
        <w:right w:val="none" w:sz="0" w:space="0" w:color="auto"/>
      </w:divBdr>
    </w:div>
    <w:div w:id="158518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Etheostomatinae</vt:lpstr>
    </vt:vector>
  </TitlesOfParts>
  <Company>University of Tennessee</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Etheostomatinae</dc:title>
  <dc:subject/>
  <dc:creator>Thomas Near</dc:creator>
  <cp:keywords/>
  <cp:lastModifiedBy>DanJuliaPC</cp:lastModifiedBy>
  <cp:revision>4</cp:revision>
  <cp:lastPrinted>2010-08-18T21:16:00Z</cp:lastPrinted>
  <dcterms:created xsi:type="dcterms:W3CDTF">2018-09-17T15:08:00Z</dcterms:created>
  <dcterms:modified xsi:type="dcterms:W3CDTF">2018-09-17T15:22:00Z</dcterms:modified>
</cp:coreProperties>
</file>