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Key to supplementary data and code for “Social dominance status is associated with differences in spatial cognitive flexibility in wild mountain chickadees”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eth12720-sup-0001-Code.R</w:t>
      </w:r>
    </w:p>
    <w:p>
      <w:pPr>
        <w:pStyle w:val="Normal"/>
        <w:bidi w:val="0"/>
        <w:jc w:val="left"/>
        <w:rPr/>
      </w:pPr>
      <w:r>
        <w:rPr/>
        <w:t>Function used to extract displacement events.</w:t>
      </w:r>
    </w:p>
    <w:p>
      <w:pPr>
        <w:pStyle w:val="Normal"/>
        <w:bidi w:val="0"/>
        <w:jc w:val="left"/>
        <w:rPr/>
      </w:pPr>
      <w:r>
        <w:rPr/>
        <w:t>Duplicated from: Evans JC, Devost I, Jones TB, Morand-Ferron J. 2018 Inferring dominance interactions from automatically recorded temporal data. Ethology 124, 188–195. (doi:10.1111/eth.12720)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01_DetectDisplacement.R </w:t>
      </w:r>
    </w:p>
    <w:p>
      <w:pPr>
        <w:pStyle w:val="Normal"/>
        <w:bidi w:val="0"/>
        <w:jc w:val="left"/>
        <w:rPr/>
      </w:pPr>
      <w:r>
        <w:rPr/>
        <w:t>Code to detect displacement events from timestream data, then calculate David’s scores and within-community rank.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02_Analysis.R </w:t>
      </w:r>
    </w:p>
    <w:p>
      <w:pPr>
        <w:pStyle w:val="Normal"/>
        <w:bidi w:val="0"/>
        <w:jc w:val="left"/>
        <w:rPr/>
      </w:pPr>
      <w:r>
        <w:rPr/>
        <w:t>Code for statistical analysis and generating figures.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SingleFeederVisits_19-20.csv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SingleFeederVisits_20-21.csv</w:t>
      </w:r>
    </w:p>
    <w:p>
      <w:pPr>
        <w:pStyle w:val="Normal"/>
        <w:bidi w:val="0"/>
        <w:jc w:val="left"/>
        <w:rPr/>
      </w:pPr>
      <w:r>
        <w:rPr/>
        <w:t xml:space="preserve">Visits to single RFID feeders from each season. </w:t>
      </w:r>
    </w:p>
    <w:p>
      <w:pPr>
        <w:pStyle w:val="Normal"/>
        <w:bidi w:val="0"/>
        <w:jc w:val="left"/>
        <w:rPr/>
      </w:pPr>
      <w:r>
        <w:rPr/>
        <w:tab/>
        <w:t xml:space="preserve">Tag: unique identification code from a bird’s PIT tag </w:t>
      </w:r>
    </w:p>
    <w:p>
      <w:pPr>
        <w:pStyle w:val="Normal"/>
        <w:bidi w:val="0"/>
        <w:jc w:val="left"/>
        <w:rPr/>
      </w:pPr>
      <w:r>
        <w:rPr/>
        <w:tab/>
        <w:t>Elevation: which elevation the feeder was placed at; H (high) or L (low)</w:t>
      </w:r>
    </w:p>
    <w:p>
      <w:pPr>
        <w:pStyle w:val="Normal"/>
        <w:bidi w:val="0"/>
        <w:jc w:val="left"/>
        <w:rPr/>
      </w:pPr>
      <w:r>
        <w:rPr/>
        <w:tab/>
        <w:t>Location: ID of recording feeder</w:t>
      </w:r>
    </w:p>
    <w:p>
      <w:pPr>
        <w:pStyle w:val="Normal"/>
        <w:bidi w:val="0"/>
        <w:jc w:val="left"/>
        <w:rPr/>
      </w:pPr>
      <w:r>
        <w:rPr/>
        <w:tab/>
        <w:t>startTime: time bird arrived at feeder; ymd_hms format.</w:t>
      </w:r>
    </w:p>
    <w:p>
      <w:pPr>
        <w:pStyle w:val="Normal"/>
        <w:bidi w:val="0"/>
        <w:jc w:val="left"/>
        <w:rPr/>
      </w:pPr>
      <w:r>
        <w:rPr/>
        <w:tab/>
        <w:t>endTime: time bird departed feeder; ymd_hms format.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Communities_19-20.csv </w:t>
      </w:r>
    </w:p>
    <w:p>
      <w:pPr>
        <w:pStyle w:val="Normal"/>
        <w:bidi w:val="0"/>
        <w:jc w:val="left"/>
        <w:rPr/>
      </w:pPr>
      <w:r>
        <w:rPr>
          <w:b/>
          <w:bCs/>
        </w:rPr>
        <w:t>Communities_20-21.csv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Community membership for birds in each season.</w:t>
      </w:r>
    </w:p>
    <w:p>
      <w:pPr>
        <w:pStyle w:val="Normal"/>
        <w:bidi w:val="0"/>
        <w:jc w:val="left"/>
        <w:rPr/>
      </w:pPr>
      <w:r>
        <w:rPr/>
        <w:tab/>
        <w:t>tag: unique identification code for each bird</w:t>
      </w:r>
    </w:p>
    <w:p>
      <w:pPr>
        <w:pStyle w:val="Normal"/>
        <w:bidi w:val="0"/>
        <w:jc w:val="left"/>
        <w:rPr/>
      </w:pPr>
      <w:r>
        <w:rPr/>
        <w:tab/>
        <w:t>elevation: which elevation the bird lives at; H (high) or L (low)</w:t>
      </w:r>
    </w:p>
    <w:p>
      <w:pPr>
        <w:pStyle w:val="Normal"/>
        <w:bidi w:val="0"/>
        <w:jc w:val="left"/>
        <w:rPr/>
      </w:pPr>
      <w:r>
        <w:rPr/>
        <w:tab/>
        <w:t>finalcommunity: code identifying community membership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DisplacementEvents.csv</w:t>
      </w:r>
    </w:p>
    <w:p>
      <w:pPr>
        <w:pStyle w:val="Normal"/>
        <w:bidi w:val="0"/>
        <w:jc w:val="left"/>
        <w:rPr/>
      </w:pPr>
      <w:r>
        <w:rPr/>
        <w:t>Partial output from the first half of 01_DetectDisplacement.R. Contains only within-group displacement events.</w:t>
      </w:r>
    </w:p>
    <w:p>
      <w:pPr>
        <w:pStyle w:val="Normal"/>
        <w:bidi w:val="0"/>
        <w:jc w:val="left"/>
        <w:rPr/>
      </w:pPr>
      <w:r>
        <w:rPr/>
        <w:tab/>
        <w:t xml:space="preserve">win: RFID tag of the winning bird </w:t>
      </w:r>
    </w:p>
    <w:p>
      <w:pPr>
        <w:pStyle w:val="Normal"/>
        <w:bidi w:val="0"/>
        <w:jc w:val="left"/>
        <w:rPr/>
      </w:pPr>
      <w:r>
        <w:rPr/>
        <w:tab/>
        <w:t xml:space="preserve">loss: RFID tag of the losing bird </w:t>
      </w:r>
    </w:p>
    <w:p>
      <w:pPr>
        <w:pStyle w:val="Normal"/>
        <w:bidi w:val="0"/>
        <w:jc w:val="left"/>
        <w:rPr/>
      </w:pPr>
      <w:r>
        <w:rPr/>
        <w:tab/>
        <w:t xml:space="preserve">date: Day of interaction </w:t>
      </w:r>
    </w:p>
    <w:p>
      <w:pPr>
        <w:pStyle w:val="Normal"/>
        <w:bidi w:val="0"/>
        <w:jc w:val="left"/>
        <w:rPr/>
      </w:pPr>
      <w:r>
        <w:rPr/>
        <w:tab/>
        <w:t xml:space="preserve">Site: feeder where interaction occurred </w:t>
      </w:r>
    </w:p>
    <w:p>
      <w:pPr>
        <w:pStyle w:val="Normal"/>
        <w:bidi w:val="0"/>
        <w:jc w:val="left"/>
        <w:rPr/>
      </w:pPr>
      <w:r>
        <w:rPr/>
        <w:tab/>
        <w:t xml:space="preserve">dt: POSIX time of interaction </w:t>
      </w:r>
    </w:p>
    <w:p>
      <w:pPr>
        <w:pStyle w:val="Normal"/>
        <w:bidi w:val="0"/>
        <w:jc w:val="left"/>
        <w:rPr/>
      </w:pPr>
      <w:r>
        <w:rPr/>
        <w:tab/>
        <w:t>group: community ID for both winners and losers</w:t>
      </w:r>
    </w:p>
    <w:p>
      <w:pPr>
        <w:pStyle w:val="Normal"/>
        <w:bidi w:val="0"/>
        <w:jc w:val="left"/>
        <w:rPr/>
      </w:pPr>
      <w:r>
        <w:rPr/>
        <w:tab/>
        <w:t>season: which season the interaction occurred in. (S19-20 or S20-21).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Ranks_CogScores.csv</w:t>
      </w:r>
    </w:p>
    <w:p>
      <w:pPr>
        <w:pStyle w:val="Normal"/>
        <w:bidi w:val="0"/>
        <w:jc w:val="left"/>
        <w:rPr/>
      </w:pPr>
      <w:r>
        <w:rPr/>
        <w:t>Within-community rankings for each bird, cognitive testing scores, and demographic information.</w:t>
      </w:r>
    </w:p>
    <w:p>
      <w:pPr>
        <w:pStyle w:val="Normal"/>
        <w:bidi w:val="0"/>
        <w:jc w:val="left"/>
        <w:rPr/>
      </w:pPr>
      <w:r>
        <w:rPr/>
        <w:tab/>
        <w:t>season: which season this entry is from (S19-20 or S20-21).</w:t>
      </w:r>
    </w:p>
    <w:p>
      <w:pPr>
        <w:pStyle w:val="Normal"/>
        <w:bidi w:val="0"/>
        <w:jc w:val="left"/>
        <w:rPr/>
      </w:pPr>
      <w:r>
        <w:rPr/>
        <w:tab/>
        <w:t>Tag: unique identification code for each bird</w:t>
      </w:r>
    </w:p>
    <w:p>
      <w:pPr>
        <w:pStyle w:val="Normal"/>
        <w:bidi w:val="0"/>
        <w:jc w:val="left"/>
        <w:rPr/>
      </w:pPr>
      <w:r>
        <w:rPr/>
        <w:tab/>
        <w:t>elevation: which elevation the bird lives at; H (high) or L (low)</w:t>
      </w:r>
    </w:p>
    <w:p>
      <w:pPr>
        <w:pStyle w:val="Normal"/>
        <w:bidi w:val="0"/>
        <w:jc w:val="left"/>
        <w:rPr/>
      </w:pPr>
      <w:r>
        <w:rPr/>
        <w:tab/>
        <w:t>group: community membership for each bird</w:t>
      </w:r>
    </w:p>
    <w:p>
      <w:pPr>
        <w:pStyle w:val="Normal"/>
        <w:bidi w:val="0"/>
        <w:jc w:val="left"/>
        <w:rPr/>
      </w:pPr>
      <w:r>
        <w:rPr/>
        <w:tab/>
        <w:t>arrayTested: location where cognitive testing occurred</w:t>
      </w:r>
    </w:p>
    <w:p>
      <w:pPr>
        <w:pStyle w:val="Normal"/>
        <w:bidi w:val="0"/>
        <w:jc w:val="left"/>
        <w:rPr/>
      </w:pPr>
      <w:r>
        <w:rPr/>
        <w:tab/>
        <w:t xml:space="preserve">DS: David’s Score, calculated from displacement events </w:t>
      </w:r>
    </w:p>
    <w:p>
      <w:pPr>
        <w:pStyle w:val="Normal"/>
        <w:bidi w:val="0"/>
        <w:jc w:val="left"/>
        <w:rPr/>
      </w:pPr>
      <w:r>
        <w:rPr/>
        <w:tab/>
        <w:t>normDS: normalized David’s Score, calculated from displacement events</w:t>
      </w:r>
    </w:p>
    <w:p>
      <w:pPr>
        <w:pStyle w:val="Normal"/>
        <w:bidi w:val="0"/>
        <w:jc w:val="left"/>
        <w:rPr/>
      </w:pPr>
      <w:r>
        <w:rPr/>
        <w:tab/>
        <w:t>rank: within-group rank, based on DS</w:t>
      </w:r>
    </w:p>
    <w:p>
      <w:pPr>
        <w:pStyle w:val="Normal"/>
        <w:bidi w:val="0"/>
        <w:jc w:val="left"/>
        <w:rPr/>
      </w:pPr>
      <w:r>
        <w:rPr/>
        <w:tab/>
        <w:t>ints: Number of displacement interactions the bird participated in</w:t>
      </w:r>
    </w:p>
    <w:p>
      <w:pPr>
        <w:pStyle w:val="Normal"/>
        <w:bidi w:val="0"/>
        <w:jc w:val="left"/>
        <w:rPr/>
      </w:pPr>
      <w:r>
        <w:rPr/>
        <w:tab/>
        <w:t>InitTrials:  Number of trials the bird completed in the spatial learning and memory test.</w:t>
      </w:r>
    </w:p>
    <w:p>
      <w:pPr>
        <w:pStyle w:val="Normal"/>
        <w:bidi w:val="0"/>
        <w:jc w:val="left"/>
        <w:rPr/>
      </w:pPr>
      <w:r>
        <w:rPr/>
        <w:tab/>
        <w:t>InitScore_Total: Mean number of location errors for all completed trials</w:t>
      </w:r>
    </w:p>
    <w:p>
      <w:pPr>
        <w:pStyle w:val="Normal"/>
        <w:bidi w:val="0"/>
        <w:jc w:val="left"/>
        <w:rPr/>
      </w:pPr>
      <w:r>
        <w:rPr/>
        <w:tab/>
        <w:t xml:space="preserve">InitScore_20: Mean number of location errors for the first 20 trials </w:t>
      </w:r>
    </w:p>
    <w:p>
      <w:pPr>
        <w:pStyle w:val="Normal"/>
        <w:bidi w:val="0"/>
        <w:jc w:val="left"/>
        <w:rPr/>
      </w:pPr>
      <w:r>
        <w:rPr/>
        <w:tab/>
        <w:t xml:space="preserve">InitScore_10: Mean number of location errors for the first 10 trials </w:t>
      </w:r>
    </w:p>
    <w:p>
      <w:pPr>
        <w:pStyle w:val="Normal"/>
        <w:bidi w:val="0"/>
        <w:jc w:val="left"/>
        <w:rPr/>
      </w:pPr>
      <w:r>
        <w:rPr/>
        <w:tab/>
        <w:t xml:space="preserve">InitScore_5: Mean number of location errors for the first 5 trials </w:t>
      </w:r>
    </w:p>
    <w:p>
      <w:pPr>
        <w:pStyle w:val="Normal"/>
        <w:bidi w:val="0"/>
        <w:jc w:val="left"/>
        <w:rPr/>
      </w:pPr>
      <w:r>
        <w:rPr/>
        <w:tab/>
        <w:t xml:space="preserve">InitScore_3: Mean number of location errors for the first 3 trials </w:t>
      </w:r>
    </w:p>
    <w:p>
      <w:pPr>
        <w:pStyle w:val="Normal"/>
        <w:bidi w:val="0"/>
        <w:jc w:val="left"/>
        <w:rPr/>
      </w:pPr>
      <w:r>
        <w:rPr/>
        <w:tab/>
        <w:t>RevTrials:  Number of trials the bird completed in the reversal spatial learning test</w:t>
      </w:r>
    </w:p>
    <w:p>
      <w:pPr>
        <w:pStyle w:val="Normal"/>
        <w:bidi w:val="0"/>
        <w:jc w:val="left"/>
        <w:rPr/>
      </w:pPr>
      <w:r>
        <w:rPr/>
        <w:tab/>
        <w:t>RevScore_Total: Mean number of location errors for all completed trials</w:t>
      </w:r>
    </w:p>
    <w:p>
      <w:pPr>
        <w:pStyle w:val="Normal"/>
        <w:bidi w:val="0"/>
        <w:jc w:val="left"/>
        <w:rPr/>
      </w:pPr>
      <w:r>
        <w:rPr/>
        <w:tab/>
        <w:t xml:space="preserve">RevScore_20: Mean number of location errors for the first 20 trials </w:t>
      </w:r>
    </w:p>
    <w:p>
      <w:pPr>
        <w:pStyle w:val="Normal"/>
        <w:bidi w:val="0"/>
        <w:jc w:val="left"/>
        <w:rPr/>
      </w:pPr>
      <w:r>
        <w:rPr/>
        <w:tab/>
        <w:t xml:space="preserve">RevScore_10: Mean number of location errors for the first 10 trials </w:t>
      </w:r>
    </w:p>
    <w:p>
      <w:pPr>
        <w:pStyle w:val="Normal"/>
        <w:bidi w:val="0"/>
        <w:jc w:val="left"/>
        <w:rPr/>
      </w:pPr>
      <w:r>
        <w:rPr/>
        <w:tab/>
        <w:t xml:space="preserve">RevScore_5: Mean number of location errors for the first 5 trials </w:t>
      </w:r>
    </w:p>
    <w:p>
      <w:pPr>
        <w:pStyle w:val="Normal"/>
        <w:bidi w:val="0"/>
        <w:jc w:val="left"/>
        <w:rPr/>
      </w:pPr>
      <w:r>
        <w:rPr/>
        <w:tab/>
        <w:t xml:space="preserve">RevScore_3: Mean number of location errors for the first 3 trials </w:t>
      </w:r>
    </w:p>
    <w:p>
      <w:pPr>
        <w:pStyle w:val="Normal"/>
        <w:bidi w:val="0"/>
        <w:jc w:val="left"/>
        <w:rPr/>
      </w:pPr>
      <w:r>
        <w:rPr/>
        <w:tab/>
        <w:t>age: Age class of bird (adult or juvenile)</w:t>
      </w:r>
    </w:p>
    <w:p>
      <w:pPr>
        <w:pStyle w:val="Normal"/>
        <w:bidi w:val="0"/>
        <w:jc w:val="left"/>
        <w:rPr/>
      </w:pPr>
      <w:r>
        <w:rPr/>
        <w:tab/>
        <w:t xml:space="preserve">sex: Sex of bird, if known </w:t>
      </w:r>
    </w:p>
    <w:p>
      <w:pPr>
        <w:pStyle w:val="Normal"/>
        <w:bidi w:val="0"/>
        <w:jc w:val="left"/>
        <w:rPr/>
      </w:pPr>
      <w:r>
        <w:rPr/>
        <w:tab/>
        <w:t>winglength: Length of longest primary feather at time of banding, in mm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LibreOffice/7.2.1.2$Linux_X86_64 LibreOffice_project/20$Build-2</Application>
  <AppVersion>15.0000</AppVersion>
  <Pages>3</Pages>
  <Words>466</Words>
  <Characters>2822</Characters>
  <CharactersWithSpaces>3293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2021-08-09T15:54:21Z</dcterms:created>
  <dc:creator>Virginia Heinen</dc:creator>
  <dc:description/>
  <dc:language>en-US</dc:language>
  <cp:lastModifiedBy>Virginia Heinen</cp:lastModifiedBy>
  <dcterms:modified xsi:type="dcterms:W3CDTF">2021-08-09T16:19:02Z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