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23E4E" w14:textId="77777777" w:rsidR="00667FA1" w:rsidRPr="00AC6EBA" w:rsidRDefault="00667FA1" w:rsidP="003A05E5">
      <w:pPr>
        <w:spacing w:line="480" w:lineRule="auto"/>
        <w:jc w:val="center"/>
        <w:rPr>
          <w:rFonts w:ascii="Times New Roman" w:hAnsi="Times New Roman" w:cs="Times New Roman"/>
          <w:b/>
          <w:sz w:val="32"/>
          <w:szCs w:val="32"/>
        </w:rPr>
      </w:pPr>
      <w:r w:rsidRPr="00AC6EBA">
        <w:rPr>
          <w:rFonts w:ascii="Times New Roman" w:hAnsi="Times New Roman" w:cs="Times New Roman"/>
          <w:b/>
          <w:sz w:val="32"/>
          <w:szCs w:val="32"/>
        </w:rPr>
        <w:t>Evolutionary determinants of non-seasonal breeding in wild chacma baboons</w:t>
      </w:r>
    </w:p>
    <w:p w14:paraId="044D0E4E" w14:textId="77777777" w:rsidR="00667FA1" w:rsidRPr="00AC6EBA" w:rsidRDefault="00E6323A" w:rsidP="003A05E5">
      <w:pPr>
        <w:spacing w:line="480" w:lineRule="auto"/>
        <w:rPr>
          <w:rFonts w:ascii="Times New Roman" w:hAnsi="Times New Roman" w:cs="Times New Roman"/>
          <w:sz w:val="24"/>
          <w:szCs w:val="24"/>
        </w:rPr>
      </w:pPr>
      <w:r w:rsidRPr="00AC6EBA">
        <w:rPr>
          <w:rFonts w:ascii="Times New Roman" w:hAnsi="Times New Roman" w:cs="Times New Roman"/>
          <w:sz w:val="24"/>
          <w:szCs w:val="24"/>
        </w:rPr>
        <w:t xml:space="preserve">Under revision in </w:t>
      </w:r>
      <w:r w:rsidR="00667FA1" w:rsidRPr="00AC6EBA">
        <w:rPr>
          <w:rFonts w:ascii="Times New Roman" w:hAnsi="Times New Roman" w:cs="Times New Roman"/>
          <w:sz w:val="24"/>
          <w:szCs w:val="24"/>
        </w:rPr>
        <w:t>The American Naturalist</w:t>
      </w:r>
      <w:r w:rsidR="00DF5005">
        <w:rPr>
          <w:rFonts w:ascii="Times New Roman" w:hAnsi="Times New Roman" w:cs="Times New Roman"/>
          <w:sz w:val="24"/>
          <w:szCs w:val="24"/>
        </w:rPr>
        <w:t xml:space="preserve"> (manuscript number: </w:t>
      </w:r>
      <w:r w:rsidR="00DF5005" w:rsidRPr="00DF5005">
        <w:rPr>
          <w:rFonts w:ascii="Times New Roman" w:hAnsi="Times New Roman" w:cs="Times New Roman"/>
          <w:sz w:val="24"/>
          <w:szCs w:val="24"/>
        </w:rPr>
        <w:t>60524R2</w:t>
      </w:r>
      <w:r w:rsidR="00DF5005">
        <w:rPr>
          <w:rFonts w:ascii="Times New Roman" w:hAnsi="Times New Roman" w:cs="Times New Roman"/>
          <w:sz w:val="24"/>
          <w:szCs w:val="24"/>
        </w:rPr>
        <w:t xml:space="preserve">). </w:t>
      </w:r>
    </w:p>
    <w:p w14:paraId="1B2A8341" w14:textId="77777777" w:rsidR="000942FB" w:rsidRPr="00AC6EBA" w:rsidRDefault="000942FB" w:rsidP="003A05E5">
      <w:pPr>
        <w:spacing w:line="480" w:lineRule="auto"/>
        <w:rPr>
          <w:rFonts w:ascii="Times New Roman" w:hAnsi="Times New Roman" w:cs="Times New Roman"/>
          <w:sz w:val="24"/>
          <w:szCs w:val="24"/>
        </w:rPr>
      </w:pPr>
      <w:r w:rsidRPr="00AC6EBA">
        <w:rPr>
          <w:rFonts w:ascii="Times New Roman" w:hAnsi="Times New Roman" w:cs="Times New Roman"/>
          <w:sz w:val="24"/>
          <w:szCs w:val="24"/>
        </w:rPr>
        <w:t>Dezeure J., Burtschell L., Baniel A., Carter A. J., Godelle B., Cowlishaw G. &amp; Huchard E.</w:t>
      </w:r>
    </w:p>
    <w:p w14:paraId="48FA21F0" w14:textId="77777777" w:rsidR="006B0D72" w:rsidRPr="00AC6EBA" w:rsidRDefault="006B0D72" w:rsidP="003A05E5">
      <w:pPr>
        <w:spacing w:line="480" w:lineRule="auto"/>
        <w:rPr>
          <w:rFonts w:ascii="Times New Roman" w:hAnsi="Times New Roman" w:cs="Times New Roman"/>
          <w:sz w:val="24"/>
          <w:szCs w:val="24"/>
        </w:rPr>
      </w:pPr>
      <w:r w:rsidRPr="00AC6EBA">
        <w:rPr>
          <w:rFonts w:ascii="Times New Roman" w:hAnsi="Times New Roman" w:cs="Times New Roman"/>
          <w:sz w:val="24"/>
          <w:szCs w:val="24"/>
        </w:rPr>
        <w:t xml:space="preserve">Contact: </w:t>
      </w:r>
      <w:hyperlink r:id="rId4" w:history="1">
        <w:r w:rsidRPr="00AC6EBA">
          <w:rPr>
            <w:rStyle w:val="Lienhypertexte"/>
            <w:rFonts w:ascii="Times New Roman" w:hAnsi="Times New Roman" w:cs="Times New Roman"/>
            <w:sz w:val="24"/>
            <w:szCs w:val="24"/>
          </w:rPr>
          <w:t>dezeurejules@gmail.com</w:t>
        </w:r>
      </w:hyperlink>
    </w:p>
    <w:p w14:paraId="3EF4DF69" w14:textId="77777777" w:rsidR="00881327" w:rsidRPr="00AC6EBA" w:rsidRDefault="00881327" w:rsidP="003A05E5">
      <w:pPr>
        <w:spacing w:line="480" w:lineRule="auto"/>
        <w:rPr>
          <w:rFonts w:ascii="Times New Roman" w:hAnsi="Times New Roman" w:cs="Times New Roman"/>
          <w:sz w:val="24"/>
          <w:szCs w:val="24"/>
        </w:rPr>
      </w:pPr>
      <w:r w:rsidRPr="00AC6EBA">
        <w:rPr>
          <w:rFonts w:ascii="Times New Roman" w:hAnsi="Times New Roman" w:cs="Times New Roman"/>
          <w:sz w:val="24"/>
          <w:szCs w:val="24"/>
        </w:rPr>
        <w:t>Dezeure J. built the datasets and wrote the codes presented in the Dryad repository, except the code of the script named ‘Model Appendi</w:t>
      </w:r>
      <w:r w:rsidR="00B33EE6">
        <w:rPr>
          <w:rFonts w:ascii="Times New Roman" w:hAnsi="Times New Roman" w:cs="Times New Roman"/>
          <w:sz w:val="24"/>
          <w:szCs w:val="24"/>
        </w:rPr>
        <w:t>x</w:t>
      </w:r>
      <w:r w:rsidRPr="00AC6EBA">
        <w:rPr>
          <w:rFonts w:ascii="Times New Roman" w:hAnsi="Times New Roman" w:cs="Times New Roman"/>
          <w:sz w:val="24"/>
          <w:szCs w:val="24"/>
        </w:rPr>
        <w:t xml:space="preserve"> E’ which was created by Burtschell L. </w:t>
      </w:r>
    </w:p>
    <w:p w14:paraId="532B9636" w14:textId="77777777" w:rsidR="003513E9" w:rsidRPr="00AC6EBA" w:rsidRDefault="003513E9" w:rsidP="003A05E5">
      <w:pPr>
        <w:spacing w:line="480" w:lineRule="auto"/>
        <w:rPr>
          <w:rFonts w:ascii="Times New Roman" w:hAnsi="Times New Roman" w:cs="Times New Roman"/>
          <w:sz w:val="24"/>
          <w:szCs w:val="24"/>
        </w:rPr>
      </w:pPr>
    </w:p>
    <w:p w14:paraId="4A2E7201" w14:textId="7D71F914" w:rsidR="00C538AA" w:rsidRPr="007775A2" w:rsidRDefault="00F14957" w:rsidP="003A05E5">
      <w:pPr>
        <w:spacing w:line="480" w:lineRule="auto"/>
        <w:rPr>
          <w:rFonts w:ascii="Times New Roman" w:hAnsi="Times New Roman" w:cs="Times New Roman"/>
          <w:sz w:val="24"/>
          <w:szCs w:val="24"/>
        </w:rPr>
      </w:pPr>
      <w:r w:rsidRPr="00AC6EBA">
        <w:rPr>
          <w:rFonts w:ascii="Times New Roman" w:hAnsi="Times New Roman" w:cs="Times New Roman"/>
          <w:sz w:val="24"/>
          <w:szCs w:val="24"/>
        </w:rPr>
        <w:t xml:space="preserve">In the Dryad repository, you will find </w:t>
      </w:r>
      <w:r w:rsidR="00C538AA" w:rsidRPr="00AC6EBA">
        <w:rPr>
          <w:rFonts w:ascii="Times New Roman" w:hAnsi="Times New Roman" w:cs="Times New Roman"/>
          <w:sz w:val="24"/>
          <w:szCs w:val="24"/>
        </w:rPr>
        <w:t>6 R sc</w:t>
      </w:r>
      <w:r w:rsidR="008746A8">
        <w:rPr>
          <w:rFonts w:ascii="Times New Roman" w:hAnsi="Times New Roman" w:cs="Times New Roman"/>
          <w:sz w:val="24"/>
          <w:szCs w:val="24"/>
        </w:rPr>
        <w:t>r</w:t>
      </w:r>
      <w:r w:rsidR="00C538AA" w:rsidRPr="00AC6EBA">
        <w:rPr>
          <w:rFonts w:ascii="Times New Roman" w:hAnsi="Times New Roman" w:cs="Times New Roman"/>
          <w:sz w:val="24"/>
          <w:szCs w:val="24"/>
        </w:rPr>
        <w:t>ipts</w:t>
      </w:r>
      <w:r w:rsidR="003730C7">
        <w:rPr>
          <w:rFonts w:ascii="Times New Roman" w:hAnsi="Times New Roman" w:cs="Times New Roman"/>
          <w:sz w:val="24"/>
          <w:szCs w:val="24"/>
        </w:rPr>
        <w:t xml:space="preserve"> (.R files)</w:t>
      </w:r>
      <w:r w:rsidR="00C538AA" w:rsidRPr="00AC6EBA">
        <w:rPr>
          <w:rFonts w:ascii="Times New Roman" w:hAnsi="Times New Roman" w:cs="Times New Roman"/>
          <w:sz w:val="24"/>
          <w:szCs w:val="24"/>
        </w:rPr>
        <w:t xml:space="preserve">, along with 8 </w:t>
      </w:r>
      <w:r w:rsidR="00301082">
        <w:rPr>
          <w:rFonts w:ascii="Times New Roman" w:hAnsi="Times New Roman" w:cs="Times New Roman"/>
          <w:sz w:val="24"/>
          <w:szCs w:val="24"/>
        </w:rPr>
        <w:t>excel</w:t>
      </w:r>
      <w:r w:rsidR="00C538AA" w:rsidRPr="00AC6EBA">
        <w:rPr>
          <w:rFonts w:ascii="Times New Roman" w:hAnsi="Times New Roman" w:cs="Times New Roman"/>
          <w:sz w:val="24"/>
          <w:szCs w:val="24"/>
        </w:rPr>
        <w:t xml:space="preserve"> files</w:t>
      </w:r>
      <w:r w:rsidR="00301082">
        <w:rPr>
          <w:rFonts w:ascii="Times New Roman" w:hAnsi="Times New Roman" w:cs="Times New Roman"/>
          <w:sz w:val="24"/>
          <w:szCs w:val="24"/>
        </w:rPr>
        <w:t xml:space="preserve"> (.csv</w:t>
      </w:r>
      <w:r w:rsidR="003730C7">
        <w:rPr>
          <w:rFonts w:ascii="Times New Roman" w:hAnsi="Times New Roman" w:cs="Times New Roman"/>
          <w:sz w:val="24"/>
          <w:szCs w:val="24"/>
        </w:rPr>
        <w:t xml:space="preserve"> files</w:t>
      </w:r>
      <w:r w:rsidR="00301082">
        <w:rPr>
          <w:rFonts w:ascii="Times New Roman" w:hAnsi="Times New Roman" w:cs="Times New Roman"/>
          <w:sz w:val="24"/>
          <w:szCs w:val="24"/>
        </w:rPr>
        <w:t>)</w:t>
      </w:r>
      <w:r w:rsidR="00C538AA" w:rsidRPr="00AC6EBA">
        <w:rPr>
          <w:rFonts w:ascii="Times New Roman" w:hAnsi="Times New Roman" w:cs="Times New Roman"/>
          <w:sz w:val="24"/>
          <w:szCs w:val="24"/>
        </w:rPr>
        <w:t xml:space="preserve">. This readme file will help you to understand how to run the various scripts, and the meaning of the different variables used in each csv table. </w:t>
      </w:r>
      <w:r w:rsidR="00685E2A" w:rsidRPr="00AC6EBA">
        <w:rPr>
          <w:rFonts w:ascii="Times New Roman" w:hAnsi="Times New Roman" w:cs="Times New Roman"/>
          <w:sz w:val="24"/>
          <w:szCs w:val="24"/>
        </w:rPr>
        <w:t>For all R scripts, the packages used are l</w:t>
      </w:r>
      <w:r w:rsidR="001932B7">
        <w:rPr>
          <w:rFonts w:ascii="Times New Roman" w:hAnsi="Times New Roman" w:cs="Times New Roman"/>
          <w:sz w:val="24"/>
          <w:szCs w:val="24"/>
        </w:rPr>
        <w:t>isted on the first rows. All analys</w:t>
      </w:r>
      <w:r w:rsidR="00685E2A" w:rsidRPr="00AC6EBA">
        <w:rPr>
          <w:rFonts w:ascii="Times New Roman" w:hAnsi="Times New Roman" w:cs="Times New Roman"/>
          <w:sz w:val="24"/>
          <w:szCs w:val="24"/>
        </w:rPr>
        <w:t xml:space="preserve">es </w:t>
      </w:r>
      <w:r w:rsidR="001932B7">
        <w:rPr>
          <w:rFonts w:ascii="Times New Roman" w:hAnsi="Times New Roman" w:cs="Times New Roman"/>
          <w:sz w:val="24"/>
          <w:szCs w:val="24"/>
        </w:rPr>
        <w:t>performed</w:t>
      </w:r>
      <w:r w:rsidR="00685E2A" w:rsidRPr="00AC6EBA">
        <w:rPr>
          <w:rFonts w:ascii="Times New Roman" w:hAnsi="Times New Roman" w:cs="Times New Roman"/>
          <w:sz w:val="24"/>
          <w:szCs w:val="24"/>
        </w:rPr>
        <w:t xml:space="preserve"> for this paper have been conducted </w:t>
      </w:r>
      <w:r w:rsidR="00AC6EBA" w:rsidRPr="00AC6EBA">
        <w:rPr>
          <w:rFonts w:ascii="Times New Roman" w:hAnsi="Times New Roman" w:cs="Times New Roman"/>
          <w:sz w:val="24"/>
          <w:szCs w:val="24"/>
        </w:rPr>
        <w:t xml:space="preserve">in R version 4.0.2 (R Core </w:t>
      </w:r>
      <w:r w:rsidR="00AC6EBA" w:rsidRPr="007775A2">
        <w:rPr>
          <w:rFonts w:ascii="Times New Roman" w:hAnsi="Times New Roman" w:cs="Times New Roman"/>
          <w:sz w:val="24"/>
          <w:szCs w:val="24"/>
        </w:rPr>
        <w:t>Team, 2018).</w:t>
      </w:r>
    </w:p>
    <w:p w14:paraId="72D868C7" w14:textId="35D4D7D0" w:rsidR="00C331F5" w:rsidRPr="00AC6EBA" w:rsidRDefault="00C331F5" w:rsidP="003A05E5">
      <w:pPr>
        <w:spacing w:line="480" w:lineRule="auto"/>
        <w:rPr>
          <w:rFonts w:ascii="Times New Roman" w:hAnsi="Times New Roman" w:cs="Times New Roman"/>
          <w:sz w:val="24"/>
          <w:szCs w:val="24"/>
        </w:rPr>
      </w:pPr>
      <w:r w:rsidRPr="007775A2">
        <w:rPr>
          <w:rFonts w:ascii="Times New Roman" w:hAnsi="Times New Roman" w:cs="Times New Roman"/>
          <w:sz w:val="24"/>
          <w:szCs w:val="24"/>
        </w:rPr>
        <w:tab/>
        <w:t xml:space="preserve">Note that given the uncertainties of the dates of births, conceptions, and cycle resumptions in our dataset (see Appendix A of the Supplementary Material), we </w:t>
      </w:r>
      <w:r w:rsidR="00D62D8D" w:rsidRPr="007775A2">
        <w:rPr>
          <w:rFonts w:ascii="Times New Roman" w:hAnsi="Times New Roman" w:cs="Times New Roman"/>
          <w:sz w:val="24"/>
          <w:szCs w:val="24"/>
        </w:rPr>
        <w:t>ran loops with 1000 mixed models and extracted either mean AIC values (for model selection) or Rubin’s rule estimates and P-values (for results of the final model). The values of these 1000 randomized models may thus slightly differ when you run your own script (as by definition, the</w:t>
      </w:r>
      <w:r w:rsidR="00E3640D" w:rsidRPr="007775A2">
        <w:rPr>
          <w:rFonts w:ascii="Times New Roman" w:hAnsi="Times New Roman" w:cs="Times New Roman"/>
          <w:sz w:val="24"/>
          <w:szCs w:val="24"/>
        </w:rPr>
        <w:t xml:space="preserve">se randomized dates </w:t>
      </w:r>
      <w:r w:rsidR="00D62D8D" w:rsidRPr="007775A2">
        <w:rPr>
          <w:rFonts w:ascii="Times New Roman" w:hAnsi="Times New Roman" w:cs="Times New Roman"/>
          <w:sz w:val="24"/>
          <w:szCs w:val="24"/>
        </w:rPr>
        <w:t>will be different).</w:t>
      </w:r>
      <w:r w:rsidR="00E47116" w:rsidRPr="007775A2">
        <w:rPr>
          <w:rFonts w:ascii="Times New Roman" w:hAnsi="Times New Roman" w:cs="Times New Roman"/>
          <w:sz w:val="24"/>
          <w:szCs w:val="24"/>
        </w:rPr>
        <w:t xml:space="preserve"> </w:t>
      </w:r>
      <w:bookmarkStart w:id="0" w:name="_GoBack"/>
      <w:r w:rsidR="00E47116" w:rsidRPr="007775A2">
        <w:rPr>
          <w:rFonts w:ascii="Times New Roman" w:hAnsi="Times New Roman" w:cs="Times New Roman"/>
          <w:sz w:val="24"/>
          <w:szCs w:val="24"/>
        </w:rPr>
        <w:t>H</w:t>
      </w:r>
      <w:r w:rsidR="00D26599" w:rsidRPr="007775A2">
        <w:rPr>
          <w:rFonts w:ascii="Times New Roman" w:hAnsi="Times New Roman" w:cs="Times New Roman"/>
          <w:sz w:val="24"/>
          <w:szCs w:val="24"/>
        </w:rPr>
        <w:t>owever,</w:t>
      </w:r>
      <w:r w:rsidR="00E47116" w:rsidRPr="007775A2">
        <w:rPr>
          <w:rFonts w:ascii="Times New Roman" w:hAnsi="Times New Roman" w:cs="Times New Roman"/>
          <w:sz w:val="24"/>
          <w:szCs w:val="24"/>
        </w:rPr>
        <w:t xml:space="preserve"> </w:t>
      </w:r>
      <w:r w:rsidR="00D26599" w:rsidRPr="007775A2">
        <w:rPr>
          <w:rFonts w:ascii="Times New Roman" w:hAnsi="Times New Roman" w:cs="Times New Roman"/>
          <w:sz w:val="24"/>
          <w:szCs w:val="24"/>
        </w:rPr>
        <w:t xml:space="preserve">according to our multiple checks, </w:t>
      </w:r>
      <w:r w:rsidR="00E47116" w:rsidRPr="007775A2">
        <w:rPr>
          <w:rFonts w:ascii="Times New Roman" w:hAnsi="Times New Roman" w:cs="Times New Roman"/>
          <w:sz w:val="24"/>
          <w:szCs w:val="24"/>
        </w:rPr>
        <w:t xml:space="preserve">such differences </w:t>
      </w:r>
      <w:r w:rsidR="00D26599" w:rsidRPr="007775A2">
        <w:rPr>
          <w:rFonts w:ascii="Times New Roman" w:hAnsi="Times New Roman" w:cs="Times New Roman"/>
          <w:sz w:val="24"/>
          <w:szCs w:val="24"/>
        </w:rPr>
        <w:t>will</w:t>
      </w:r>
      <w:r w:rsidR="00B33EE6" w:rsidRPr="007775A2">
        <w:rPr>
          <w:rFonts w:ascii="Times New Roman" w:hAnsi="Times New Roman" w:cs="Times New Roman"/>
          <w:sz w:val="24"/>
          <w:szCs w:val="24"/>
        </w:rPr>
        <w:t xml:space="preserve"> not</w:t>
      </w:r>
      <w:r w:rsidR="00E47116" w:rsidRPr="007775A2">
        <w:rPr>
          <w:rFonts w:ascii="Times New Roman" w:hAnsi="Times New Roman" w:cs="Times New Roman"/>
          <w:sz w:val="24"/>
          <w:szCs w:val="24"/>
        </w:rPr>
        <w:t xml:space="preserve"> alter </w:t>
      </w:r>
      <w:r w:rsidR="00D26599" w:rsidRPr="007775A2">
        <w:rPr>
          <w:rFonts w:ascii="Times New Roman" w:hAnsi="Times New Roman" w:cs="Times New Roman"/>
          <w:sz w:val="24"/>
          <w:szCs w:val="24"/>
        </w:rPr>
        <w:t>the</w:t>
      </w:r>
      <w:r w:rsidR="00E47116" w:rsidRPr="007775A2">
        <w:rPr>
          <w:rFonts w:ascii="Times New Roman" w:hAnsi="Times New Roman" w:cs="Times New Roman"/>
          <w:sz w:val="24"/>
          <w:szCs w:val="24"/>
        </w:rPr>
        <w:t xml:space="preserve"> final results</w:t>
      </w:r>
      <w:r w:rsidR="00D26599" w:rsidRPr="007775A2">
        <w:rPr>
          <w:rFonts w:ascii="Times New Roman" w:hAnsi="Times New Roman" w:cs="Times New Roman"/>
          <w:sz w:val="24"/>
          <w:szCs w:val="24"/>
        </w:rPr>
        <w:t>, in terms of which variable is significant or not, as well as in terms of the effect sizes associated with the different variables</w:t>
      </w:r>
      <w:r w:rsidR="00E47116" w:rsidRPr="007775A2">
        <w:rPr>
          <w:rFonts w:ascii="Times New Roman" w:hAnsi="Times New Roman" w:cs="Times New Roman"/>
          <w:sz w:val="24"/>
          <w:szCs w:val="24"/>
        </w:rPr>
        <w:t xml:space="preserve">. </w:t>
      </w:r>
      <w:bookmarkEnd w:id="0"/>
      <w:r w:rsidR="004D39F8" w:rsidRPr="007775A2">
        <w:rPr>
          <w:rFonts w:ascii="Times New Roman" w:hAnsi="Times New Roman" w:cs="Times New Roman"/>
          <w:sz w:val="24"/>
          <w:szCs w:val="24"/>
        </w:rPr>
        <w:t>Some parts of the code may be long to run (more than 10 hours), depending on the computer used.</w:t>
      </w:r>
      <w:r w:rsidR="004D39F8">
        <w:rPr>
          <w:rFonts w:ascii="Times New Roman" w:hAnsi="Times New Roman" w:cs="Times New Roman"/>
          <w:sz w:val="24"/>
          <w:szCs w:val="24"/>
        </w:rPr>
        <w:t xml:space="preserve"> </w:t>
      </w:r>
    </w:p>
    <w:p w14:paraId="73388104" w14:textId="77777777" w:rsidR="00685E2A" w:rsidRPr="00AC6EBA" w:rsidRDefault="00685E2A" w:rsidP="003A05E5">
      <w:pPr>
        <w:spacing w:line="480" w:lineRule="auto"/>
        <w:rPr>
          <w:rFonts w:ascii="Times New Roman" w:hAnsi="Times New Roman" w:cs="Times New Roman"/>
          <w:sz w:val="24"/>
          <w:szCs w:val="24"/>
        </w:rPr>
      </w:pPr>
    </w:p>
    <w:p w14:paraId="59BA77DA" w14:textId="77777777" w:rsidR="00C538AA" w:rsidRPr="00AC6EBA" w:rsidRDefault="00C538AA" w:rsidP="003A05E5">
      <w:pPr>
        <w:spacing w:line="480" w:lineRule="auto"/>
        <w:rPr>
          <w:rFonts w:ascii="Times New Roman" w:hAnsi="Times New Roman" w:cs="Times New Roman"/>
          <w:b/>
          <w:bCs/>
          <w:sz w:val="24"/>
          <w:szCs w:val="24"/>
          <w:u w:val="single"/>
        </w:rPr>
      </w:pPr>
      <w:r w:rsidRPr="00AC6EBA">
        <w:rPr>
          <w:rFonts w:ascii="Times New Roman" w:hAnsi="Times New Roman" w:cs="Times New Roman"/>
          <w:b/>
          <w:bCs/>
          <w:sz w:val="24"/>
          <w:szCs w:val="24"/>
          <w:u w:val="single"/>
        </w:rPr>
        <w:t>I/ Model 1 on interbirth interval (IBI)</w:t>
      </w:r>
    </w:p>
    <w:p w14:paraId="6194DAB5" w14:textId="6462CF21" w:rsidR="004E0F0F" w:rsidRDefault="00685E2A" w:rsidP="003A05E5">
      <w:pPr>
        <w:spacing w:line="480" w:lineRule="auto"/>
        <w:rPr>
          <w:rFonts w:ascii="Times New Roman" w:hAnsi="Times New Roman" w:cs="Times New Roman"/>
          <w:sz w:val="24"/>
          <w:szCs w:val="24"/>
        </w:rPr>
      </w:pPr>
      <w:r w:rsidRPr="00AC6EBA">
        <w:rPr>
          <w:rFonts w:ascii="Times New Roman" w:hAnsi="Times New Roman" w:cs="Times New Roman"/>
          <w:sz w:val="24"/>
          <w:szCs w:val="24"/>
        </w:rPr>
        <w:t>The only table need</w:t>
      </w:r>
      <w:r w:rsidR="0079624B">
        <w:rPr>
          <w:rFonts w:ascii="Times New Roman" w:hAnsi="Times New Roman" w:cs="Times New Roman"/>
          <w:sz w:val="24"/>
          <w:szCs w:val="24"/>
        </w:rPr>
        <w:t>ed</w:t>
      </w:r>
      <w:r w:rsidRPr="00AC6EBA">
        <w:rPr>
          <w:rFonts w:ascii="Times New Roman" w:hAnsi="Times New Roman" w:cs="Times New Roman"/>
          <w:sz w:val="24"/>
          <w:szCs w:val="24"/>
        </w:rPr>
        <w:t xml:space="preserve"> to run th</w:t>
      </w:r>
      <w:r w:rsidR="00522672">
        <w:rPr>
          <w:rFonts w:ascii="Times New Roman" w:hAnsi="Times New Roman" w:cs="Times New Roman"/>
          <w:sz w:val="24"/>
          <w:szCs w:val="24"/>
        </w:rPr>
        <w:t>e</w:t>
      </w:r>
      <w:r w:rsidRPr="00AC6EBA">
        <w:rPr>
          <w:rFonts w:ascii="Times New Roman" w:hAnsi="Times New Roman" w:cs="Times New Roman"/>
          <w:sz w:val="24"/>
          <w:szCs w:val="24"/>
        </w:rPr>
        <w:t xml:space="preserve"> script </w:t>
      </w:r>
      <w:r w:rsidR="00522672">
        <w:rPr>
          <w:rFonts w:ascii="Times New Roman" w:hAnsi="Times New Roman" w:cs="Times New Roman"/>
          <w:sz w:val="24"/>
          <w:szCs w:val="24"/>
        </w:rPr>
        <w:t xml:space="preserve">‘Model_1’ </w:t>
      </w:r>
      <w:r w:rsidRPr="00AC6EBA">
        <w:rPr>
          <w:rFonts w:ascii="Times New Roman" w:hAnsi="Times New Roman" w:cs="Times New Roman"/>
          <w:sz w:val="24"/>
          <w:szCs w:val="24"/>
        </w:rPr>
        <w:t xml:space="preserve">is </w:t>
      </w:r>
      <w:r w:rsidR="00437DAA">
        <w:rPr>
          <w:rFonts w:ascii="Times New Roman" w:hAnsi="Times New Roman" w:cs="Times New Roman"/>
          <w:sz w:val="24"/>
          <w:szCs w:val="24"/>
        </w:rPr>
        <w:t xml:space="preserve">the one named ‘IBI_Table.csv’. </w:t>
      </w:r>
      <w:r w:rsidR="00B021FF">
        <w:rPr>
          <w:rFonts w:ascii="Times New Roman" w:hAnsi="Times New Roman" w:cs="Times New Roman"/>
          <w:sz w:val="24"/>
          <w:szCs w:val="24"/>
        </w:rPr>
        <w:t xml:space="preserve">Here is a brief description of </w:t>
      </w:r>
      <w:r w:rsidR="0079624B">
        <w:rPr>
          <w:rFonts w:ascii="Times New Roman" w:hAnsi="Times New Roman" w:cs="Times New Roman"/>
          <w:sz w:val="24"/>
          <w:szCs w:val="24"/>
        </w:rPr>
        <w:t>all the variables present in this table</w:t>
      </w:r>
      <w:r w:rsidR="00B021FF">
        <w:rPr>
          <w:rFonts w:ascii="Times New Roman" w:hAnsi="Times New Roman" w:cs="Times New Roman"/>
          <w:sz w:val="24"/>
          <w:szCs w:val="24"/>
        </w:rPr>
        <w:t xml:space="preserve">: </w:t>
      </w:r>
    </w:p>
    <w:tbl>
      <w:tblPr>
        <w:tblW w:w="9066"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666"/>
        <w:gridCol w:w="6400"/>
      </w:tblGrid>
      <w:tr w:rsidR="00B021FF" w:rsidRPr="00B021FF" w14:paraId="3DA68BF6" w14:textId="77777777" w:rsidTr="00B021FF">
        <w:trPr>
          <w:trHeight w:val="300"/>
        </w:trPr>
        <w:tc>
          <w:tcPr>
            <w:tcW w:w="2546" w:type="dxa"/>
            <w:shd w:val="clear" w:color="auto" w:fill="auto"/>
            <w:noWrap/>
            <w:vAlign w:val="bottom"/>
            <w:hideMark/>
          </w:tcPr>
          <w:p w14:paraId="26973CE7"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Troop</w:t>
            </w:r>
          </w:p>
        </w:tc>
        <w:tc>
          <w:tcPr>
            <w:tcW w:w="6520" w:type="dxa"/>
            <w:shd w:val="clear" w:color="auto" w:fill="auto"/>
            <w:noWrap/>
            <w:vAlign w:val="bottom"/>
            <w:hideMark/>
          </w:tcPr>
          <w:p w14:paraId="13083A05"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Baboon group (J, L or M)</w:t>
            </w:r>
          </w:p>
        </w:tc>
      </w:tr>
      <w:tr w:rsidR="00B021FF" w:rsidRPr="00B021FF" w14:paraId="28E9501D" w14:textId="77777777" w:rsidTr="00B021FF">
        <w:trPr>
          <w:trHeight w:val="300"/>
        </w:trPr>
        <w:tc>
          <w:tcPr>
            <w:tcW w:w="2546" w:type="dxa"/>
            <w:shd w:val="clear" w:color="auto" w:fill="auto"/>
            <w:noWrap/>
            <w:vAlign w:val="bottom"/>
            <w:hideMark/>
          </w:tcPr>
          <w:p w14:paraId="39543469"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Mother</w:t>
            </w:r>
          </w:p>
        </w:tc>
        <w:tc>
          <w:tcPr>
            <w:tcW w:w="6520" w:type="dxa"/>
            <w:shd w:val="clear" w:color="auto" w:fill="auto"/>
            <w:noWrap/>
            <w:vAlign w:val="bottom"/>
            <w:hideMark/>
          </w:tcPr>
          <w:p w14:paraId="6E6B6407"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Mother identity</w:t>
            </w:r>
          </w:p>
        </w:tc>
      </w:tr>
      <w:tr w:rsidR="00B021FF" w:rsidRPr="00B021FF" w14:paraId="39D73435" w14:textId="77777777" w:rsidTr="00B021FF">
        <w:trPr>
          <w:trHeight w:val="300"/>
        </w:trPr>
        <w:tc>
          <w:tcPr>
            <w:tcW w:w="2546" w:type="dxa"/>
            <w:shd w:val="clear" w:color="auto" w:fill="auto"/>
            <w:noWrap/>
            <w:vAlign w:val="bottom"/>
            <w:hideMark/>
          </w:tcPr>
          <w:p w14:paraId="19B32DD9"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Month_Birth</w:t>
            </w:r>
          </w:p>
        </w:tc>
        <w:tc>
          <w:tcPr>
            <w:tcW w:w="6520" w:type="dxa"/>
            <w:shd w:val="clear" w:color="auto" w:fill="auto"/>
            <w:noWrap/>
            <w:vAlign w:val="bottom"/>
            <w:hideMark/>
          </w:tcPr>
          <w:p w14:paraId="09F291FC"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Month of birth of the infant opening the IBI (1 for January, etc)</w:t>
            </w:r>
          </w:p>
        </w:tc>
      </w:tr>
      <w:tr w:rsidR="00B021FF" w:rsidRPr="00B021FF" w14:paraId="4CDB4B84" w14:textId="77777777" w:rsidTr="00B021FF">
        <w:trPr>
          <w:trHeight w:val="300"/>
        </w:trPr>
        <w:tc>
          <w:tcPr>
            <w:tcW w:w="2546" w:type="dxa"/>
            <w:shd w:val="clear" w:color="auto" w:fill="auto"/>
            <w:noWrap/>
            <w:vAlign w:val="bottom"/>
            <w:hideMark/>
          </w:tcPr>
          <w:p w14:paraId="0FFAAFEC"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Parity</w:t>
            </w:r>
          </w:p>
        </w:tc>
        <w:tc>
          <w:tcPr>
            <w:tcW w:w="6520" w:type="dxa"/>
            <w:shd w:val="clear" w:color="auto" w:fill="auto"/>
            <w:noWrap/>
            <w:vAlign w:val="bottom"/>
            <w:hideMark/>
          </w:tcPr>
          <w:p w14:paraId="1F3B9BF8" w14:textId="5CFC45D8"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Parity of the mother (</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primi</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 xml:space="preserve"> for primiparous, </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multi</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 xml:space="preserve"> for multiparous)</w:t>
            </w:r>
          </w:p>
        </w:tc>
      </w:tr>
      <w:tr w:rsidR="00B021FF" w:rsidRPr="00B021FF" w14:paraId="77BA8E31" w14:textId="77777777" w:rsidTr="00B021FF">
        <w:trPr>
          <w:trHeight w:val="300"/>
        </w:trPr>
        <w:tc>
          <w:tcPr>
            <w:tcW w:w="2546" w:type="dxa"/>
            <w:shd w:val="clear" w:color="auto" w:fill="auto"/>
            <w:noWrap/>
            <w:vAlign w:val="bottom"/>
            <w:hideMark/>
          </w:tcPr>
          <w:p w14:paraId="13ECD94D"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Relative_Rank</w:t>
            </w:r>
          </w:p>
        </w:tc>
        <w:tc>
          <w:tcPr>
            <w:tcW w:w="6520" w:type="dxa"/>
            <w:shd w:val="clear" w:color="auto" w:fill="auto"/>
            <w:noWrap/>
            <w:vAlign w:val="bottom"/>
            <w:hideMark/>
          </w:tcPr>
          <w:p w14:paraId="00592A5B"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Relative rank of the mother</w:t>
            </w:r>
          </w:p>
        </w:tc>
      </w:tr>
      <w:tr w:rsidR="00B021FF" w:rsidRPr="00B021FF" w14:paraId="53ECE976" w14:textId="77777777" w:rsidTr="00B021FF">
        <w:trPr>
          <w:trHeight w:val="300"/>
        </w:trPr>
        <w:tc>
          <w:tcPr>
            <w:tcW w:w="2546" w:type="dxa"/>
            <w:shd w:val="clear" w:color="auto" w:fill="auto"/>
            <w:noWrap/>
            <w:vAlign w:val="bottom"/>
            <w:hideMark/>
          </w:tcPr>
          <w:p w14:paraId="4AEDE34A"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Rank</w:t>
            </w:r>
          </w:p>
        </w:tc>
        <w:tc>
          <w:tcPr>
            <w:tcW w:w="6520" w:type="dxa"/>
            <w:shd w:val="clear" w:color="auto" w:fill="auto"/>
            <w:noWrap/>
            <w:vAlign w:val="bottom"/>
            <w:hideMark/>
          </w:tcPr>
          <w:p w14:paraId="23356EEB" w14:textId="7A51836A" w:rsidR="00B021FF" w:rsidRPr="00B021FF" w:rsidRDefault="00B021FF" w:rsidP="0079624B">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 xml:space="preserve">Rank, </w:t>
            </w:r>
            <w:r w:rsidR="0079624B">
              <w:rPr>
                <w:rFonts w:ascii="Calibri" w:eastAsia="Times New Roman" w:hAnsi="Calibri" w:cs="Calibri"/>
                <w:color w:val="000000"/>
                <w:lang w:eastAsia="fr-FR"/>
              </w:rPr>
              <w:t>as a categorical variable</w:t>
            </w:r>
            <w:r w:rsidRPr="00B021FF">
              <w:rPr>
                <w:rFonts w:ascii="Calibri" w:eastAsia="Times New Roman" w:hAnsi="Calibri" w:cs="Calibri"/>
                <w:color w:val="000000"/>
                <w:lang w:eastAsia="fr-FR"/>
              </w:rPr>
              <w:t>, of the mother</w:t>
            </w:r>
          </w:p>
        </w:tc>
      </w:tr>
      <w:tr w:rsidR="00B021FF" w:rsidRPr="00B021FF" w14:paraId="039A2F29" w14:textId="77777777" w:rsidTr="00B021FF">
        <w:trPr>
          <w:trHeight w:val="300"/>
        </w:trPr>
        <w:tc>
          <w:tcPr>
            <w:tcW w:w="2546" w:type="dxa"/>
            <w:shd w:val="clear" w:color="auto" w:fill="auto"/>
            <w:noWrap/>
            <w:vAlign w:val="bottom"/>
            <w:hideMark/>
          </w:tcPr>
          <w:p w14:paraId="42C547A2"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DOB1</w:t>
            </w:r>
          </w:p>
        </w:tc>
        <w:tc>
          <w:tcPr>
            <w:tcW w:w="6520" w:type="dxa"/>
            <w:shd w:val="clear" w:color="auto" w:fill="auto"/>
            <w:noWrap/>
            <w:vAlign w:val="bottom"/>
            <w:hideMark/>
          </w:tcPr>
          <w:p w14:paraId="2559DDAE"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Date of birth of the infant opening the IBI</w:t>
            </w:r>
          </w:p>
        </w:tc>
      </w:tr>
      <w:tr w:rsidR="00B021FF" w:rsidRPr="00B021FF" w14:paraId="5BB49F33" w14:textId="77777777" w:rsidTr="00B021FF">
        <w:trPr>
          <w:trHeight w:val="300"/>
        </w:trPr>
        <w:tc>
          <w:tcPr>
            <w:tcW w:w="2546" w:type="dxa"/>
            <w:shd w:val="clear" w:color="auto" w:fill="auto"/>
            <w:noWrap/>
            <w:vAlign w:val="bottom"/>
            <w:hideMark/>
          </w:tcPr>
          <w:p w14:paraId="4D0FEE4B"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Birth_Rad</w:t>
            </w:r>
          </w:p>
        </w:tc>
        <w:tc>
          <w:tcPr>
            <w:tcW w:w="6520" w:type="dxa"/>
            <w:shd w:val="clear" w:color="auto" w:fill="auto"/>
            <w:noWrap/>
            <w:vAlign w:val="bottom"/>
            <w:hideMark/>
          </w:tcPr>
          <w:p w14:paraId="77358823"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Date of birth, in radian, of the infant opening the IBI</w:t>
            </w:r>
          </w:p>
        </w:tc>
      </w:tr>
      <w:tr w:rsidR="00B021FF" w:rsidRPr="00B021FF" w14:paraId="0718D14F" w14:textId="77777777" w:rsidTr="00B021FF">
        <w:trPr>
          <w:trHeight w:val="300"/>
        </w:trPr>
        <w:tc>
          <w:tcPr>
            <w:tcW w:w="2546" w:type="dxa"/>
            <w:shd w:val="clear" w:color="auto" w:fill="auto"/>
            <w:noWrap/>
            <w:vAlign w:val="bottom"/>
            <w:hideMark/>
          </w:tcPr>
          <w:p w14:paraId="3B4C445D"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Uncertainty_Birth_DayRad</w:t>
            </w:r>
          </w:p>
        </w:tc>
        <w:tc>
          <w:tcPr>
            <w:tcW w:w="6520" w:type="dxa"/>
            <w:shd w:val="clear" w:color="auto" w:fill="auto"/>
            <w:noWrap/>
            <w:vAlign w:val="bottom"/>
            <w:hideMark/>
          </w:tcPr>
          <w:p w14:paraId="77E77FA5"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 xml:space="preserve">Uncertainty, in radian, in the date of birth of the infant opening the IBI. </w:t>
            </w:r>
          </w:p>
        </w:tc>
      </w:tr>
      <w:tr w:rsidR="00B021FF" w:rsidRPr="00B021FF" w14:paraId="4D1A5F2D" w14:textId="77777777" w:rsidTr="00B021FF">
        <w:trPr>
          <w:trHeight w:val="300"/>
        </w:trPr>
        <w:tc>
          <w:tcPr>
            <w:tcW w:w="2546" w:type="dxa"/>
            <w:shd w:val="clear" w:color="auto" w:fill="auto"/>
            <w:noWrap/>
            <w:vAlign w:val="bottom"/>
            <w:hideMark/>
          </w:tcPr>
          <w:p w14:paraId="5E227A9F"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Sex1</w:t>
            </w:r>
          </w:p>
        </w:tc>
        <w:tc>
          <w:tcPr>
            <w:tcW w:w="6520" w:type="dxa"/>
            <w:shd w:val="clear" w:color="auto" w:fill="auto"/>
            <w:noWrap/>
            <w:vAlign w:val="bottom"/>
            <w:hideMark/>
          </w:tcPr>
          <w:p w14:paraId="6BC70511" w14:textId="0BD6B86B"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Sex of the infant opening the IBI (</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M</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 xml:space="preserve"> for male, </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F</w:t>
            </w:r>
            <w:r w:rsidR="0079624B">
              <w:rPr>
                <w:rFonts w:ascii="Calibri" w:eastAsia="Times New Roman" w:hAnsi="Calibri" w:cs="Calibri"/>
                <w:color w:val="000000"/>
                <w:lang w:eastAsia="fr-FR"/>
              </w:rPr>
              <w:t>’</w:t>
            </w:r>
            <w:r w:rsidRPr="00B021FF">
              <w:rPr>
                <w:rFonts w:ascii="Calibri" w:eastAsia="Times New Roman" w:hAnsi="Calibri" w:cs="Calibri"/>
                <w:color w:val="000000"/>
                <w:lang w:eastAsia="fr-FR"/>
              </w:rPr>
              <w:t xml:space="preserve"> for female)</w:t>
            </w:r>
          </w:p>
        </w:tc>
      </w:tr>
      <w:tr w:rsidR="00B021FF" w:rsidRPr="00B021FF" w14:paraId="3105C541" w14:textId="77777777" w:rsidTr="00B021FF">
        <w:trPr>
          <w:trHeight w:val="300"/>
        </w:trPr>
        <w:tc>
          <w:tcPr>
            <w:tcW w:w="2546" w:type="dxa"/>
            <w:shd w:val="clear" w:color="auto" w:fill="auto"/>
            <w:noWrap/>
            <w:vAlign w:val="bottom"/>
            <w:hideMark/>
          </w:tcPr>
          <w:p w14:paraId="07C220E3"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DeathFirstYear1</w:t>
            </w:r>
          </w:p>
        </w:tc>
        <w:tc>
          <w:tcPr>
            <w:tcW w:w="6520" w:type="dxa"/>
            <w:shd w:val="clear" w:color="auto" w:fill="auto"/>
            <w:noWrap/>
            <w:vAlign w:val="bottom"/>
            <w:hideMark/>
          </w:tcPr>
          <w:p w14:paraId="3D744848"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Whether or not the infant opening the IBI died before weaning</w:t>
            </w:r>
          </w:p>
        </w:tc>
      </w:tr>
      <w:tr w:rsidR="00B021FF" w:rsidRPr="00B021FF" w14:paraId="41023D55" w14:textId="77777777" w:rsidTr="00B021FF">
        <w:trPr>
          <w:trHeight w:val="300"/>
        </w:trPr>
        <w:tc>
          <w:tcPr>
            <w:tcW w:w="2546" w:type="dxa"/>
            <w:shd w:val="clear" w:color="auto" w:fill="auto"/>
            <w:noWrap/>
            <w:vAlign w:val="bottom"/>
            <w:hideMark/>
          </w:tcPr>
          <w:p w14:paraId="456D12F3"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DOB2</w:t>
            </w:r>
          </w:p>
        </w:tc>
        <w:tc>
          <w:tcPr>
            <w:tcW w:w="6520" w:type="dxa"/>
            <w:shd w:val="clear" w:color="auto" w:fill="auto"/>
            <w:noWrap/>
            <w:vAlign w:val="bottom"/>
            <w:hideMark/>
          </w:tcPr>
          <w:p w14:paraId="047CC0EF"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 xml:space="preserve">Date of birth of the infant closing the IBI. </w:t>
            </w:r>
          </w:p>
        </w:tc>
      </w:tr>
      <w:tr w:rsidR="00B021FF" w:rsidRPr="00B021FF" w14:paraId="15529640" w14:textId="77777777" w:rsidTr="00B021FF">
        <w:trPr>
          <w:trHeight w:val="300"/>
        </w:trPr>
        <w:tc>
          <w:tcPr>
            <w:tcW w:w="2546" w:type="dxa"/>
            <w:shd w:val="clear" w:color="auto" w:fill="auto"/>
            <w:noWrap/>
            <w:vAlign w:val="bottom"/>
            <w:hideMark/>
          </w:tcPr>
          <w:p w14:paraId="0DF7BBAD"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Borndead</w:t>
            </w:r>
          </w:p>
        </w:tc>
        <w:tc>
          <w:tcPr>
            <w:tcW w:w="6520" w:type="dxa"/>
            <w:shd w:val="clear" w:color="auto" w:fill="auto"/>
            <w:noWrap/>
            <w:vAlign w:val="bottom"/>
            <w:hideMark/>
          </w:tcPr>
          <w:p w14:paraId="73E78E7F" w14:textId="476D8835"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Whether or not the infant closing the IBI was born</w:t>
            </w:r>
            <w:r w:rsidR="0079624B">
              <w:rPr>
                <w:rFonts w:ascii="Calibri" w:eastAsia="Times New Roman" w:hAnsi="Calibri" w:cs="Calibri"/>
                <w:color w:val="000000"/>
                <w:lang w:eastAsia="fr-FR"/>
              </w:rPr>
              <w:t xml:space="preserve"> </w:t>
            </w:r>
            <w:r w:rsidRPr="00B021FF">
              <w:rPr>
                <w:rFonts w:ascii="Calibri" w:eastAsia="Times New Roman" w:hAnsi="Calibri" w:cs="Calibri"/>
                <w:color w:val="000000"/>
                <w:lang w:eastAsia="fr-FR"/>
              </w:rPr>
              <w:t>dead</w:t>
            </w:r>
          </w:p>
        </w:tc>
      </w:tr>
      <w:tr w:rsidR="00B021FF" w:rsidRPr="00B021FF" w14:paraId="6C47DF4A" w14:textId="77777777" w:rsidTr="00B021FF">
        <w:trPr>
          <w:trHeight w:val="300"/>
        </w:trPr>
        <w:tc>
          <w:tcPr>
            <w:tcW w:w="2546" w:type="dxa"/>
            <w:shd w:val="clear" w:color="auto" w:fill="auto"/>
            <w:noWrap/>
            <w:vAlign w:val="bottom"/>
            <w:hideMark/>
          </w:tcPr>
          <w:p w14:paraId="1C5ACF52"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IBIDays</w:t>
            </w:r>
          </w:p>
        </w:tc>
        <w:tc>
          <w:tcPr>
            <w:tcW w:w="6520" w:type="dxa"/>
            <w:shd w:val="clear" w:color="auto" w:fill="auto"/>
            <w:noWrap/>
            <w:vAlign w:val="bottom"/>
            <w:hideMark/>
          </w:tcPr>
          <w:p w14:paraId="62D04DDC" w14:textId="743BB976"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 xml:space="preserve">IBI duration </w:t>
            </w:r>
            <w:r w:rsidR="0079624B">
              <w:rPr>
                <w:rFonts w:ascii="Calibri" w:eastAsia="Times New Roman" w:hAnsi="Calibri" w:cs="Calibri"/>
                <w:color w:val="000000"/>
                <w:lang w:val="fr-FR" w:eastAsia="fr-FR"/>
              </w:rPr>
              <w:t>(</w:t>
            </w:r>
            <w:r w:rsidRPr="00B021FF">
              <w:rPr>
                <w:rFonts w:ascii="Calibri" w:eastAsia="Times New Roman" w:hAnsi="Calibri" w:cs="Calibri"/>
                <w:color w:val="000000"/>
                <w:lang w:val="fr-FR" w:eastAsia="fr-FR"/>
              </w:rPr>
              <w:t>in days</w:t>
            </w:r>
            <w:r w:rsidR="0079624B">
              <w:rPr>
                <w:rFonts w:ascii="Calibri" w:eastAsia="Times New Roman" w:hAnsi="Calibri" w:cs="Calibri"/>
                <w:color w:val="000000"/>
                <w:lang w:val="fr-FR" w:eastAsia="fr-FR"/>
              </w:rPr>
              <w:t>)</w:t>
            </w:r>
          </w:p>
        </w:tc>
      </w:tr>
      <w:tr w:rsidR="00B021FF" w:rsidRPr="00B021FF" w14:paraId="546360F7" w14:textId="77777777" w:rsidTr="00B021FF">
        <w:trPr>
          <w:trHeight w:val="300"/>
        </w:trPr>
        <w:tc>
          <w:tcPr>
            <w:tcW w:w="2546" w:type="dxa"/>
            <w:shd w:val="clear" w:color="auto" w:fill="auto"/>
            <w:noWrap/>
            <w:vAlign w:val="bottom"/>
            <w:hideMark/>
          </w:tcPr>
          <w:p w14:paraId="1C4E0914"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DeathInBw</w:t>
            </w:r>
          </w:p>
        </w:tc>
        <w:tc>
          <w:tcPr>
            <w:tcW w:w="6520" w:type="dxa"/>
            <w:shd w:val="clear" w:color="auto" w:fill="auto"/>
            <w:noWrap/>
            <w:vAlign w:val="bottom"/>
            <w:hideMark/>
          </w:tcPr>
          <w:p w14:paraId="78BF0D05"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Whether or not another infant died (or a fetus) in between the two births of the IBI</w:t>
            </w:r>
          </w:p>
        </w:tc>
      </w:tr>
      <w:tr w:rsidR="00B021FF" w:rsidRPr="00B021FF" w14:paraId="67A5C364" w14:textId="77777777" w:rsidTr="00B021FF">
        <w:trPr>
          <w:trHeight w:val="300"/>
        </w:trPr>
        <w:tc>
          <w:tcPr>
            <w:tcW w:w="2546" w:type="dxa"/>
            <w:shd w:val="clear" w:color="auto" w:fill="auto"/>
            <w:noWrap/>
            <w:vAlign w:val="bottom"/>
            <w:hideMark/>
          </w:tcPr>
          <w:p w14:paraId="038BD028"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Nb_Birth_Before1</w:t>
            </w:r>
          </w:p>
        </w:tc>
        <w:tc>
          <w:tcPr>
            <w:tcW w:w="6520" w:type="dxa"/>
            <w:shd w:val="clear" w:color="auto" w:fill="auto"/>
            <w:noWrap/>
            <w:vAlign w:val="bottom"/>
            <w:hideMark/>
          </w:tcPr>
          <w:p w14:paraId="25BD3BA4"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1 month before the focal birth in the group</w:t>
            </w:r>
          </w:p>
        </w:tc>
      </w:tr>
      <w:tr w:rsidR="00B021FF" w:rsidRPr="00B021FF" w14:paraId="533E7DF7" w14:textId="77777777" w:rsidTr="00B021FF">
        <w:trPr>
          <w:trHeight w:val="300"/>
        </w:trPr>
        <w:tc>
          <w:tcPr>
            <w:tcW w:w="2546" w:type="dxa"/>
            <w:shd w:val="clear" w:color="auto" w:fill="auto"/>
            <w:noWrap/>
            <w:vAlign w:val="bottom"/>
            <w:hideMark/>
          </w:tcPr>
          <w:p w14:paraId="5D45B1BC"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NB_Births_15days_Around</w:t>
            </w:r>
          </w:p>
        </w:tc>
        <w:tc>
          <w:tcPr>
            <w:tcW w:w="6520" w:type="dxa"/>
            <w:shd w:val="clear" w:color="auto" w:fill="auto"/>
            <w:noWrap/>
            <w:vAlign w:val="bottom"/>
            <w:hideMark/>
          </w:tcPr>
          <w:p w14:paraId="55C07467"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1 month surrounding the focal birth in the group</w:t>
            </w:r>
          </w:p>
        </w:tc>
      </w:tr>
      <w:tr w:rsidR="00B021FF" w:rsidRPr="00B021FF" w14:paraId="40A0CB1B" w14:textId="77777777" w:rsidTr="00B021FF">
        <w:trPr>
          <w:trHeight w:val="300"/>
        </w:trPr>
        <w:tc>
          <w:tcPr>
            <w:tcW w:w="2546" w:type="dxa"/>
            <w:shd w:val="clear" w:color="auto" w:fill="auto"/>
            <w:noWrap/>
            <w:vAlign w:val="bottom"/>
            <w:hideMark/>
          </w:tcPr>
          <w:p w14:paraId="1F7351D0"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Nb_Birth_After1</w:t>
            </w:r>
          </w:p>
        </w:tc>
        <w:tc>
          <w:tcPr>
            <w:tcW w:w="6520" w:type="dxa"/>
            <w:shd w:val="clear" w:color="auto" w:fill="auto"/>
            <w:noWrap/>
            <w:vAlign w:val="bottom"/>
            <w:hideMark/>
          </w:tcPr>
          <w:p w14:paraId="26164D50"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1 month after the focal birth in the group</w:t>
            </w:r>
          </w:p>
        </w:tc>
      </w:tr>
      <w:tr w:rsidR="00B021FF" w:rsidRPr="00B021FF" w14:paraId="180EB636" w14:textId="77777777" w:rsidTr="00B021FF">
        <w:trPr>
          <w:trHeight w:val="300"/>
        </w:trPr>
        <w:tc>
          <w:tcPr>
            <w:tcW w:w="2546" w:type="dxa"/>
            <w:shd w:val="clear" w:color="auto" w:fill="auto"/>
            <w:noWrap/>
            <w:vAlign w:val="bottom"/>
            <w:hideMark/>
          </w:tcPr>
          <w:p w14:paraId="739CAADD"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NB_Births_2months_before</w:t>
            </w:r>
          </w:p>
        </w:tc>
        <w:tc>
          <w:tcPr>
            <w:tcW w:w="6520" w:type="dxa"/>
            <w:shd w:val="clear" w:color="auto" w:fill="auto"/>
            <w:noWrap/>
            <w:vAlign w:val="bottom"/>
            <w:hideMark/>
          </w:tcPr>
          <w:p w14:paraId="5C53DB3E"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2 months before the focal birth in the group</w:t>
            </w:r>
          </w:p>
        </w:tc>
      </w:tr>
      <w:tr w:rsidR="00B021FF" w:rsidRPr="00B021FF" w14:paraId="79924C1E" w14:textId="77777777" w:rsidTr="00B021FF">
        <w:trPr>
          <w:trHeight w:val="300"/>
        </w:trPr>
        <w:tc>
          <w:tcPr>
            <w:tcW w:w="2546" w:type="dxa"/>
            <w:shd w:val="clear" w:color="auto" w:fill="auto"/>
            <w:noWrap/>
            <w:vAlign w:val="bottom"/>
            <w:hideMark/>
          </w:tcPr>
          <w:p w14:paraId="0771038C"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Nb_Birth_Both1</w:t>
            </w:r>
          </w:p>
        </w:tc>
        <w:tc>
          <w:tcPr>
            <w:tcW w:w="6520" w:type="dxa"/>
            <w:shd w:val="clear" w:color="auto" w:fill="auto"/>
            <w:noWrap/>
            <w:vAlign w:val="bottom"/>
            <w:hideMark/>
          </w:tcPr>
          <w:p w14:paraId="15A1C1BE"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2 months surrounding the focal birth in the group</w:t>
            </w:r>
          </w:p>
        </w:tc>
      </w:tr>
      <w:tr w:rsidR="00B021FF" w:rsidRPr="00B021FF" w14:paraId="07668225" w14:textId="77777777" w:rsidTr="00B021FF">
        <w:trPr>
          <w:trHeight w:val="300"/>
        </w:trPr>
        <w:tc>
          <w:tcPr>
            <w:tcW w:w="2546" w:type="dxa"/>
            <w:shd w:val="clear" w:color="auto" w:fill="auto"/>
            <w:noWrap/>
            <w:vAlign w:val="bottom"/>
            <w:hideMark/>
          </w:tcPr>
          <w:p w14:paraId="7C7F20A4"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NB_Births_2months_after</w:t>
            </w:r>
          </w:p>
        </w:tc>
        <w:tc>
          <w:tcPr>
            <w:tcW w:w="6520" w:type="dxa"/>
            <w:shd w:val="clear" w:color="auto" w:fill="auto"/>
            <w:noWrap/>
            <w:vAlign w:val="bottom"/>
            <w:hideMark/>
          </w:tcPr>
          <w:p w14:paraId="34143C9F"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2 months after the focal birth in the group</w:t>
            </w:r>
          </w:p>
        </w:tc>
      </w:tr>
      <w:tr w:rsidR="00B021FF" w:rsidRPr="00B021FF" w14:paraId="7417A2B9" w14:textId="77777777" w:rsidTr="00B021FF">
        <w:trPr>
          <w:trHeight w:val="300"/>
        </w:trPr>
        <w:tc>
          <w:tcPr>
            <w:tcW w:w="2546" w:type="dxa"/>
            <w:shd w:val="clear" w:color="auto" w:fill="auto"/>
            <w:noWrap/>
            <w:vAlign w:val="bottom"/>
            <w:hideMark/>
          </w:tcPr>
          <w:p w14:paraId="029B8BE1"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NB_Births_4months_before</w:t>
            </w:r>
          </w:p>
        </w:tc>
        <w:tc>
          <w:tcPr>
            <w:tcW w:w="6520" w:type="dxa"/>
            <w:shd w:val="clear" w:color="auto" w:fill="auto"/>
            <w:noWrap/>
            <w:vAlign w:val="bottom"/>
            <w:hideMark/>
          </w:tcPr>
          <w:p w14:paraId="2451E053"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4 months before the focal birth in the group</w:t>
            </w:r>
          </w:p>
        </w:tc>
      </w:tr>
      <w:tr w:rsidR="00B021FF" w:rsidRPr="00B021FF" w14:paraId="1A529654" w14:textId="77777777" w:rsidTr="00B021FF">
        <w:trPr>
          <w:trHeight w:val="300"/>
        </w:trPr>
        <w:tc>
          <w:tcPr>
            <w:tcW w:w="2546" w:type="dxa"/>
            <w:shd w:val="clear" w:color="auto" w:fill="auto"/>
            <w:noWrap/>
            <w:vAlign w:val="bottom"/>
            <w:hideMark/>
          </w:tcPr>
          <w:p w14:paraId="49CA8A7E"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NB_Births_2months_Around</w:t>
            </w:r>
          </w:p>
        </w:tc>
        <w:tc>
          <w:tcPr>
            <w:tcW w:w="6520" w:type="dxa"/>
            <w:shd w:val="clear" w:color="auto" w:fill="auto"/>
            <w:noWrap/>
            <w:vAlign w:val="bottom"/>
            <w:hideMark/>
          </w:tcPr>
          <w:p w14:paraId="7A2FE434"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4 months surrounding the focal birth in the group</w:t>
            </w:r>
          </w:p>
        </w:tc>
      </w:tr>
      <w:tr w:rsidR="00B021FF" w:rsidRPr="00B021FF" w14:paraId="01894348" w14:textId="77777777" w:rsidTr="00B021FF">
        <w:trPr>
          <w:trHeight w:val="300"/>
        </w:trPr>
        <w:tc>
          <w:tcPr>
            <w:tcW w:w="2546" w:type="dxa"/>
            <w:shd w:val="clear" w:color="auto" w:fill="auto"/>
            <w:noWrap/>
            <w:vAlign w:val="bottom"/>
            <w:hideMark/>
          </w:tcPr>
          <w:p w14:paraId="6D5DDCAB"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NB_Births_4months_after</w:t>
            </w:r>
          </w:p>
        </w:tc>
        <w:tc>
          <w:tcPr>
            <w:tcW w:w="6520" w:type="dxa"/>
            <w:shd w:val="clear" w:color="auto" w:fill="auto"/>
            <w:noWrap/>
            <w:vAlign w:val="bottom"/>
            <w:hideMark/>
          </w:tcPr>
          <w:p w14:paraId="44E78940"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4 months after the focal birth in the group</w:t>
            </w:r>
          </w:p>
        </w:tc>
      </w:tr>
      <w:tr w:rsidR="00B021FF" w:rsidRPr="00B021FF" w14:paraId="7D89713C" w14:textId="77777777" w:rsidTr="00B021FF">
        <w:trPr>
          <w:trHeight w:val="300"/>
        </w:trPr>
        <w:tc>
          <w:tcPr>
            <w:tcW w:w="2546" w:type="dxa"/>
            <w:shd w:val="clear" w:color="auto" w:fill="auto"/>
            <w:noWrap/>
            <w:vAlign w:val="bottom"/>
            <w:hideMark/>
          </w:tcPr>
          <w:p w14:paraId="09E6CB45"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Nb_Birth_Before6</w:t>
            </w:r>
          </w:p>
        </w:tc>
        <w:tc>
          <w:tcPr>
            <w:tcW w:w="6520" w:type="dxa"/>
            <w:shd w:val="clear" w:color="auto" w:fill="auto"/>
            <w:noWrap/>
            <w:vAlign w:val="bottom"/>
            <w:hideMark/>
          </w:tcPr>
          <w:p w14:paraId="7610CCB0"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6 months before the focal birth in the group</w:t>
            </w:r>
          </w:p>
        </w:tc>
      </w:tr>
      <w:tr w:rsidR="00B021FF" w:rsidRPr="00B021FF" w14:paraId="4BCB479E" w14:textId="77777777" w:rsidTr="00B021FF">
        <w:trPr>
          <w:trHeight w:val="300"/>
        </w:trPr>
        <w:tc>
          <w:tcPr>
            <w:tcW w:w="2546" w:type="dxa"/>
            <w:shd w:val="clear" w:color="auto" w:fill="auto"/>
            <w:noWrap/>
            <w:vAlign w:val="bottom"/>
            <w:hideMark/>
          </w:tcPr>
          <w:p w14:paraId="1CCA059B"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Nb_Birth_Both3</w:t>
            </w:r>
          </w:p>
        </w:tc>
        <w:tc>
          <w:tcPr>
            <w:tcW w:w="6520" w:type="dxa"/>
            <w:shd w:val="clear" w:color="auto" w:fill="auto"/>
            <w:noWrap/>
            <w:vAlign w:val="bottom"/>
            <w:hideMark/>
          </w:tcPr>
          <w:p w14:paraId="0D45DA10"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6 months surrounding the focal birth in the group</w:t>
            </w:r>
          </w:p>
        </w:tc>
      </w:tr>
      <w:tr w:rsidR="00B021FF" w:rsidRPr="00B021FF" w14:paraId="085A2A1D" w14:textId="77777777" w:rsidTr="00B021FF">
        <w:trPr>
          <w:trHeight w:val="300"/>
        </w:trPr>
        <w:tc>
          <w:tcPr>
            <w:tcW w:w="2546" w:type="dxa"/>
            <w:shd w:val="clear" w:color="auto" w:fill="auto"/>
            <w:noWrap/>
            <w:vAlign w:val="bottom"/>
            <w:hideMark/>
          </w:tcPr>
          <w:p w14:paraId="50874DE4"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Nb_Birth_After6</w:t>
            </w:r>
          </w:p>
        </w:tc>
        <w:tc>
          <w:tcPr>
            <w:tcW w:w="6520" w:type="dxa"/>
            <w:shd w:val="clear" w:color="auto" w:fill="auto"/>
            <w:noWrap/>
            <w:vAlign w:val="bottom"/>
            <w:hideMark/>
          </w:tcPr>
          <w:p w14:paraId="71C40755"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births 6 months after the focal birth in the group</w:t>
            </w:r>
          </w:p>
        </w:tc>
      </w:tr>
      <w:tr w:rsidR="00B021FF" w:rsidRPr="00B021FF" w14:paraId="349924CC" w14:textId="77777777" w:rsidTr="00B021FF">
        <w:trPr>
          <w:trHeight w:val="300"/>
        </w:trPr>
        <w:tc>
          <w:tcPr>
            <w:tcW w:w="2546" w:type="dxa"/>
            <w:shd w:val="clear" w:color="auto" w:fill="auto"/>
            <w:noWrap/>
            <w:vAlign w:val="bottom"/>
            <w:hideMark/>
          </w:tcPr>
          <w:p w14:paraId="060E531C"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Dif_NDVI</w:t>
            </w:r>
          </w:p>
        </w:tc>
        <w:tc>
          <w:tcPr>
            <w:tcW w:w="6520" w:type="dxa"/>
            <w:shd w:val="clear" w:color="auto" w:fill="auto"/>
            <w:noWrap/>
            <w:vAlign w:val="bottom"/>
            <w:hideMark/>
          </w:tcPr>
          <w:p w14:paraId="6E9711F7"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NDVI_NS (mean non-seasonal NDVI variation)</w:t>
            </w:r>
          </w:p>
        </w:tc>
      </w:tr>
      <w:tr w:rsidR="00B021FF" w:rsidRPr="00B021FF" w14:paraId="6C5E914F" w14:textId="77777777" w:rsidTr="00B021FF">
        <w:trPr>
          <w:trHeight w:val="300"/>
        </w:trPr>
        <w:tc>
          <w:tcPr>
            <w:tcW w:w="2546" w:type="dxa"/>
            <w:shd w:val="clear" w:color="auto" w:fill="auto"/>
            <w:noWrap/>
            <w:vAlign w:val="bottom"/>
            <w:hideMark/>
          </w:tcPr>
          <w:p w14:paraId="72256785"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Dif_Rainfall</w:t>
            </w:r>
          </w:p>
        </w:tc>
        <w:tc>
          <w:tcPr>
            <w:tcW w:w="6520" w:type="dxa"/>
            <w:shd w:val="clear" w:color="auto" w:fill="auto"/>
            <w:noWrap/>
            <w:vAlign w:val="bottom"/>
            <w:hideMark/>
          </w:tcPr>
          <w:p w14:paraId="2001491D"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Rain_NS (mean non-seasonal rainfall variation)</w:t>
            </w:r>
          </w:p>
        </w:tc>
      </w:tr>
      <w:tr w:rsidR="00B021FF" w:rsidRPr="00B021FF" w14:paraId="0C006938" w14:textId="77777777" w:rsidTr="00B021FF">
        <w:trPr>
          <w:trHeight w:val="300"/>
        </w:trPr>
        <w:tc>
          <w:tcPr>
            <w:tcW w:w="2546" w:type="dxa"/>
            <w:shd w:val="clear" w:color="auto" w:fill="auto"/>
            <w:noWrap/>
            <w:vAlign w:val="bottom"/>
            <w:hideMark/>
          </w:tcPr>
          <w:p w14:paraId="02F97140"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Age_Year_Mother</w:t>
            </w:r>
          </w:p>
        </w:tc>
        <w:tc>
          <w:tcPr>
            <w:tcW w:w="6520" w:type="dxa"/>
            <w:shd w:val="clear" w:color="auto" w:fill="auto"/>
            <w:noWrap/>
            <w:vAlign w:val="bottom"/>
            <w:hideMark/>
          </w:tcPr>
          <w:p w14:paraId="367A46F1"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Age of the mother, in years</w:t>
            </w:r>
          </w:p>
        </w:tc>
      </w:tr>
      <w:tr w:rsidR="00B021FF" w:rsidRPr="00B021FF" w14:paraId="09764D55" w14:textId="77777777" w:rsidTr="00B021FF">
        <w:trPr>
          <w:trHeight w:val="300"/>
        </w:trPr>
        <w:tc>
          <w:tcPr>
            <w:tcW w:w="2546" w:type="dxa"/>
            <w:shd w:val="clear" w:color="auto" w:fill="auto"/>
            <w:noWrap/>
            <w:vAlign w:val="bottom"/>
            <w:hideMark/>
          </w:tcPr>
          <w:p w14:paraId="06D12F69" w14:textId="77777777" w:rsidR="00B021FF" w:rsidRPr="00B021FF" w:rsidRDefault="00B021FF" w:rsidP="00B021FF">
            <w:pPr>
              <w:spacing w:after="0" w:line="240" w:lineRule="auto"/>
              <w:rPr>
                <w:rFonts w:ascii="Calibri" w:eastAsia="Times New Roman" w:hAnsi="Calibri" w:cs="Calibri"/>
                <w:color w:val="000000"/>
                <w:lang w:val="fr-FR" w:eastAsia="fr-FR"/>
              </w:rPr>
            </w:pPr>
            <w:r w:rsidRPr="00B021FF">
              <w:rPr>
                <w:rFonts w:ascii="Calibri" w:eastAsia="Times New Roman" w:hAnsi="Calibri" w:cs="Calibri"/>
                <w:color w:val="000000"/>
                <w:lang w:val="fr-FR" w:eastAsia="fr-FR"/>
              </w:rPr>
              <w:t>NB_Adult_Females_V2</w:t>
            </w:r>
          </w:p>
        </w:tc>
        <w:tc>
          <w:tcPr>
            <w:tcW w:w="6520" w:type="dxa"/>
            <w:shd w:val="clear" w:color="auto" w:fill="auto"/>
            <w:noWrap/>
            <w:vAlign w:val="bottom"/>
            <w:hideMark/>
          </w:tcPr>
          <w:p w14:paraId="22148D1D" w14:textId="77777777" w:rsidR="00B021FF" w:rsidRPr="00B021FF" w:rsidRDefault="00B021FF" w:rsidP="00B021FF">
            <w:pPr>
              <w:spacing w:after="0" w:line="240" w:lineRule="auto"/>
              <w:rPr>
                <w:rFonts w:ascii="Calibri" w:eastAsia="Times New Roman" w:hAnsi="Calibri" w:cs="Calibri"/>
                <w:color w:val="000000"/>
                <w:lang w:eastAsia="fr-FR"/>
              </w:rPr>
            </w:pPr>
            <w:r w:rsidRPr="00B021FF">
              <w:rPr>
                <w:rFonts w:ascii="Calibri" w:eastAsia="Times New Roman" w:hAnsi="Calibri" w:cs="Calibri"/>
                <w:color w:val="000000"/>
                <w:lang w:eastAsia="fr-FR"/>
              </w:rPr>
              <w:t>Number of adult females in the group, at the birth date of the infant opening the IBI</w:t>
            </w:r>
          </w:p>
        </w:tc>
      </w:tr>
    </w:tbl>
    <w:p w14:paraId="1A816769" w14:textId="77777777" w:rsidR="00B021FF" w:rsidRDefault="00B021FF" w:rsidP="003A05E5">
      <w:pPr>
        <w:spacing w:line="480" w:lineRule="auto"/>
        <w:rPr>
          <w:rFonts w:ascii="Times New Roman" w:hAnsi="Times New Roman" w:cs="Times New Roman"/>
          <w:sz w:val="24"/>
          <w:szCs w:val="24"/>
        </w:rPr>
      </w:pPr>
    </w:p>
    <w:p w14:paraId="7168DD17" w14:textId="77777777" w:rsidR="0016771F" w:rsidRDefault="009D447E" w:rsidP="003A05E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R script ‘Model_1’ should be self-explanatory. </w:t>
      </w:r>
      <w:r w:rsidR="00FD4CEE">
        <w:rPr>
          <w:rFonts w:ascii="Times New Roman" w:hAnsi="Times New Roman" w:cs="Times New Roman"/>
          <w:sz w:val="24"/>
          <w:szCs w:val="24"/>
        </w:rPr>
        <w:t xml:space="preserve">We first show from line </w:t>
      </w:r>
      <w:r w:rsidR="009927AC">
        <w:rPr>
          <w:rFonts w:ascii="Times New Roman" w:hAnsi="Times New Roman" w:cs="Times New Roman"/>
          <w:sz w:val="24"/>
          <w:szCs w:val="24"/>
        </w:rPr>
        <w:t>61</w:t>
      </w:r>
      <w:r w:rsidR="00FD4CEE">
        <w:rPr>
          <w:rFonts w:ascii="Times New Roman" w:hAnsi="Times New Roman" w:cs="Times New Roman"/>
          <w:sz w:val="24"/>
          <w:szCs w:val="24"/>
        </w:rPr>
        <w:t xml:space="preserve"> to </w:t>
      </w:r>
      <w:r w:rsidR="009927AC">
        <w:rPr>
          <w:rFonts w:ascii="Times New Roman" w:hAnsi="Times New Roman" w:cs="Times New Roman"/>
          <w:sz w:val="24"/>
          <w:szCs w:val="24"/>
        </w:rPr>
        <w:t>76</w:t>
      </w:r>
      <w:r w:rsidR="00FD4CEE">
        <w:rPr>
          <w:rFonts w:ascii="Times New Roman" w:hAnsi="Times New Roman" w:cs="Times New Roman"/>
          <w:sz w:val="24"/>
          <w:szCs w:val="24"/>
        </w:rPr>
        <w:t xml:space="preserve"> of the script how we </w:t>
      </w:r>
      <w:r w:rsidR="009C603D">
        <w:rPr>
          <w:rFonts w:ascii="Times New Roman" w:hAnsi="Times New Roman" w:cs="Times New Roman"/>
          <w:sz w:val="24"/>
          <w:szCs w:val="24"/>
        </w:rPr>
        <w:t>computed</w:t>
      </w:r>
      <w:r w:rsidR="00FD4CEE">
        <w:rPr>
          <w:rFonts w:ascii="Times New Roman" w:hAnsi="Times New Roman" w:cs="Times New Roman"/>
          <w:sz w:val="24"/>
          <w:szCs w:val="24"/>
        </w:rPr>
        <w:t xml:space="preserve"> the 1000 randomized birth dates. </w:t>
      </w:r>
      <w:r>
        <w:rPr>
          <w:rFonts w:ascii="Times New Roman" w:hAnsi="Times New Roman" w:cs="Times New Roman"/>
          <w:sz w:val="24"/>
          <w:szCs w:val="24"/>
        </w:rPr>
        <w:t xml:space="preserve">We </w:t>
      </w:r>
      <w:r w:rsidR="00FD4CEE">
        <w:rPr>
          <w:rFonts w:ascii="Times New Roman" w:hAnsi="Times New Roman" w:cs="Times New Roman"/>
          <w:sz w:val="24"/>
          <w:szCs w:val="24"/>
        </w:rPr>
        <w:t xml:space="preserve">then </w:t>
      </w:r>
      <w:r>
        <w:rPr>
          <w:rFonts w:ascii="Times New Roman" w:hAnsi="Times New Roman" w:cs="Times New Roman"/>
          <w:sz w:val="24"/>
          <w:szCs w:val="24"/>
        </w:rPr>
        <w:t xml:space="preserve">present </w:t>
      </w:r>
      <w:r w:rsidR="00FD4CEE">
        <w:rPr>
          <w:rFonts w:ascii="Times New Roman" w:hAnsi="Times New Roman" w:cs="Times New Roman"/>
          <w:sz w:val="24"/>
          <w:szCs w:val="24"/>
        </w:rPr>
        <w:t xml:space="preserve">from line </w:t>
      </w:r>
      <w:r w:rsidR="009927AC">
        <w:rPr>
          <w:rFonts w:ascii="Times New Roman" w:hAnsi="Times New Roman" w:cs="Times New Roman"/>
          <w:sz w:val="24"/>
          <w:szCs w:val="24"/>
        </w:rPr>
        <w:t>79</w:t>
      </w:r>
      <w:r w:rsidR="00FD4CEE">
        <w:rPr>
          <w:rFonts w:ascii="Times New Roman" w:hAnsi="Times New Roman" w:cs="Times New Roman"/>
          <w:sz w:val="24"/>
          <w:szCs w:val="24"/>
        </w:rPr>
        <w:t xml:space="preserve"> to </w:t>
      </w:r>
      <w:r w:rsidR="009927AC">
        <w:rPr>
          <w:rFonts w:ascii="Times New Roman" w:hAnsi="Times New Roman" w:cs="Times New Roman"/>
          <w:sz w:val="24"/>
          <w:szCs w:val="24"/>
        </w:rPr>
        <w:t>393</w:t>
      </w:r>
      <w:r w:rsidR="00FD4CEE">
        <w:rPr>
          <w:rFonts w:ascii="Times New Roman" w:hAnsi="Times New Roman" w:cs="Times New Roman"/>
          <w:sz w:val="24"/>
          <w:szCs w:val="24"/>
        </w:rPr>
        <w:t xml:space="preserve"> of</w:t>
      </w:r>
      <w:r>
        <w:rPr>
          <w:rFonts w:ascii="Times New Roman" w:hAnsi="Times New Roman" w:cs="Times New Roman"/>
          <w:sz w:val="24"/>
          <w:szCs w:val="24"/>
        </w:rPr>
        <w:t xml:space="preserve"> th</w:t>
      </w:r>
      <w:r w:rsidR="00FD4CEE">
        <w:rPr>
          <w:rFonts w:ascii="Times New Roman" w:hAnsi="Times New Roman" w:cs="Times New Roman"/>
          <w:sz w:val="24"/>
          <w:szCs w:val="24"/>
        </w:rPr>
        <w:t>e</w:t>
      </w:r>
      <w:r>
        <w:rPr>
          <w:rFonts w:ascii="Times New Roman" w:hAnsi="Times New Roman" w:cs="Times New Roman"/>
          <w:sz w:val="24"/>
          <w:szCs w:val="24"/>
        </w:rPr>
        <w:t xml:space="preserve"> script the different steps of the model selection (see also Appendix C</w:t>
      </w:r>
      <w:r w:rsidR="00CE37CC">
        <w:rPr>
          <w:rFonts w:ascii="Times New Roman" w:hAnsi="Times New Roman" w:cs="Times New Roman"/>
          <w:sz w:val="24"/>
          <w:szCs w:val="24"/>
        </w:rPr>
        <w:t xml:space="preserve"> and Table S2</w:t>
      </w:r>
      <w:r>
        <w:rPr>
          <w:rFonts w:ascii="Times New Roman" w:hAnsi="Times New Roman" w:cs="Times New Roman"/>
          <w:sz w:val="24"/>
          <w:szCs w:val="24"/>
        </w:rPr>
        <w:t xml:space="preserve"> of the Supplementary Material). </w:t>
      </w:r>
      <w:r w:rsidR="00376AC0">
        <w:rPr>
          <w:rFonts w:ascii="Times New Roman" w:hAnsi="Times New Roman" w:cs="Times New Roman"/>
          <w:sz w:val="24"/>
          <w:szCs w:val="24"/>
        </w:rPr>
        <w:t xml:space="preserve">We </w:t>
      </w:r>
      <w:r w:rsidR="009927AC">
        <w:rPr>
          <w:rFonts w:ascii="Times New Roman" w:hAnsi="Times New Roman" w:cs="Times New Roman"/>
          <w:sz w:val="24"/>
          <w:szCs w:val="24"/>
        </w:rPr>
        <w:t>then</w:t>
      </w:r>
      <w:r w:rsidR="00376AC0">
        <w:rPr>
          <w:rFonts w:ascii="Times New Roman" w:hAnsi="Times New Roman" w:cs="Times New Roman"/>
          <w:sz w:val="24"/>
          <w:szCs w:val="24"/>
        </w:rPr>
        <w:t xml:space="preserve"> </w:t>
      </w:r>
      <w:r w:rsidR="009927AC">
        <w:rPr>
          <w:rFonts w:ascii="Times New Roman" w:hAnsi="Times New Roman" w:cs="Times New Roman"/>
          <w:sz w:val="24"/>
          <w:szCs w:val="24"/>
        </w:rPr>
        <w:t>present</w:t>
      </w:r>
      <w:r w:rsidR="001872E4">
        <w:rPr>
          <w:rFonts w:ascii="Times New Roman" w:hAnsi="Times New Roman" w:cs="Times New Roman"/>
          <w:sz w:val="24"/>
          <w:szCs w:val="24"/>
        </w:rPr>
        <w:t xml:space="preserve"> from line </w:t>
      </w:r>
      <w:r w:rsidR="009927AC">
        <w:rPr>
          <w:rFonts w:ascii="Times New Roman" w:hAnsi="Times New Roman" w:cs="Times New Roman"/>
          <w:sz w:val="24"/>
          <w:szCs w:val="24"/>
        </w:rPr>
        <w:t>396</w:t>
      </w:r>
      <w:r w:rsidR="001872E4">
        <w:rPr>
          <w:rFonts w:ascii="Times New Roman" w:hAnsi="Times New Roman" w:cs="Times New Roman"/>
          <w:sz w:val="24"/>
          <w:szCs w:val="24"/>
        </w:rPr>
        <w:t xml:space="preserve"> to 8</w:t>
      </w:r>
      <w:r w:rsidR="00320C1B">
        <w:rPr>
          <w:rFonts w:ascii="Times New Roman" w:hAnsi="Times New Roman" w:cs="Times New Roman"/>
          <w:sz w:val="24"/>
          <w:szCs w:val="24"/>
        </w:rPr>
        <w:t>07</w:t>
      </w:r>
      <w:r w:rsidR="00376AC0">
        <w:rPr>
          <w:rFonts w:ascii="Times New Roman" w:hAnsi="Times New Roman" w:cs="Times New Roman"/>
          <w:sz w:val="24"/>
          <w:szCs w:val="24"/>
        </w:rPr>
        <w:t xml:space="preserve"> the code used to obtain the results presented in the main text (Table 2). </w:t>
      </w:r>
      <w:r w:rsidR="00320C1B">
        <w:rPr>
          <w:rFonts w:ascii="Times New Roman" w:hAnsi="Times New Roman" w:cs="Times New Roman"/>
          <w:sz w:val="24"/>
          <w:szCs w:val="24"/>
        </w:rPr>
        <w:t xml:space="preserve">Finally, from line 811 to the end of the script, we ran an alternative model, composed of variables </w:t>
      </w:r>
      <w:r w:rsidR="00580211">
        <w:rPr>
          <w:rFonts w:ascii="Times New Roman" w:hAnsi="Times New Roman" w:cs="Times New Roman"/>
          <w:sz w:val="24"/>
          <w:szCs w:val="24"/>
        </w:rPr>
        <w:t>in</w:t>
      </w:r>
      <w:r w:rsidR="00320C1B">
        <w:rPr>
          <w:rFonts w:ascii="Times New Roman" w:hAnsi="Times New Roman" w:cs="Times New Roman"/>
          <w:sz w:val="24"/>
          <w:szCs w:val="24"/>
        </w:rPr>
        <w:t xml:space="preserve"> models</w:t>
      </w:r>
      <w:r w:rsidR="00580211">
        <w:rPr>
          <w:rFonts w:ascii="Times New Roman" w:hAnsi="Times New Roman" w:cs="Times New Roman"/>
          <w:sz w:val="24"/>
          <w:szCs w:val="24"/>
        </w:rPr>
        <w:t xml:space="preserve"> for which</w:t>
      </w:r>
      <w:r w:rsidR="00320C1B">
        <w:rPr>
          <w:rFonts w:ascii="Times New Roman" w:hAnsi="Times New Roman" w:cs="Times New Roman"/>
          <w:sz w:val="24"/>
          <w:szCs w:val="24"/>
        </w:rPr>
        <w:t xml:space="preserve"> </w:t>
      </w:r>
      <w:r w:rsidR="00385C0D">
        <w:rPr>
          <w:rFonts w:cstheme="minorHAnsi"/>
          <w:noProof/>
          <w:sz w:val="20"/>
          <w:szCs w:val="20"/>
        </w:rPr>
        <w:t>Δ</w:t>
      </w:r>
      <w:r w:rsidR="00320C1B">
        <w:rPr>
          <w:rFonts w:ascii="Times New Roman" w:hAnsi="Times New Roman" w:cs="Times New Roman"/>
          <w:sz w:val="24"/>
          <w:szCs w:val="24"/>
        </w:rPr>
        <w:t>AIC were &lt;2</w:t>
      </w:r>
      <w:r w:rsidR="00385C0D">
        <w:rPr>
          <w:rFonts w:ascii="Times New Roman" w:hAnsi="Times New Roman" w:cs="Times New Roman"/>
          <w:sz w:val="24"/>
          <w:szCs w:val="24"/>
        </w:rPr>
        <w:t xml:space="preserve"> (see Table S2 of the Supplementary material)</w:t>
      </w:r>
      <w:r w:rsidR="00320C1B">
        <w:rPr>
          <w:rFonts w:ascii="Times New Roman" w:hAnsi="Times New Roman" w:cs="Times New Roman"/>
          <w:sz w:val="24"/>
          <w:szCs w:val="24"/>
        </w:rPr>
        <w:t xml:space="preserve">, and showed that </w:t>
      </w:r>
      <w:r w:rsidR="002A20C2">
        <w:rPr>
          <w:rFonts w:ascii="Times New Roman" w:hAnsi="Times New Roman" w:cs="Times New Roman"/>
          <w:sz w:val="24"/>
          <w:szCs w:val="24"/>
        </w:rPr>
        <w:t>it</w:t>
      </w:r>
      <w:r w:rsidR="00320C1B">
        <w:rPr>
          <w:rFonts w:ascii="Times New Roman" w:hAnsi="Times New Roman" w:cs="Times New Roman"/>
          <w:sz w:val="24"/>
          <w:szCs w:val="24"/>
        </w:rPr>
        <w:t xml:space="preserve"> did not alter the significance of our results. </w:t>
      </w:r>
    </w:p>
    <w:p w14:paraId="5EF6B32A" w14:textId="77777777" w:rsidR="00850109" w:rsidRDefault="00850109" w:rsidP="003A05E5">
      <w:pPr>
        <w:spacing w:line="480" w:lineRule="auto"/>
        <w:rPr>
          <w:rFonts w:ascii="Times New Roman" w:hAnsi="Times New Roman" w:cs="Times New Roman"/>
          <w:sz w:val="24"/>
          <w:szCs w:val="24"/>
        </w:rPr>
      </w:pPr>
    </w:p>
    <w:p w14:paraId="39443D2E" w14:textId="77777777" w:rsidR="00850109" w:rsidRPr="00850109" w:rsidRDefault="00850109" w:rsidP="00850109">
      <w:pPr>
        <w:spacing w:line="480" w:lineRule="auto"/>
        <w:rPr>
          <w:rFonts w:ascii="Times New Roman" w:hAnsi="Times New Roman" w:cs="Times New Roman"/>
          <w:b/>
          <w:bCs/>
          <w:sz w:val="24"/>
          <w:szCs w:val="24"/>
          <w:u w:val="single"/>
        </w:rPr>
      </w:pPr>
      <w:r w:rsidRPr="00850109">
        <w:rPr>
          <w:rFonts w:ascii="Times New Roman" w:hAnsi="Times New Roman" w:cs="Times New Roman"/>
          <w:b/>
          <w:bCs/>
          <w:sz w:val="24"/>
          <w:szCs w:val="24"/>
          <w:u w:val="single"/>
        </w:rPr>
        <w:t>II/ Model 2 on infant mortality</w:t>
      </w:r>
    </w:p>
    <w:p w14:paraId="09EBEF45" w14:textId="70A4B5D2" w:rsidR="00850109" w:rsidRDefault="00850109" w:rsidP="00850109">
      <w:pPr>
        <w:spacing w:line="480" w:lineRule="auto"/>
        <w:rPr>
          <w:rFonts w:ascii="Times New Roman" w:hAnsi="Times New Roman" w:cs="Times New Roman"/>
          <w:sz w:val="24"/>
          <w:szCs w:val="24"/>
        </w:rPr>
      </w:pPr>
      <w:r w:rsidRPr="00AC6EBA">
        <w:rPr>
          <w:rFonts w:ascii="Times New Roman" w:hAnsi="Times New Roman" w:cs="Times New Roman"/>
          <w:sz w:val="24"/>
          <w:szCs w:val="24"/>
        </w:rPr>
        <w:t>The only table need</w:t>
      </w:r>
      <w:r w:rsidR="0079624B">
        <w:rPr>
          <w:rFonts w:ascii="Times New Roman" w:hAnsi="Times New Roman" w:cs="Times New Roman"/>
          <w:sz w:val="24"/>
          <w:szCs w:val="24"/>
        </w:rPr>
        <w:t>ed</w:t>
      </w:r>
      <w:r w:rsidRPr="00AC6EBA">
        <w:rPr>
          <w:rFonts w:ascii="Times New Roman" w:hAnsi="Times New Roman" w:cs="Times New Roman"/>
          <w:sz w:val="24"/>
          <w:szCs w:val="24"/>
        </w:rPr>
        <w:t xml:space="preserve"> to run th</w:t>
      </w:r>
      <w:r>
        <w:rPr>
          <w:rFonts w:ascii="Times New Roman" w:hAnsi="Times New Roman" w:cs="Times New Roman"/>
          <w:sz w:val="24"/>
          <w:szCs w:val="24"/>
        </w:rPr>
        <w:t>e</w:t>
      </w:r>
      <w:r w:rsidRPr="00AC6EBA">
        <w:rPr>
          <w:rFonts w:ascii="Times New Roman" w:hAnsi="Times New Roman" w:cs="Times New Roman"/>
          <w:sz w:val="24"/>
          <w:szCs w:val="24"/>
        </w:rPr>
        <w:t xml:space="preserve"> script </w:t>
      </w:r>
      <w:r>
        <w:rPr>
          <w:rFonts w:ascii="Times New Roman" w:hAnsi="Times New Roman" w:cs="Times New Roman"/>
          <w:sz w:val="24"/>
          <w:szCs w:val="24"/>
        </w:rPr>
        <w:t xml:space="preserve">‘Model_2’ </w:t>
      </w:r>
      <w:r w:rsidRPr="00AC6EBA">
        <w:rPr>
          <w:rFonts w:ascii="Times New Roman" w:hAnsi="Times New Roman" w:cs="Times New Roman"/>
          <w:sz w:val="24"/>
          <w:szCs w:val="24"/>
        </w:rPr>
        <w:t xml:space="preserve">is </w:t>
      </w:r>
      <w:r>
        <w:rPr>
          <w:rFonts w:ascii="Times New Roman" w:hAnsi="Times New Roman" w:cs="Times New Roman"/>
          <w:sz w:val="24"/>
          <w:szCs w:val="24"/>
        </w:rPr>
        <w:t xml:space="preserve">the one named ‘Infant_Mortality_Table.csv’. Here is a brief description of all the variables in this table: </w:t>
      </w:r>
    </w:p>
    <w:tbl>
      <w:tblPr>
        <w:tblW w:w="9066"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52"/>
        <w:gridCol w:w="6214"/>
      </w:tblGrid>
      <w:tr w:rsidR="00F42291" w:rsidRPr="00F42291" w14:paraId="1D9A2E3E" w14:textId="77777777" w:rsidTr="00F42291">
        <w:trPr>
          <w:trHeight w:val="300"/>
        </w:trPr>
        <w:tc>
          <w:tcPr>
            <w:tcW w:w="2852" w:type="dxa"/>
            <w:shd w:val="clear" w:color="auto" w:fill="auto"/>
            <w:noWrap/>
            <w:vAlign w:val="bottom"/>
            <w:hideMark/>
          </w:tcPr>
          <w:p w14:paraId="3B46F093"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Troop</w:t>
            </w:r>
          </w:p>
        </w:tc>
        <w:tc>
          <w:tcPr>
            <w:tcW w:w="6214" w:type="dxa"/>
            <w:shd w:val="clear" w:color="auto" w:fill="auto"/>
            <w:noWrap/>
            <w:vAlign w:val="bottom"/>
            <w:hideMark/>
          </w:tcPr>
          <w:p w14:paraId="2B880E52"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Baboon group (J, L or M)</w:t>
            </w:r>
          </w:p>
        </w:tc>
      </w:tr>
      <w:tr w:rsidR="00F42291" w:rsidRPr="00F42291" w14:paraId="7D9984EC" w14:textId="77777777" w:rsidTr="00F42291">
        <w:trPr>
          <w:trHeight w:val="300"/>
        </w:trPr>
        <w:tc>
          <w:tcPr>
            <w:tcW w:w="2852" w:type="dxa"/>
            <w:shd w:val="clear" w:color="auto" w:fill="auto"/>
            <w:noWrap/>
            <w:vAlign w:val="bottom"/>
            <w:hideMark/>
          </w:tcPr>
          <w:p w14:paraId="3EECBAD1"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Month_Birth</w:t>
            </w:r>
          </w:p>
        </w:tc>
        <w:tc>
          <w:tcPr>
            <w:tcW w:w="6214" w:type="dxa"/>
            <w:shd w:val="clear" w:color="auto" w:fill="auto"/>
            <w:noWrap/>
            <w:vAlign w:val="bottom"/>
            <w:hideMark/>
          </w:tcPr>
          <w:p w14:paraId="1AC7C9E8"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Month of birth (1 for January, etc.)</w:t>
            </w:r>
          </w:p>
        </w:tc>
      </w:tr>
      <w:tr w:rsidR="00F42291" w:rsidRPr="00F42291" w14:paraId="070B415D" w14:textId="77777777" w:rsidTr="00F42291">
        <w:trPr>
          <w:trHeight w:val="300"/>
        </w:trPr>
        <w:tc>
          <w:tcPr>
            <w:tcW w:w="2852" w:type="dxa"/>
            <w:shd w:val="clear" w:color="auto" w:fill="auto"/>
            <w:noWrap/>
            <w:vAlign w:val="bottom"/>
            <w:hideMark/>
          </w:tcPr>
          <w:p w14:paraId="058D420E"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Mother</w:t>
            </w:r>
          </w:p>
        </w:tc>
        <w:tc>
          <w:tcPr>
            <w:tcW w:w="6214" w:type="dxa"/>
            <w:shd w:val="clear" w:color="auto" w:fill="auto"/>
            <w:noWrap/>
            <w:vAlign w:val="bottom"/>
            <w:hideMark/>
          </w:tcPr>
          <w:p w14:paraId="172BD15B"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Mother identity</w:t>
            </w:r>
          </w:p>
        </w:tc>
      </w:tr>
      <w:tr w:rsidR="00F42291" w:rsidRPr="00F42291" w14:paraId="7C6E7F64" w14:textId="77777777" w:rsidTr="00F42291">
        <w:trPr>
          <w:trHeight w:val="300"/>
        </w:trPr>
        <w:tc>
          <w:tcPr>
            <w:tcW w:w="2852" w:type="dxa"/>
            <w:shd w:val="clear" w:color="auto" w:fill="auto"/>
            <w:noWrap/>
            <w:vAlign w:val="bottom"/>
            <w:hideMark/>
          </w:tcPr>
          <w:p w14:paraId="55D75431"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DOB</w:t>
            </w:r>
          </w:p>
        </w:tc>
        <w:tc>
          <w:tcPr>
            <w:tcW w:w="6214" w:type="dxa"/>
            <w:shd w:val="clear" w:color="auto" w:fill="auto"/>
            <w:noWrap/>
            <w:vAlign w:val="bottom"/>
            <w:hideMark/>
          </w:tcPr>
          <w:p w14:paraId="40C5B99C"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Date of birth of the infant</w:t>
            </w:r>
          </w:p>
        </w:tc>
      </w:tr>
      <w:tr w:rsidR="00F42291" w:rsidRPr="00F42291" w14:paraId="53A4EBE3" w14:textId="77777777" w:rsidTr="00F42291">
        <w:trPr>
          <w:trHeight w:val="300"/>
        </w:trPr>
        <w:tc>
          <w:tcPr>
            <w:tcW w:w="2852" w:type="dxa"/>
            <w:shd w:val="clear" w:color="auto" w:fill="auto"/>
            <w:noWrap/>
            <w:vAlign w:val="bottom"/>
            <w:hideMark/>
          </w:tcPr>
          <w:p w14:paraId="361A2AD8"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Parity</w:t>
            </w:r>
          </w:p>
        </w:tc>
        <w:tc>
          <w:tcPr>
            <w:tcW w:w="6214" w:type="dxa"/>
            <w:shd w:val="clear" w:color="auto" w:fill="auto"/>
            <w:noWrap/>
            <w:vAlign w:val="bottom"/>
            <w:hideMark/>
          </w:tcPr>
          <w:p w14:paraId="24EA82B4" w14:textId="3A982450"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Parity of the mother (</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primi</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 xml:space="preserve"> for primiparous, </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multi</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 xml:space="preserve"> for multiparous)</w:t>
            </w:r>
          </w:p>
        </w:tc>
      </w:tr>
      <w:tr w:rsidR="00F42291" w:rsidRPr="00F42291" w14:paraId="5AB62B85" w14:textId="77777777" w:rsidTr="00F42291">
        <w:trPr>
          <w:trHeight w:val="300"/>
        </w:trPr>
        <w:tc>
          <w:tcPr>
            <w:tcW w:w="2852" w:type="dxa"/>
            <w:shd w:val="clear" w:color="auto" w:fill="auto"/>
            <w:noWrap/>
            <w:vAlign w:val="bottom"/>
            <w:hideMark/>
          </w:tcPr>
          <w:p w14:paraId="78FA3BA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Relative_Rank</w:t>
            </w:r>
          </w:p>
        </w:tc>
        <w:tc>
          <w:tcPr>
            <w:tcW w:w="6214" w:type="dxa"/>
            <w:shd w:val="clear" w:color="auto" w:fill="auto"/>
            <w:noWrap/>
            <w:vAlign w:val="bottom"/>
            <w:hideMark/>
          </w:tcPr>
          <w:p w14:paraId="32CF6DDB"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Relative rank of the mother</w:t>
            </w:r>
          </w:p>
        </w:tc>
      </w:tr>
      <w:tr w:rsidR="00F42291" w:rsidRPr="00F42291" w14:paraId="62463E46" w14:textId="77777777" w:rsidTr="00F42291">
        <w:trPr>
          <w:trHeight w:val="300"/>
        </w:trPr>
        <w:tc>
          <w:tcPr>
            <w:tcW w:w="2852" w:type="dxa"/>
            <w:shd w:val="clear" w:color="auto" w:fill="auto"/>
            <w:noWrap/>
            <w:vAlign w:val="bottom"/>
            <w:hideMark/>
          </w:tcPr>
          <w:p w14:paraId="19B079AA"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Rank</w:t>
            </w:r>
          </w:p>
        </w:tc>
        <w:tc>
          <w:tcPr>
            <w:tcW w:w="6214" w:type="dxa"/>
            <w:shd w:val="clear" w:color="auto" w:fill="auto"/>
            <w:noWrap/>
            <w:vAlign w:val="bottom"/>
            <w:hideMark/>
          </w:tcPr>
          <w:p w14:paraId="22383B43" w14:textId="2AAB6148" w:rsidR="00F42291" w:rsidRPr="00F42291" w:rsidRDefault="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 xml:space="preserve">Rank, </w:t>
            </w:r>
            <w:r w:rsidR="0079624B">
              <w:rPr>
                <w:rFonts w:ascii="Calibri" w:eastAsia="Times New Roman" w:hAnsi="Calibri" w:cs="Calibri"/>
                <w:color w:val="000000"/>
                <w:lang w:eastAsia="fr-FR"/>
              </w:rPr>
              <w:t>as a</w:t>
            </w:r>
            <w:r w:rsidR="0079624B" w:rsidRPr="00F42291">
              <w:rPr>
                <w:rFonts w:ascii="Calibri" w:eastAsia="Times New Roman" w:hAnsi="Calibri" w:cs="Calibri"/>
                <w:color w:val="000000"/>
                <w:lang w:eastAsia="fr-FR"/>
              </w:rPr>
              <w:t xml:space="preserve"> categor</w:t>
            </w:r>
            <w:r w:rsidR="0079624B">
              <w:rPr>
                <w:rFonts w:ascii="Calibri" w:eastAsia="Times New Roman" w:hAnsi="Calibri" w:cs="Calibri"/>
                <w:color w:val="000000"/>
                <w:lang w:eastAsia="fr-FR"/>
              </w:rPr>
              <w:t>ical variable</w:t>
            </w:r>
            <w:r w:rsidRPr="00F42291">
              <w:rPr>
                <w:rFonts w:ascii="Calibri" w:eastAsia="Times New Roman" w:hAnsi="Calibri" w:cs="Calibri"/>
                <w:color w:val="000000"/>
                <w:lang w:eastAsia="fr-FR"/>
              </w:rPr>
              <w:t>, of the mother</w:t>
            </w:r>
          </w:p>
        </w:tc>
      </w:tr>
      <w:tr w:rsidR="00F42291" w:rsidRPr="00F42291" w14:paraId="514762ED" w14:textId="77777777" w:rsidTr="00F42291">
        <w:trPr>
          <w:trHeight w:val="300"/>
        </w:trPr>
        <w:tc>
          <w:tcPr>
            <w:tcW w:w="2852" w:type="dxa"/>
            <w:shd w:val="clear" w:color="auto" w:fill="auto"/>
            <w:noWrap/>
            <w:vAlign w:val="bottom"/>
            <w:hideMark/>
          </w:tcPr>
          <w:p w14:paraId="3BCFE17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Sex</w:t>
            </w:r>
          </w:p>
        </w:tc>
        <w:tc>
          <w:tcPr>
            <w:tcW w:w="6214" w:type="dxa"/>
            <w:shd w:val="clear" w:color="auto" w:fill="auto"/>
            <w:noWrap/>
            <w:vAlign w:val="bottom"/>
            <w:hideMark/>
          </w:tcPr>
          <w:p w14:paraId="31096A7F" w14:textId="3E7E8669"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Sex of the infant (</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M</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 xml:space="preserve"> for male, </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F</w:t>
            </w:r>
            <w:r w:rsidR="0079624B">
              <w:rPr>
                <w:rFonts w:ascii="Calibri" w:eastAsia="Times New Roman" w:hAnsi="Calibri" w:cs="Calibri"/>
                <w:color w:val="000000"/>
                <w:lang w:eastAsia="fr-FR"/>
              </w:rPr>
              <w:t>’</w:t>
            </w:r>
            <w:r w:rsidRPr="00F42291">
              <w:rPr>
                <w:rFonts w:ascii="Calibri" w:eastAsia="Times New Roman" w:hAnsi="Calibri" w:cs="Calibri"/>
                <w:color w:val="000000"/>
                <w:lang w:eastAsia="fr-FR"/>
              </w:rPr>
              <w:t xml:space="preserve"> for female)</w:t>
            </w:r>
          </w:p>
        </w:tc>
      </w:tr>
      <w:tr w:rsidR="00F42291" w:rsidRPr="00F42291" w14:paraId="238F1CA5" w14:textId="77777777" w:rsidTr="00F42291">
        <w:trPr>
          <w:trHeight w:val="300"/>
        </w:trPr>
        <w:tc>
          <w:tcPr>
            <w:tcW w:w="2852" w:type="dxa"/>
            <w:shd w:val="clear" w:color="auto" w:fill="auto"/>
            <w:noWrap/>
            <w:vAlign w:val="bottom"/>
            <w:hideMark/>
          </w:tcPr>
          <w:p w14:paraId="3AAB014E"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Uncertainty_Rad</w:t>
            </w:r>
          </w:p>
        </w:tc>
        <w:tc>
          <w:tcPr>
            <w:tcW w:w="6214" w:type="dxa"/>
            <w:shd w:val="clear" w:color="auto" w:fill="auto"/>
            <w:noWrap/>
            <w:vAlign w:val="bottom"/>
            <w:hideMark/>
          </w:tcPr>
          <w:p w14:paraId="4D5DD3B1"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Uncertainty of the infant birth date, in radians</w:t>
            </w:r>
          </w:p>
        </w:tc>
      </w:tr>
      <w:tr w:rsidR="00F42291" w:rsidRPr="00F42291" w14:paraId="0AC66980" w14:textId="77777777" w:rsidTr="00F42291">
        <w:trPr>
          <w:trHeight w:val="300"/>
        </w:trPr>
        <w:tc>
          <w:tcPr>
            <w:tcW w:w="2852" w:type="dxa"/>
            <w:shd w:val="clear" w:color="auto" w:fill="auto"/>
            <w:noWrap/>
            <w:vAlign w:val="bottom"/>
            <w:hideMark/>
          </w:tcPr>
          <w:p w14:paraId="444ABCA2"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Birth_radian</w:t>
            </w:r>
          </w:p>
        </w:tc>
        <w:tc>
          <w:tcPr>
            <w:tcW w:w="6214" w:type="dxa"/>
            <w:shd w:val="clear" w:color="auto" w:fill="auto"/>
            <w:noWrap/>
            <w:vAlign w:val="bottom"/>
            <w:hideMark/>
          </w:tcPr>
          <w:p w14:paraId="023372C4"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Birth date of the infant, in radians</w:t>
            </w:r>
          </w:p>
        </w:tc>
      </w:tr>
      <w:tr w:rsidR="00F42291" w:rsidRPr="00F42291" w14:paraId="40018387" w14:textId="77777777" w:rsidTr="00F42291">
        <w:trPr>
          <w:trHeight w:val="300"/>
        </w:trPr>
        <w:tc>
          <w:tcPr>
            <w:tcW w:w="2852" w:type="dxa"/>
            <w:shd w:val="clear" w:color="auto" w:fill="auto"/>
            <w:noWrap/>
            <w:vAlign w:val="bottom"/>
            <w:hideMark/>
          </w:tcPr>
          <w:p w14:paraId="78CA11FD"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Last_Seen</w:t>
            </w:r>
          </w:p>
        </w:tc>
        <w:tc>
          <w:tcPr>
            <w:tcW w:w="6214" w:type="dxa"/>
            <w:shd w:val="clear" w:color="auto" w:fill="auto"/>
            <w:noWrap/>
            <w:vAlign w:val="bottom"/>
            <w:hideMark/>
          </w:tcPr>
          <w:p w14:paraId="7B211A79"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The last day the infant was observed (in the case the infant died)</w:t>
            </w:r>
          </w:p>
        </w:tc>
      </w:tr>
      <w:tr w:rsidR="00F42291" w:rsidRPr="00F42291" w14:paraId="6DD90546" w14:textId="77777777" w:rsidTr="00F42291">
        <w:trPr>
          <w:trHeight w:val="300"/>
        </w:trPr>
        <w:tc>
          <w:tcPr>
            <w:tcW w:w="2852" w:type="dxa"/>
            <w:shd w:val="clear" w:color="auto" w:fill="auto"/>
            <w:noWrap/>
            <w:vAlign w:val="bottom"/>
            <w:hideMark/>
          </w:tcPr>
          <w:p w14:paraId="151F975B"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First_Not_Seen</w:t>
            </w:r>
          </w:p>
        </w:tc>
        <w:tc>
          <w:tcPr>
            <w:tcW w:w="6214" w:type="dxa"/>
            <w:shd w:val="clear" w:color="auto" w:fill="auto"/>
            <w:noWrap/>
            <w:vAlign w:val="bottom"/>
            <w:hideMark/>
          </w:tcPr>
          <w:p w14:paraId="77FE3235"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The first day the infant was not observed (in the case the infant died)</w:t>
            </w:r>
          </w:p>
        </w:tc>
      </w:tr>
      <w:tr w:rsidR="00F42291" w:rsidRPr="00F42291" w14:paraId="5459BAA0" w14:textId="77777777" w:rsidTr="00F42291">
        <w:trPr>
          <w:trHeight w:val="300"/>
        </w:trPr>
        <w:tc>
          <w:tcPr>
            <w:tcW w:w="2852" w:type="dxa"/>
            <w:shd w:val="clear" w:color="auto" w:fill="auto"/>
            <w:noWrap/>
            <w:vAlign w:val="bottom"/>
            <w:hideMark/>
          </w:tcPr>
          <w:p w14:paraId="39AC4F88"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Death_18months</w:t>
            </w:r>
          </w:p>
        </w:tc>
        <w:tc>
          <w:tcPr>
            <w:tcW w:w="6214" w:type="dxa"/>
            <w:shd w:val="clear" w:color="auto" w:fill="auto"/>
            <w:noWrap/>
            <w:vAlign w:val="bottom"/>
            <w:hideMark/>
          </w:tcPr>
          <w:p w14:paraId="2273ED0C"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Whether (1) or not (0) the infant died before weaning (age of 550 days)</w:t>
            </w:r>
          </w:p>
        </w:tc>
      </w:tr>
      <w:tr w:rsidR="00F42291" w:rsidRPr="00F42291" w14:paraId="4B27B33A" w14:textId="77777777" w:rsidTr="00F42291">
        <w:trPr>
          <w:trHeight w:val="300"/>
        </w:trPr>
        <w:tc>
          <w:tcPr>
            <w:tcW w:w="2852" w:type="dxa"/>
            <w:shd w:val="clear" w:color="auto" w:fill="auto"/>
            <w:noWrap/>
            <w:vAlign w:val="bottom"/>
            <w:hideMark/>
          </w:tcPr>
          <w:p w14:paraId="1159811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Date_18months</w:t>
            </w:r>
          </w:p>
        </w:tc>
        <w:tc>
          <w:tcPr>
            <w:tcW w:w="6214" w:type="dxa"/>
            <w:shd w:val="clear" w:color="auto" w:fill="auto"/>
            <w:noWrap/>
            <w:vAlign w:val="bottom"/>
            <w:hideMark/>
          </w:tcPr>
          <w:p w14:paraId="31BA1796"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The date at weaning (birth date + 550 days)</w:t>
            </w:r>
          </w:p>
        </w:tc>
      </w:tr>
      <w:tr w:rsidR="00F42291" w:rsidRPr="00F42291" w14:paraId="797D5ACD" w14:textId="77777777" w:rsidTr="00F42291">
        <w:trPr>
          <w:trHeight w:val="300"/>
        </w:trPr>
        <w:tc>
          <w:tcPr>
            <w:tcW w:w="2852" w:type="dxa"/>
            <w:shd w:val="clear" w:color="auto" w:fill="auto"/>
            <w:noWrap/>
            <w:vAlign w:val="bottom"/>
            <w:hideMark/>
          </w:tcPr>
          <w:p w14:paraId="4D139AD3"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DateDeath</w:t>
            </w:r>
          </w:p>
        </w:tc>
        <w:tc>
          <w:tcPr>
            <w:tcW w:w="6214" w:type="dxa"/>
            <w:shd w:val="clear" w:color="auto" w:fill="auto"/>
            <w:noWrap/>
            <w:vAlign w:val="bottom"/>
            <w:hideMark/>
          </w:tcPr>
          <w:p w14:paraId="042779EE"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The estimated date of infant death</w:t>
            </w:r>
          </w:p>
        </w:tc>
      </w:tr>
      <w:tr w:rsidR="00F42291" w:rsidRPr="00F42291" w14:paraId="148B1F74" w14:textId="77777777" w:rsidTr="00F42291">
        <w:trPr>
          <w:trHeight w:val="300"/>
        </w:trPr>
        <w:tc>
          <w:tcPr>
            <w:tcW w:w="2852" w:type="dxa"/>
            <w:shd w:val="clear" w:color="auto" w:fill="auto"/>
            <w:noWrap/>
            <w:vAlign w:val="bottom"/>
            <w:hideMark/>
          </w:tcPr>
          <w:p w14:paraId="5911654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Age_Death</w:t>
            </w:r>
          </w:p>
        </w:tc>
        <w:tc>
          <w:tcPr>
            <w:tcW w:w="6214" w:type="dxa"/>
            <w:shd w:val="clear" w:color="auto" w:fill="auto"/>
            <w:noWrap/>
            <w:vAlign w:val="bottom"/>
            <w:hideMark/>
          </w:tcPr>
          <w:p w14:paraId="0B6749E9"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The age of the infant when it died</w:t>
            </w:r>
          </w:p>
        </w:tc>
      </w:tr>
      <w:tr w:rsidR="00F42291" w:rsidRPr="00F42291" w14:paraId="3546C945" w14:textId="77777777" w:rsidTr="00F42291">
        <w:trPr>
          <w:trHeight w:val="300"/>
        </w:trPr>
        <w:tc>
          <w:tcPr>
            <w:tcW w:w="2852" w:type="dxa"/>
            <w:shd w:val="clear" w:color="auto" w:fill="auto"/>
            <w:noWrap/>
            <w:vAlign w:val="bottom"/>
            <w:hideMark/>
          </w:tcPr>
          <w:p w14:paraId="38425445"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Nb_Birth_Before1</w:t>
            </w:r>
          </w:p>
        </w:tc>
        <w:tc>
          <w:tcPr>
            <w:tcW w:w="6214" w:type="dxa"/>
            <w:shd w:val="clear" w:color="auto" w:fill="auto"/>
            <w:noWrap/>
            <w:vAlign w:val="bottom"/>
            <w:hideMark/>
          </w:tcPr>
          <w:p w14:paraId="63A7BE92"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1 month before the focal birth in the group</w:t>
            </w:r>
          </w:p>
        </w:tc>
      </w:tr>
      <w:tr w:rsidR="00F42291" w:rsidRPr="00F42291" w14:paraId="1E14DEC8" w14:textId="77777777" w:rsidTr="00F42291">
        <w:trPr>
          <w:trHeight w:val="300"/>
        </w:trPr>
        <w:tc>
          <w:tcPr>
            <w:tcW w:w="2852" w:type="dxa"/>
            <w:shd w:val="clear" w:color="auto" w:fill="auto"/>
            <w:noWrap/>
            <w:vAlign w:val="bottom"/>
            <w:hideMark/>
          </w:tcPr>
          <w:p w14:paraId="77A43AEC"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NB_Births_15days_Around</w:t>
            </w:r>
          </w:p>
        </w:tc>
        <w:tc>
          <w:tcPr>
            <w:tcW w:w="6214" w:type="dxa"/>
            <w:shd w:val="clear" w:color="auto" w:fill="auto"/>
            <w:noWrap/>
            <w:vAlign w:val="bottom"/>
            <w:hideMark/>
          </w:tcPr>
          <w:p w14:paraId="72756E49"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1 month surrounding the focal birth in the group</w:t>
            </w:r>
          </w:p>
        </w:tc>
      </w:tr>
      <w:tr w:rsidR="00F42291" w:rsidRPr="00F42291" w14:paraId="27FE799D" w14:textId="77777777" w:rsidTr="00F42291">
        <w:trPr>
          <w:trHeight w:val="300"/>
        </w:trPr>
        <w:tc>
          <w:tcPr>
            <w:tcW w:w="2852" w:type="dxa"/>
            <w:shd w:val="clear" w:color="auto" w:fill="auto"/>
            <w:noWrap/>
            <w:vAlign w:val="bottom"/>
            <w:hideMark/>
          </w:tcPr>
          <w:p w14:paraId="21B366AA"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Nb_Birth_After1</w:t>
            </w:r>
          </w:p>
        </w:tc>
        <w:tc>
          <w:tcPr>
            <w:tcW w:w="6214" w:type="dxa"/>
            <w:shd w:val="clear" w:color="auto" w:fill="auto"/>
            <w:noWrap/>
            <w:vAlign w:val="bottom"/>
            <w:hideMark/>
          </w:tcPr>
          <w:p w14:paraId="7A765096"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1 month after the focal birth in the group</w:t>
            </w:r>
          </w:p>
        </w:tc>
      </w:tr>
      <w:tr w:rsidR="00F42291" w:rsidRPr="00F42291" w14:paraId="2185FCBD" w14:textId="77777777" w:rsidTr="00F42291">
        <w:trPr>
          <w:trHeight w:val="300"/>
        </w:trPr>
        <w:tc>
          <w:tcPr>
            <w:tcW w:w="2852" w:type="dxa"/>
            <w:shd w:val="clear" w:color="auto" w:fill="auto"/>
            <w:noWrap/>
            <w:vAlign w:val="bottom"/>
            <w:hideMark/>
          </w:tcPr>
          <w:p w14:paraId="688C3DE5"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lastRenderedPageBreak/>
              <w:t>NB_Births_2months_before</w:t>
            </w:r>
          </w:p>
        </w:tc>
        <w:tc>
          <w:tcPr>
            <w:tcW w:w="6214" w:type="dxa"/>
            <w:shd w:val="clear" w:color="auto" w:fill="auto"/>
            <w:noWrap/>
            <w:vAlign w:val="bottom"/>
            <w:hideMark/>
          </w:tcPr>
          <w:p w14:paraId="672F6D6E"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2 months before the focal birth in the group</w:t>
            </w:r>
          </w:p>
        </w:tc>
      </w:tr>
      <w:tr w:rsidR="00F42291" w:rsidRPr="00F42291" w14:paraId="74C45351" w14:textId="77777777" w:rsidTr="00F42291">
        <w:trPr>
          <w:trHeight w:val="300"/>
        </w:trPr>
        <w:tc>
          <w:tcPr>
            <w:tcW w:w="2852" w:type="dxa"/>
            <w:shd w:val="clear" w:color="auto" w:fill="auto"/>
            <w:noWrap/>
            <w:vAlign w:val="bottom"/>
            <w:hideMark/>
          </w:tcPr>
          <w:p w14:paraId="2C3DA81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Nb_Birth_Both1</w:t>
            </w:r>
          </w:p>
        </w:tc>
        <w:tc>
          <w:tcPr>
            <w:tcW w:w="6214" w:type="dxa"/>
            <w:shd w:val="clear" w:color="auto" w:fill="auto"/>
            <w:noWrap/>
            <w:vAlign w:val="bottom"/>
            <w:hideMark/>
          </w:tcPr>
          <w:p w14:paraId="5466547E"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2 months surrounding the focal birth in the group</w:t>
            </w:r>
          </w:p>
        </w:tc>
      </w:tr>
      <w:tr w:rsidR="00F42291" w:rsidRPr="00F42291" w14:paraId="1D8566DE" w14:textId="77777777" w:rsidTr="00F42291">
        <w:trPr>
          <w:trHeight w:val="300"/>
        </w:trPr>
        <w:tc>
          <w:tcPr>
            <w:tcW w:w="2852" w:type="dxa"/>
            <w:shd w:val="clear" w:color="auto" w:fill="auto"/>
            <w:noWrap/>
            <w:vAlign w:val="bottom"/>
            <w:hideMark/>
          </w:tcPr>
          <w:p w14:paraId="2ABD39B2"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NB_Births_2months_after</w:t>
            </w:r>
          </w:p>
        </w:tc>
        <w:tc>
          <w:tcPr>
            <w:tcW w:w="6214" w:type="dxa"/>
            <w:shd w:val="clear" w:color="auto" w:fill="auto"/>
            <w:noWrap/>
            <w:vAlign w:val="bottom"/>
            <w:hideMark/>
          </w:tcPr>
          <w:p w14:paraId="385B3177"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2 months after the focal birth in the group</w:t>
            </w:r>
          </w:p>
        </w:tc>
      </w:tr>
      <w:tr w:rsidR="00F42291" w:rsidRPr="00F42291" w14:paraId="28300E92" w14:textId="77777777" w:rsidTr="00F42291">
        <w:trPr>
          <w:trHeight w:val="300"/>
        </w:trPr>
        <w:tc>
          <w:tcPr>
            <w:tcW w:w="2852" w:type="dxa"/>
            <w:shd w:val="clear" w:color="auto" w:fill="auto"/>
            <w:noWrap/>
            <w:vAlign w:val="bottom"/>
            <w:hideMark/>
          </w:tcPr>
          <w:p w14:paraId="21C814D0"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NB_Births_4months_before</w:t>
            </w:r>
          </w:p>
        </w:tc>
        <w:tc>
          <w:tcPr>
            <w:tcW w:w="6214" w:type="dxa"/>
            <w:shd w:val="clear" w:color="auto" w:fill="auto"/>
            <w:noWrap/>
            <w:vAlign w:val="bottom"/>
            <w:hideMark/>
          </w:tcPr>
          <w:p w14:paraId="13D331F4"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4 months before the focal birth in the group</w:t>
            </w:r>
          </w:p>
        </w:tc>
      </w:tr>
      <w:tr w:rsidR="00F42291" w:rsidRPr="00F42291" w14:paraId="40145A4B" w14:textId="77777777" w:rsidTr="00F42291">
        <w:trPr>
          <w:trHeight w:val="300"/>
        </w:trPr>
        <w:tc>
          <w:tcPr>
            <w:tcW w:w="2852" w:type="dxa"/>
            <w:shd w:val="clear" w:color="auto" w:fill="auto"/>
            <w:noWrap/>
            <w:vAlign w:val="bottom"/>
            <w:hideMark/>
          </w:tcPr>
          <w:p w14:paraId="56ABC1F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NB_Births_2months_Around</w:t>
            </w:r>
          </w:p>
        </w:tc>
        <w:tc>
          <w:tcPr>
            <w:tcW w:w="6214" w:type="dxa"/>
            <w:shd w:val="clear" w:color="auto" w:fill="auto"/>
            <w:noWrap/>
            <w:vAlign w:val="bottom"/>
            <w:hideMark/>
          </w:tcPr>
          <w:p w14:paraId="163D1326"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4 months surrounding the focal birth in the group</w:t>
            </w:r>
          </w:p>
        </w:tc>
      </w:tr>
      <w:tr w:rsidR="00F42291" w:rsidRPr="00F42291" w14:paraId="1A418EED" w14:textId="77777777" w:rsidTr="00F42291">
        <w:trPr>
          <w:trHeight w:val="300"/>
        </w:trPr>
        <w:tc>
          <w:tcPr>
            <w:tcW w:w="2852" w:type="dxa"/>
            <w:shd w:val="clear" w:color="auto" w:fill="auto"/>
            <w:noWrap/>
            <w:vAlign w:val="bottom"/>
            <w:hideMark/>
          </w:tcPr>
          <w:p w14:paraId="67D8BFA4"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NB_Births_4months_after</w:t>
            </w:r>
          </w:p>
        </w:tc>
        <w:tc>
          <w:tcPr>
            <w:tcW w:w="6214" w:type="dxa"/>
            <w:shd w:val="clear" w:color="auto" w:fill="auto"/>
            <w:noWrap/>
            <w:vAlign w:val="bottom"/>
            <w:hideMark/>
          </w:tcPr>
          <w:p w14:paraId="013CF2F7"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4 months after the focal birth in the group</w:t>
            </w:r>
          </w:p>
        </w:tc>
      </w:tr>
      <w:tr w:rsidR="00F42291" w:rsidRPr="00F42291" w14:paraId="57129458" w14:textId="77777777" w:rsidTr="00F42291">
        <w:trPr>
          <w:trHeight w:val="300"/>
        </w:trPr>
        <w:tc>
          <w:tcPr>
            <w:tcW w:w="2852" w:type="dxa"/>
            <w:shd w:val="clear" w:color="auto" w:fill="auto"/>
            <w:noWrap/>
            <w:vAlign w:val="bottom"/>
            <w:hideMark/>
          </w:tcPr>
          <w:p w14:paraId="6014DF7B"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Nb_Birth_Before6</w:t>
            </w:r>
          </w:p>
        </w:tc>
        <w:tc>
          <w:tcPr>
            <w:tcW w:w="6214" w:type="dxa"/>
            <w:shd w:val="clear" w:color="auto" w:fill="auto"/>
            <w:noWrap/>
            <w:vAlign w:val="bottom"/>
            <w:hideMark/>
          </w:tcPr>
          <w:p w14:paraId="1BCE5EAB"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6 months before the focal birth in the group</w:t>
            </w:r>
          </w:p>
        </w:tc>
      </w:tr>
      <w:tr w:rsidR="00F42291" w:rsidRPr="00F42291" w14:paraId="770FFC1F" w14:textId="77777777" w:rsidTr="00F42291">
        <w:trPr>
          <w:trHeight w:val="300"/>
        </w:trPr>
        <w:tc>
          <w:tcPr>
            <w:tcW w:w="2852" w:type="dxa"/>
            <w:shd w:val="clear" w:color="auto" w:fill="auto"/>
            <w:noWrap/>
            <w:vAlign w:val="bottom"/>
            <w:hideMark/>
          </w:tcPr>
          <w:p w14:paraId="7ED1E615"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Nb_Birth_Both3</w:t>
            </w:r>
          </w:p>
        </w:tc>
        <w:tc>
          <w:tcPr>
            <w:tcW w:w="6214" w:type="dxa"/>
            <w:shd w:val="clear" w:color="auto" w:fill="auto"/>
            <w:noWrap/>
            <w:vAlign w:val="bottom"/>
            <w:hideMark/>
          </w:tcPr>
          <w:p w14:paraId="5574A5F8"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6 months surrounding the focal birth in the group</w:t>
            </w:r>
          </w:p>
        </w:tc>
      </w:tr>
      <w:tr w:rsidR="00F42291" w:rsidRPr="00F42291" w14:paraId="72788F79" w14:textId="77777777" w:rsidTr="00F42291">
        <w:trPr>
          <w:trHeight w:val="300"/>
        </w:trPr>
        <w:tc>
          <w:tcPr>
            <w:tcW w:w="2852" w:type="dxa"/>
            <w:shd w:val="clear" w:color="auto" w:fill="auto"/>
            <w:noWrap/>
            <w:vAlign w:val="bottom"/>
            <w:hideMark/>
          </w:tcPr>
          <w:p w14:paraId="3B483A15"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Nb_Birth_After6</w:t>
            </w:r>
          </w:p>
        </w:tc>
        <w:tc>
          <w:tcPr>
            <w:tcW w:w="6214" w:type="dxa"/>
            <w:shd w:val="clear" w:color="auto" w:fill="auto"/>
            <w:noWrap/>
            <w:vAlign w:val="bottom"/>
            <w:hideMark/>
          </w:tcPr>
          <w:p w14:paraId="5CE9052E"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births 6 months after the focal birth in the group</w:t>
            </w:r>
          </w:p>
        </w:tc>
      </w:tr>
      <w:tr w:rsidR="00F42291" w:rsidRPr="00F42291" w14:paraId="2C9BC106" w14:textId="77777777" w:rsidTr="00F42291">
        <w:trPr>
          <w:trHeight w:val="300"/>
        </w:trPr>
        <w:tc>
          <w:tcPr>
            <w:tcW w:w="2852" w:type="dxa"/>
            <w:shd w:val="clear" w:color="auto" w:fill="auto"/>
            <w:noWrap/>
            <w:vAlign w:val="bottom"/>
            <w:hideMark/>
          </w:tcPr>
          <w:p w14:paraId="16250607"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Dif_Rainfall</w:t>
            </w:r>
          </w:p>
        </w:tc>
        <w:tc>
          <w:tcPr>
            <w:tcW w:w="6214" w:type="dxa"/>
            <w:shd w:val="clear" w:color="auto" w:fill="auto"/>
            <w:noWrap/>
            <w:vAlign w:val="bottom"/>
            <w:hideMark/>
          </w:tcPr>
          <w:p w14:paraId="2564F1C4"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Rain_NS (mean non-seasonal rainfall variation)</w:t>
            </w:r>
          </w:p>
        </w:tc>
      </w:tr>
      <w:tr w:rsidR="00F42291" w:rsidRPr="00F42291" w14:paraId="4A08B461" w14:textId="77777777" w:rsidTr="00F42291">
        <w:trPr>
          <w:trHeight w:val="300"/>
        </w:trPr>
        <w:tc>
          <w:tcPr>
            <w:tcW w:w="2852" w:type="dxa"/>
            <w:shd w:val="clear" w:color="auto" w:fill="auto"/>
            <w:noWrap/>
            <w:vAlign w:val="bottom"/>
            <w:hideMark/>
          </w:tcPr>
          <w:p w14:paraId="6E48CE55"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Dif_NDVI</w:t>
            </w:r>
          </w:p>
        </w:tc>
        <w:tc>
          <w:tcPr>
            <w:tcW w:w="6214" w:type="dxa"/>
            <w:shd w:val="clear" w:color="auto" w:fill="auto"/>
            <w:noWrap/>
            <w:vAlign w:val="bottom"/>
            <w:hideMark/>
          </w:tcPr>
          <w:p w14:paraId="7A2073D5"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NDVI_NS (mean non-seasonal NDVI variation)</w:t>
            </w:r>
          </w:p>
        </w:tc>
      </w:tr>
      <w:tr w:rsidR="00F42291" w:rsidRPr="00F42291" w14:paraId="7E1A0F44" w14:textId="77777777" w:rsidTr="00F42291">
        <w:trPr>
          <w:trHeight w:val="300"/>
        </w:trPr>
        <w:tc>
          <w:tcPr>
            <w:tcW w:w="2852" w:type="dxa"/>
            <w:shd w:val="clear" w:color="auto" w:fill="auto"/>
            <w:noWrap/>
            <w:vAlign w:val="bottom"/>
            <w:hideMark/>
          </w:tcPr>
          <w:p w14:paraId="4AFCCCC6" w14:textId="77777777" w:rsidR="00F42291" w:rsidRPr="00F42291" w:rsidRDefault="00F42291" w:rsidP="00F42291">
            <w:pPr>
              <w:spacing w:after="0" w:line="240" w:lineRule="auto"/>
              <w:rPr>
                <w:rFonts w:ascii="Calibri" w:eastAsia="Times New Roman" w:hAnsi="Calibri" w:cs="Calibri"/>
                <w:color w:val="000000"/>
                <w:lang w:val="fr-FR" w:eastAsia="fr-FR"/>
              </w:rPr>
            </w:pPr>
            <w:r w:rsidRPr="00F42291">
              <w:rPr>
                <w:rFonts w:ascii="Calibri" w:eastAsia="Times New Roman" w:hAnsi="Calibri" w:cs="Calibri"/>
                <w:color w:val="000000"/>
                <w:lang w:val="fr-FR" w:eastAsia="fr-FR"/>
              </w:rPr>
              <w:t>NB_Adult_Females_V2</w:t>
            </w:r>
          </w:p>
        </w:tc>
        <w:tc>
          <w:tcPr>
            <w:tcW w:w="6214" w:type="dxa"/>
            <w:shd w:val="clear" w:color="auto" w:fill="auto"/>
            <w:noWrap/>
            <w:vAlign w:val="bottom"/>
            <w:hideMark/>
          </w:tcPr>
          <w:p w14:paraId="5F48921B" w14:textId="77777777" w:rsidR="00F42291" w:rsidRPr="00F42291" w:rsidRDefault="00F42291" w:rsidP="00F42291">
            <w:pPr>
              <w:spacing w:after="0" w:line="240" w:lineRule="auto"/>
              <w:rPr>
                <w:rFonts w:ascii="Calibri" w:eastAsia="Times New Roman" w:hAnsi="Calibri" w:cs="Calibri"/>
                <w:color w:val="000000"/>
                <w:lang w:eastAsia="fr-FR"/>
              </w:rPr>
            </w:pPr>
            <w:r w:rsidRPr="00F42291">
              <w:rPr>
                <w:rFonts w:ascii="Calibri" w:eastAsia="Times New Roman" w:hAnsi="Calibri" w:cs="Calibri"/>
                <w:color w:val="000000"/>
                <w:lang w:eastAsia="fr-FR"/>
              </w:rPr>
              <w:t>Number of adult females in the group, at the birt</w:t>
            </w:r>
            <w:r w:rsidR="008C1F3D">
              <w:rPr>
                <w:rFonts w:ascii="Calibri" w:eastAsia="Times New Roman" w:hAnsi="Calibri" w:cs="Calibri"/>
                <w:color w:val="000000"/>
                <w:lang w:eastAsia="fr-FR"/>
              </w:rPr>
              <w:t>h</w:t>
            </w:r>
            <w:r w:rsidRPr="00F42291">
              <w:rPr>
                <w:rFonts w:ascii="Calibri" w:eastAsia="Times New Roman" w:hAnsi="Calibri" w:cs="Calibri"/>
                <w:color w:val="000000"/>
                <w:lang w:eastAsia="fr-FR"/>
              </w:rPr>
              <w:t xml:space="preserve"> date of the infant </w:t>
            </w:r>
          </w:p>
        </w:tc>
      </w:tr>
    </w:tbl>
    <w:p w14:paraId="48C88E67" w14:textId="77777777" w:rsidR="00850109" w:rsidRDefault="00850109" w:rsidP="00850109">
      <w:pPr>
        <w:spacing w:line="480" w:lineRule="auto"/>
        <w:rPr>
          <w:rFonts w:ascii="Times New Roman" w:hAnsi="Times New Roman" w:cs="Times New Roman"/>
          <w:sz w:val="24"/>
          <w:szCs w:val="24"/>
        </w:rPr>
      </w:pPr>
    </w:p>
    <w:p w14:paraId="510BD212" w14:textId="77777777" w:rsidR="00850109" w:rsidRPr="00AC6EBA" w:rsidRDefault="00850109" w:rsidP="00850109">
      <w:pPr>
        <w:spacing w:line="480" w:lineRule="auto"/>
        <w:rPr>
          <w:rFonts w:ascii="Times New Roman" w:hAnsi="Times New Roman" w:cs="Times New Roman"/>
          <w:sz w:val="24"/>
          <w:szCs w:val="24"/>
        </w:rPr>
      </w:pPr>
      <w:r>
        <w:rPr>
          <w:rFonts w:ascii="Times New Roman" w:hAnsi="Times New Roman" w:cs="Times New Roman"/>
          <w:sz w:val="24"/>
          <w:szCs w:val="24"/>
        </w:rPr>
        <w:t>The R script ‘Model_</w:t>
      </w:r>
      <w:r w:rsidR="006C7CFB">
        <w:rPr>
          <w:rFonts w:ascii="Times New Roman" w:hAnsi="Times New Roman" w:cs="Times New Roman"/>
          <w:sz w:val="24"/>
          <w:szCs w:val="24"/>
        </w:rPr>
        <w:t>2</w:t>
      </w:r>
      <w:r>
        <w:rPr>
          <w:rFonts w:ascii="Times New Roman" w:hAnsi="Times New Roman" w:cs="Times New Roman"/>
          <w:sz w:val="24"/>
          <w:szCs w:val="24"/>
        </w:rPr>
        <w:t xml:space="preserve">’ should be self-explanatory. </w:t>
      </w:r>
      <w:r w:rsidR="00C14577">
        <w:rPr>
          <w:rFonts w:ascii="Times New Roman" w:hAnsi="Times New Roman" w:cs="Times New Roman"/>
          <w:sz w:val="24"/>
          <w:szCs w:val="24"/>
        </w:rPr>
        <w:t xml:space="preserve">We first show from line </w:t>
      </w:r>
      <w:r w:rsidR="008C1F3D">
        <w:rPr>
          <w:rFonts w:ascii="Times New Roman" w:hAnsi="Times New Roman" w:cs="Times New Roman"/>
          <w:sz w:val="24"/>
          <w:szCs w:val="24"/>
        </w:rPr>
        <w:t>39</w:t>
      </w:r>
      <w:r w:rsidR="00C14577">
        <w:rPr>
          <w:rFonts w:ascii="Times New Roman" w:hAnsi="Times New Roman" w:cs="Times New Roman"/>
          <w:sz w:val="24"/>
          <w:szCs w:val="24"/>
        </w:rPr>
        <w:t xml:space="preserve"> to </w:t>
      </w:r>
      <w:r w:rsidR="00CC455C">
        <w:rPr>
          <w:rFonts w:ascii="Times New Roman" w:hAnsi="Times New Roman" w:cs="Times New Roman"/>
          <w:sz w:val="24"/>
          <w:szCs w:val="24"/>
        </w:rPr>
        <w:t>5</w:t>
      </w:r>
      <w:r w:rsidR="008C1F3D">
        <w:rPr>
          <w:rFonts w:ascii="Times New Roman" w:hAnsi="Times New Roman" w:cs="Times New Roman"/>
          <w:sz w:val="24"/>
          <w:szCs w:val="24"/>
        </w:rPr>
        <w:t>1</w:t>
      </w:r>
      <w:r w:rsidR="00C14577">
        <w:rPr>
          <w:rFonts w:ascii="Times New Roman" w:hAnsi="Times New Roman" w:cs="Times New Roman"/>
          <w:sz w:val="24"/>
          <w:szCs w:val="24"/>
        </w:rPr>
        <w:t xml:space="preserve"> of the script how we computed the 1000 randomized birth dates. </w:t>
      </w:r>
      <w:r>
        <w:rPr>
          <w:rFonts w:ascii="Times New Roman" w:hAnsi="Times New Roman" w:cs="Times New Roman"/>
          <w:sz w:val="24"/>
          <w:szCs w:val="24"/>
        </w:rPr>
        <w:t xml:space="preserve">We </w:t>
      </w:r>
      <w:r w:rsidR="00C14577">
        <w:rPr>
          <w:rFonts w:ascii="Times New Roman" w:hAnsi="Times New Roman" w:cs="Times New Roman"/>
          <w:sz w:val="24"/>
          <w:szCs w:val="24"/>
        </w:rPr>
        <w:t xml:space="preserve">then </w:t>
      </w:r>
      <w:r>
        <w:rPr>
          <w:rFonts w:ascii="Times New Roman" w:hAnsi="Times New Roman" w:cs="Times New Roman"/>
          <w:sz w:val="24"/>
          <w:szCs w:val="24"/>
        </w:rPr>
        <w:t>present</w:t>
      </w:r>
      <w:r w:rsidR="00C14577">
        <w:rPr>
          <w:rFonts w:ascii="Times New Roman" w:hAnsi="Times New Roman" w:cs="Times New Roman"/>
          <w:sz w:val="24"/>
          <w:szCs w:val="24"/>
        </w:rPr>
        <w:t xml:space="preserve"> from line</w:t>
      </w:r>
      <w:r w:rsidR="00CC455C">
        <w:rPr>
          <w:rFonts w:ascii="Times New Roman" w:hAnsi="Times New Roman" w:cs="Times New Roman"/>
          <w:sz w:val="24"/>
          <w:szCs w:val="24"/>
        </w:rPr>
        <w:t xml:space="preserve"> 5</w:t>
      </w:r>
      <w:r w:rsidR="00EF58E0">
        <w:rPr>
          <w:rFonts w:ascii="Times New Roman" w:hAnsi="Times New Roman" w:cs="Times New Roman"/>
          <w:sz w:val="24"/>
          <w:szCs w:val="24"/>
        </w:rPr>
        <w:t>3</w:t>
      </w:r>
      <w:r w:rsidR="00C1457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CC455C">
        <w:rPr>
          <w:rFonts w:ascii="Times New Roman" w:hAnsi="Times New Roman" w:cs="Times New Roman"/>
          <w:sz w:val="24"/>
          <w:szCs w:val="24"/>
        </w:rPr>
        <w:t>3</w:t>
      </w:r>
      <w:r w:rsidR="00EF58E0">
        <w:rPr>
          <w:rFonts w:ascii="Times New Roman" w:hAnsi="Times New Roman" w:cs="Times New Roman"/>
          <w:sz w:val="24"/>
          <w:szCs w:val="24"/>
        </w:rPr>
        <w:t>62</w:t>
      </w:r>
      <w:r w:rsidR="00CC455C">
        <w:rPr>
          <w:rFonts w:ascii="Times New Roman" w:hAnsi="Times New Roman" w:cs="Times New Roman"/>
          <w:sz w:val="24"/>
          <w:szCs w:val="24"/>
        </w:rPr>
        <w:t xml:space="preserve"> </w:t>
      </w:r>
      <w:r w:rsidR="00C14577">
        <w:rPr>
          <w:rFonts w:ascii="Times New Roman" w:hAnsi="Times New Roman" w:cs="Times New Roman"/>
          <w:sz w:val="24"/>
          <w:szCs w:val="24"/>
        </w:rPr>
        <w:t>of</w:t>
      </w:r>
      <w:r>
        <w:rPr>
          <w:rFonts w:ascii="Times New Roman" w:hAnsi="Times New Roman" w:cs="Times New Roman"/>
          <w:sz w:val="24"/>
          <w:szCs w:val="24"/>
        </w:rPr>
        <w:t xml:space="preserve"> this script the different steps of the model selection (see also Appendix C </w:t>
      </w:r>
      <w:r w:rsidR="00CE37CC">
        <w:rPr>
          <w:rFonts w:ascii="Times New Roman" w:hAnsi="Times New Roman" w:cs="Times New Roman"/>
          <w:sz w:val="24"/>
          <w:szCs w:val="24"/>
        </w:rPr>
        <w:t xml:space="preserve">and Table S2 </w:t>
      </w:r>
      <w:r>
        <w:rPr>
          <w:rFonts w:ascii="Times New Roman" w:hAnsi="Times New Roman" w:cs="Times New Roman"/>
          <w:sz w:val="24"/>
          <w:szCs w:val="24"/>
        </w:rPr>
        <w:t xml:space="preserve">of the Supplementary Material). We </w:t>
      </w:r>
      <w:r w:rsidR="00EF58E0">
        <w:rPr>
          <w:rFonts w:ascii="Times New Roman" w:hAnsi="Times New Roman" w:cs="Times New Roman"/>
          <w:sz w:val="24"/>
          <w:szCs w:val="24"/>
        </w:rPr>
        <w:t>then</w:t>
      </w:r>
      <w:r w:rsidR="00C14577">
        <w:rPr>
          <w:rFonts w:ascii="Times New Roman" w:hAnsi="Times New Roman" w:cs="Times New Roman"/>
          <w:sz w:val="24"/>
          <w:szCs w:val="24"/>
        </w:rPr>
        <w:t xml:space="preserve"> </w:t>
      </w:r>
      <w:r w:rsidR="00EF58E0">
        <w:rPr>
          <w:rFonts w:ascii="Times New Roman" w:hAnsi="Times New Roman" w:cs="Times New Roman"/>
          <w:sz w:val="24"/>
          <w:szCs w:val="24"/>
        </w:rPr>
        <w:t>present</w:t>
      </w:r>
      <w:r w:rsidR="00C14577">
        <w:rPr>
          <w:rFonts w:ascii="Times New Roman" w:hAnsi="Times New Roman" w:cs="Times New Roman"/>
          <w:sz w:val="24"/>
          <w:szCs w:val="24"/>
        </w:rPr>
        <w:t xml:space="preserve"> from line </w:t>
      </w:r>
      <w:r w:rsidR="001B730B">
        <w:rPr>
          <w:rFonts w:ascii="Times New Roman" w:hAnsi="Times New Roman" w:cs="Times New Roman"/>
          <w:sz w:val="24"/>
          <w:szCs w:val="24"/>
        </w:rPr>
        <w:t>3</w:t>
      </w:r>
      <w:r w:rsidR="00EF58E0">
        <w:rPr>
          <w:rFonts w:ascii="Times New Roman" w:hAnsi="Times New Roman" w:cs="Times New Roman"/>
          <w:sz w:val="24"/>
          <w:szCs w:val="24"/>
        </w:rPr>
        <w:t>65</w:t>
      </w:r>
      <w:r w:rsidR="001B730B">
        <w:rPr>
          <w:rFonts w:ascii="Times New Roman" w:hAnsi="Times New Roman" w:cs="Times New Roman"/>
          <w:sz w:val="24"/>
          <w:szCs w:val="24"/>
        </w:rPr>
        <w:t xml:space="preserve"> </w:t>
      </w:r>
      <w:r w:rsidR="00C14577">
        <w:rPr>
          <w:rFonts w:ascii="Times New Roman" w:hAnsi="Times New Roman" w:cs="Times New Roman"/>
          <w:sz w:val="24"/>
          <w:szCs w:val="24"/>
        </w:rPr>
        <w:t>to</w:t>
      </w:r>
      <w:r>
        <w:rPr>
          <w:rFonts w:ascii="Times New Roman" w:hAnsi="Times New Roman" w:cs="Times New Roman"/>
          <w:sz w:val="24"/>
          <w:szCs w:val="24"/>
        </w:rPr>
        <w:t xml:space="preserve"> </w:t>
      </w:r>
      <w:r w:rsidR="001B730B">
        <w:rPr>
          <w:rFonts w:ascii="Times New Roman" w:hAnsi="Times New Roman" w:cs="Times New Roman"/>
          <w:sz w:val="24"/>
          <w:szCs w:val="24"/>
        </w:rPr>
        <w:t>6</w:t>
      </w:r>
      <w:r w:rsidR="00EF58E0">
        <w:rPr>
          <w:rFonts w:ascii="Times New Roman" w:hAnsi="Times New Roman" w:cs="Times New Roman"/>
          <w:sz w:val="24"/>
          <w:szCs w:val="24"/>
        </w:rPr>
        <w:t>56</w:t>
      </w:r>
      <w:r w:rsidR="001B730B">
        <w:rPr>
          <w:rFonts w:ascii="Times New Roman" w:hAnsi="Times New Roman" w:cs="Times New Roman"/>
          <w:sz w:val="24"/>
          <w:szCs w:val="24"/>
        </w:rPr>
        <w:t xml:space="preserve"> </w:t>
      </w:r>
      <w:r>
        <w:rPr>
          <w:rFonts w:ascii="Times New Roman" w:hAnsi="Times New Roman" w:cs="Times New Roman"/>
          <w:sz w:val="24"/>
          <w:szCs w:val="24"/>
        </w:rPr>
        <w:t xml:space="preserve">the code used to obtain the results presented in the main text (Table </w:t>
      </w:r>
      <w:r w:rsidR="006C7CFB">
        <w:rPr>
          <w:rFonts w:ascii="Times New Roman" w:hAnsi="Times New Roman" w:cs="Times New Roman"/>
          <w:sz w:val="24"/>
          <w:szCs w:val="24"/>
        </w:rPr>
        <w:t>3</w:t>
      </w:r>
      <w:r>
        <w:rPr>
          <w:rFonts w:ascii="Times New Roman" w:hAnsi="Times New Roman" w:cs="Times New Roman"/>
          <w:sz w:val="24"/>
          <w:szCs w:val="24"/>
        </w:rPr>
        <w:t xml:space="preserve">). </w:t>
      </w:r>
      <w:r w:rsidR="00ED270A">
        <w:rPr>
          <w:rFonts w:ascii="Times New Roman" w:hAnsi="Times New Roman" w:cs="Times New Roman"/>
          <w:sz w:val="24"/>
          <w:szCs w:val="24"/>
        </w:rPr>
        <w:t xml:space="preserve">Finally, from line </w:t>
      </w:r>
      <w:r w:rsidR="00EF58E0">
        <w:rPr>
          <w:rFonts w:ascii="Times New Roman" w:hAnsi="Times New Roman" w:cs="Times New Roman"/>
          <w:sz w:val="24"/>
          <w:szCs w:val="24"/>
        </w:rPr>
        <w:t>660</w:t>
      </w:r>
      <w:r w:rsidR="00ED270A">
        <w:rPr>
          <w:rFonts w:ascii="Times New Roman" w:hAnsi="Times New Roman" w:cs="Times New Roman"/>
          <w:sz w:val="24"/>
          <w:szCs w:val="24"/>
        </w:rPr>
        <w:t xml:space="preserve"> to the end of the script, we ran an alternative model, composed of variables in models for which </w:t>
      </w:r>
      <w:r w:rsidR="00ED270A">
        <w:rPr>
          <w:rFonts w:cstheme="minorHAnsi"/>
          <w:noProof/>
          <w:sz w:val="20"/>
          <w:szCs w:val="20"/>
        </w:rPr>
        <w:t>Δ</w:t>
      </w:r>
      <w:r w:rsidR="00ED270A">
        <w:rPr>
          <w:rFonts w:ascii="Times New Roman" w:hAnsi="Times New Roman" w:cs="Times New Roman"/>
          <w:sz w:val="24"/>
          <w:szCs w:val="24"/>
        </w:rPr>
        <w:t>AIC were &lt;2 (see Table S2 of the Supplementary material), and showed that it did not alter the significance of our results.</w:t>
      </w:r>
    </w:p>
    <w:p w14:paraId="4D86CF69" w14:textId="77777777" w:rsidR="00850109" w:rsidRDefault="00850109" w:rsidP="003A05E5">
      <w:pPr>
        <w:spacing w:line="480" w:lineRule="auto"/>
        <w:rPr>
          <w:rFonts w:ascii="Times New Roman" w:hAnsi="Times New Roman" w:cs="Times New Roman"/>
          <w:sz w:val="24"/>
          <w:szCs w:val="24"/>
        </w:rPr>
      </w:pPr>
    </w:p>
    <w:p w14:paraId="47CFC4F0" w14:textId="77777777" w:rsidR="00850109" w:rsidRPr="00AC6EBA" w:rsidRDefault="00850109" w:rsidP="00850109">
      <w:pPr>
        <w:spacing w:line="480" w:lineRule="auto"/>
        <w:rPr>
          <w:rFonts w:ascii="Times New Roman" w:hAnsi="Times New Roman" w:cs="Times New Roman"/>
          <w:b/>
          <w:bCs/>
          <w:sz w:val="24"/>
          <w:szCs w:val="24"/>
          <w:u w:val="single"/>
        </w:rPr>
      </w:pPr>
      <w:r w:rsidRPr="00AC6EBA">
        <w:rPr>
          <w:rFonts w:ascii="Times New Roman" w:hAnsi="Times New Roman" w:cs="Times New Roman"/>
          <w:b/>
          <w:bCs/>
          <w:sz w:val="24"/>
          <w:szCs w:val="24"/>
          <w:u w:val="single"/>
        </w:rPr>
        <w:t>I</w:t>
      </w:r>
      <w:r w:rsidR="009F5547">
        <w:rPr>
          <w:rFonts w:ascii="Times New Roman" w:hAnsi="Times New Roman" w:cs="Times New Roman"/>
          <w:b/>
          <w:bCs/>
          <w:sz w:val="24"/>
          <w:szCs w:val="24"/>
          <w:u w:val="single"/>
        </w:rPr>
        <w:t>II</w:t>
      </w:r>
      <w:r w:rsidRPr="00AC6EBA">
        <w:rPr>
          <w:rFonts w:ascii="Times New Roman" w:hAnsi="Times New Roman" w:cs="Times New Roman"/>
          <w:b/>
          <w:bCs/>
          <w:sz w:val="24"/>
          <w:szCs w:val="24"/>
          <w:u w:val="single"/>
        </w:rPr>
        <w:t xml:space="preserve">/ Model </w:t>
      </w:r>
      <w:r w:rsidR="009F5547">
        <w:rPr>
          <w:rFonts w:ascii="Times New Roman" w:hAnsi="Times New Roman" w:cs="Times New Roman"/>
          <w:b/>
          <w:bCs/>
          <w:sz w:val="24"/>
          <w:szCs w:val="24"/>
          <w:u w:val="single"/>
        </w:rPr>
        <w:t>3</w:t>
      </w:r>
      <w:r w:rsidRPr="00AC6EBA">
        <w:rPr>
          <w:rFonts w:ascii="Times New Roman" w:hAnsi="Times New Roman" w:cs="Times New Roman"/>
          <w:b/>
          <w:bCs/>
          <w:sz w:val="24"/>
          <w:szCs w:val="24"/>
          <w:u w:val="single"/>
        </w:rPr>
        <w:t xml:space="preserve"> on </w:t>
      </w:r>
      <w:r w:rsidR="009F5547">
        <w:rPr>
          <w:rFonts w:ascii="Times New Roman" w:hAnsi="Times New Roman" w:cs="Times New Roman"/>
          <w:b/>
          <w:bCs/>
          <w:sz w:val="24"/>
          <w:szCs w:val="24"/>
          <w:u w:val="single"/>
        </w:rPr>
        <w:t>cycle resumption probabilities</w:t>
      </w:r>
    </w:p>
    <w:p w14:paraId="08C30435" w14:textId="564DA02D" w:rsidR="00850109" w:rsidRDefault="00850109" w:rsidP="00850109">
      <w:pPr>
        <w:spacing w:line="480" w:lineRule="auto"/>
        <w:rPr>
          <w:rFonts w:ascii="Times New Roman" w:hAnsi="Times New Roman" w:cs="Times New Roman"/>
          <w:sz w:val="24"/>
          <w:szCs w:val="24"/>
        </w:rPr>
      </w:pPr>
      <w:r w:rsidRPr="00AC6EBA">
        <w:rPr>
          <w:rFonts w:ascii="Times New Roman" w:hAnsi="Times New Roman" w:cs="Times New Roman"/>
          <w:sz w:val="24"/>
          <w:szCs w:val="24"/>
        </w:rPr>
        <w:t>The only table need</w:t>
      </w:r>
      <w:r w:rsidR="0079624B">
        <w:rPr>
          <w:rFonts w:ascii="Times New Roman" w:hAnsi="Times New Roman" w:cs="Times New Roman"/>
          <w:sz w:val="24"/>
          <w:szCs w:val="24"/>
        </w:rPr>
        <w:t>ed</w:t>
      </w:r>
      <w:r w:rsidRPr="00AC6EBA">
        <w:rPr>
          <w:rFonts w:ascii="Times New Roman" w:hAnsi="Times New Roman" w:cs="Times New Roman"/>
          <w:sz w:val="24"/>
          <w:szCs w:val="24"/>
        </w:rPr>
        <w:t xml:space="preserve"> to run th</w:t>
      </w:r>
      <w:r>
        <w:rPr>
          <w:rFonts w:ascii="Times New Roman" w:hAnsi="Times New Roman" w:cs="Times New Roman"/>
          <w:sz w:val="24"/>
          <w:szCs w:val="24"/>
        </w:rPr>
        <w:t>e</w:t>
      </w:r>
      <w:r w:rsidRPr="00AC6EBA">
        <w:rPr>
          <w:rFonts w:ascii="Times New Roman" w:hAnsi="Times New Roman" w:cs="Times New Roman"/>
          <w:sz w:val="24"/>
          <w:szCs w:val="24"/>
        </w:rPr>
        <w:t xml:space="preserve"> script </w:t>
      </w:r>
      <w:r>
        <w:rPr>
          <w:rFonts w:ascii="Times New Roman" w:hAnsi="Times New Roman" w:cs="Times New Roman"/>
          <w:sz w:val="24"/>
          <w:szCs w:val="24"/>
        </w:rPr>
        <w:t>‘Model_</w:t>
      </w:r>
      <w:r w:rsidR="009F5547">
        <w:rPr>
          <w:rFonts w:ascii="Times New Roman" w:hAnsi="Times New Roman" w:cs="Times New Roman"/>
          <w:sz w:val="24"/>
          <w:szCs w:val="24"/>
        </w:rPr>
        <w:t>3</w:t>
      </w:r>
      <w:r>
        <w:rPr>
          <w:rFonts w:ascii="Times New Roman" w:hAnsi="Times New Roman" w:cs="Times New Roman"/>
          <w:sz w:val="24"/>
          <w:szCs w:val="24"/>
        </w:rPr>
        <w:t xml:space="preserve">’ </w:t>
      </w:r>
      <w:r w:rsidRPr="00AC6EBA">
        <w:rPr>
          <w:rFonts w:ascii="Times New Roman" w:hAnsi="Times New Roman" w:cs="Times New Roman"/>
          <w:sz w:val="24"/>
          <w:szCs w:val="24"/>
        </w:rPr>
        <w:t xml:space="preserve">is </w:t>
      </w:r>
      <w:r>
        <w:rPr>
          <w:rFonts w:ascii="Times New Roman" w:hAnsi="Times New Roman" w:cs="Times New Roman"/>
          <w:sz w:val="24"/>
          <w:szCs w:val="24"/>
        </w:rPr>
        <w:t>the one named ‘</w:t>
      </w:r>
      <w:r w:rsidR="00766272">
        <w:rPr>
          <w:rFonts w:ascii="Times New Roman" w:hAnsi="Times New Roman" w:cs="Times New Roman"/>
          <w:sz w:val="24"/>
          <w:szCs w:val="24"/>
        </w:rPr>
        <w:t>Cycle_Resumption</w:t>
      </w:r>
      <w:r>
        <w:rPr>
          <w:rFonts w:ascii="Times New Roman" w:hAnsi="Times New Roman" w:cs="Times New Roman"/>
          <w:sz w:val="24"/>
          <w:szCs w:val="24"/>
        </w:rPr>
        <w:t xml:space="preserve">_Table.csv’. Here is a brief description of all the variables in this table: </w:t>
      </w:r>
    </w:p>
    <w:tbl>
      <w:tblPr>
        <w:tblW w:w="9066"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10"/>
        <w:gridCol w:w="6656"/>
      </w:tblGrid>
      <w:tr w:rsidR="008D7CA5" w:rsidRPr="008D7CA5" w14:paraId="32675A82" w14:textId="77777777" w:rsidTr="008D7CA5">
        <w:trPr>
          <w:trHeight w:val="300"/>
        </w:trPr>
        <w:tc>
          <w:tcPr>
            <w:tcW w:w="2410" w:type="dxa"/>
            <w:shd w:val="clear" w:color="auto" w:fill="auto"/>
            <w:noWrap/>
            <w:vAlign w:val="bottom"/>
            <w:hideMark/>
          </w:tcPr>
          <w:p w14:paraId="3C8510A3"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Year</w:t>
            </w:r>
          </w:p>
        </w:tc>
        <w:tc>
          <w:tcPr>
            <w:tcW w:w="6656" w:type="dxa"/>
            <w:shd w:val="clear" w:color="auto" w:fill="auto"/>
            <w:noWrap/>
            <w:vAlign w:val="bottom"/>
            <w:hideMark/>
          </w:tcPr>
          <w:p w14:paraId="57DC1D92"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Year</w:t>
            </w:r>
          </w:p>
        </w:tc>
      </w:tr>
      <w:tr w:rsidR="008D7CA5" w:rsidRPr="008D7CA5" w14:paraId="61B2F43A" w14:textId="77777777" w:rsidTr="008D7CA5">
        <w:trPr>
          <w:trHeight w:val="300"/>
        </w:trPr>
        <w:tc>
          <w:tcPr>
            <w:tcW w:w="2410" w:type="dxa"/>
            <w:shd w:val="clear" w:color="auto" w:fill="auto"/>
            <w:noWrap/>
            <w:vAlign w:val="bottom"/>
            <w:hideMark/>
          </w:tcPr>
          <w:p w14:paraId="4207F95B"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Troop</w:t>
            </w:r>
          </w:p>
        </w:tc>
        <w:tc>
          <w:tcPr>
            <w:tcW w:w="6656" w:type="dxa"/>
            <w:shd w:val="clear" w:color="auto" w:fill="auto"/>
            <w:noWrap/>
            <w:vAlign w:val="bottom"/>
            <w:hideMark/>
          </w:tcPr>
          <w:p w14:paraId="46F5E084" w14:textId="7777777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Group (J, L or M)</w:t>
            </w:r>
          </w:p>
        </w:tc>
      </w:tr>
      <w:tr w:rsidR="008D7CA5" w:rsidRPr="008D7CA5" w14:paraId="416F27DD" w14:textId="77777777" w:rsidTr="008D7CA5">
        <w:trPr>
          <w:trHeight w:val="300"/>
        </w:trPr>
        <w:tc>
          <w:tcPr>
            <w:tcW w:w="2410" w:type="dxa"/>
            <w:shd w:val="clear" w:color="auto" w:fill="auto"/>
            <w:noWrap/>
            <w:vAlign w:val="bottom"/>
            <w:hideMark/>
          </w:tcPr>
          <w:p w14:paraId="295051D4"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ID</w:t>
            </w:r>
          </w:p>
        </w:tc>
        <w:tc>
          <w:tcPr>
            <w:tcW w:w="6656" w:type="dxa"/>
            <w:shd w:val="clear" w:color="auto" w:fill="auto"/>
            <w:noWrap/>
            <w:vAlign w:val="bottom"/>
            <w:hideMark/>
          </w:tcPr>
          <w:p w14:paraId="095FF60E"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Identity of the female</w:t>
            </w:r>
          </w:p>
        </w:tc>
      </w:tr>
      <w:tr w:rsidR="008D7CA5" w:rsidRPr="008D7CA5" w14:paraId="548E491D" w14:textId="77777777" w:rsidTr="008D7CA5">
        <w:trPr>
          <w:trHeight w:val="300"/>
        </w:trPr>
        <w:tc>
          <w:tcPr>
            <w:tcW w:w="2410" w:type="dxa"/>
            <w:shd w:val="clear" w:color="auto" w:fill="auto"/>
            <w:noWrap/>
            <w:vAlign w:val="bottom"/>
            <w:hideMark/>
          </w:tcPr>
          <w:p w14:paraId="60592CA3"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Month</w:t>
            </w:r>
          </w:p>
        </w:tc>
        <w:tc>
          <w:tcPr>
            <w:tcW w:w="6656" w:type="dxa"/>
            <w:shd w:val="clear" w:color="auto" w:fill="auto"/>
            <w:noWrap/>
            <w:vAlign w:val="bottom"/>
            <w:hideMark/>
          </w:tcPr>
          <w:p w14:paraId="581263DF" w14:textId="7777777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Month of the year (1 for January, etc)</w:t>
            </w:r>
          </w:p>
        </w:tc>
      </w:tr>
      <w:tr w:rsidR="008D7CA5" w:rsidRPr="008D7CA5" w14:paraId="70282AE5" w14:textId="77777777" w:rsidTr="008D7CA5">
        <w:trPr>
          <w:trHeight w:val="300"/>
        </w:trPr>
        <w:tc>
          <w:tcPr>
            <w:tcW w:w="2410" w:type="dxa"/>
            <w:shd w:val="clear" w:color="auto" w:fill="auto"/>
            <w:noWrap/>
            <w:vAlign w:val="bottom"/>
            <w:hideMark/>
          </w:tcPr>
          <w:p w14:paraId="7197B4F9"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Month_Rad</w:t>
            </w:r>
          </w:p>
        </w:tc>
        <w:tc>
          <w:tcPr>
            <w:tcW w:w="6656" w:type="dxa"/>
            <w:shd w:val="clear" w:color="auto" w:fill="auto"/>
            <w:noWrap/>
            <w:vAlign w:val="bottom"/>
            <w:hideMark/>
          </w:tcPr>
          <w:p w14:paraId="6406B3AF" w14:textId="7777777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Month of the year, in radian</w:t>
            </w:r>
          </w:p>
        </w:tc>
      </w:tr>
      <w:tr w:rsidR="008D7CA5" w:rsidRPr="008D7CA5" w14:paraId="6E913C05" w14:textId="77777777" w:rsidTr="008D7CA5">
        <w:trPr>
          <w:trHeight w:val="300"/>
        </w:trPr>
        <w:tc>
          <w:tcPr>
            <w:tcW w:w="2410" w:type="dxa"/>
            <w:shd w:val="clear" w:color="auto" w:fill="auto"/>
            <w:noWrap/>
            <w:vAlign w:val="bottom"/>
            <w:hideMark/>
          </w:tcPr>
          <w:p w14:paraId="500289BA"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lastRenderedPageBreak/>
              <w:t>Parity</w:t>
            </w:r>
          </w:p>
        </w:tc>
        <w:tc>
          <w:tcPr>
            <w:tcW w:w="6656" w:type="dxa"/>
            <w:shd w:val="clear" w:color="auto" w:fill="auto"/>
            <w:noWrap/>
            <w:vAlign w:val="bottom"/>
            <w:hideMark/>
          </w:tcPr>
          <w:p w14:paraId="0C6A8C33" w14:textId="184415A9"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Parity of the female (</w:t>
            </w:r>
            <w:r w:rsidR="0079624B">
              <w:rPr>
                <w:rFonts w:ascii="Calibri" w:eastAsia="Times New Roman" w:hAnsi="Calibri" w:cs="Calibri"/>
                <w:color w:val="000000"/>
                <w:lang w:eastAsia="fr-FR"/>
              </w:rPr>
              <w:t>‘</w:t>
            </w:r>
            <w:r w:rsidRPr="008D7CA5">
              <w:rPr>
                <w:rFonts w:ascii="Calibri" w:eastAsia="Times New Roman" w:hAnsi="Calibri" w:cs="Calibri"/>
                <w:color w:val="000000"/>
                <w:lang w:eastAsia="fr-FR"/>
              </w:rPr>
              <w:t>nulli</w:t>
            </w:r>
            <w:r w:rsidR="0079624B">
              <w:rPr>
                <w:rFonts w:ascii="Calibri" w:eastAsia="Times New Roman" w:hAnsi="Calibri" w:cs="Calibri"/>
                <w:color w:val="000000"/>
                <w:lang w:eastAsia="fr-FR"/>
              </w:rPr>
              <w:t>’</w:t>
            </w:r>
            <w:r w:rsidRPr="008D7CA5">
              <w:rPr>
                <w:rFonts w:ascii="Calibri" w:eastAsia="Times New Roman" w:hAnsi="Calibri" w:cs="Calibri"/>
                <w:color w:val="000000"/>
                <w:lang w:eastAsia="fr-FR"/>
              </w:rPr>
              <w:t xml:space="preserve"> for nulliparous, </w:t>
            </w:r>
            <w:r w:rsidR="0079624B">
              <w:rPr>
                <w:rFonts w:ascii="Calibri" w:eastAsia="Times New Roman" w:hAnsi="Calibri" w:cs="Calibri"/>
                <w:color w:val="000000"/>
                <w:lang w:eastAsia="fr-FR"/>
              </w:rPr>
              <w:t>‘</w:t>
            </w:r>
            <w:r w:rsidRPr="008D7CA5">
              <w:rPr>
                <w:rFonts w:ascii="Calibri" w:eastAsia="Times New Roman" w:hAnsi="Calibri" w:cs="Calibri"/>
                <w:color w:val="000000"/>
                <w:lang w:eastAsia="fr-FR"/>
              </w:rPr>
              <w:t>primi</w:t>
            </w:r>
            <w:r w:rsidR="0079624B">
              <w:rPr>
                <w:rFonts w:ascii="Calibri" w:eastAsia="Times New Roman" w:hAnsi="Calibri" w:cs="Calibri"/>
                <w:color w:val="000000"/>
                <w:lang w:eastAsia="fr-FR"/>
              </w:rPr>
              <w:t>’</w:t>
            </w:r>
            <w:r w:rsidRPr="008D7CA5">
              <w:rPr>
                <w:rFonts w:ascii="Calibri" w:eastAsia="Times New Roman" w:hAnsi="Calibri" w:cs="Calibri"/>
                <w:color w:val="000000"/>
                <w:lang w:eastAsia="fr-FR"/>
              </w:rPr>
              <w:t xml:space="preserve"> for primiparous, </w:t>
            </w:r>
            <w:r w:rsidR="0079624B">
              <w:rPr>
                <w:rFonts w:ascii="Calibri" w:eastAsia="Times New Roman" w:hAnsi="Calibri" w:cs="Calibri"/>
                <w:color w:val="000000"/>
                <w:lang w:eastAsia="fr-FR"/>
              </w:rPr>
              <w:t>‘</w:t>
            </w:r>
            <w:r w:rsidRPr="008D7CA5">
              <w:rPr>
                <w:rFonts w:ascii="Calibri" w:eastAsia="Times New Roman" w:hAnsi="Calibri" w:cs="Calibri"/>
                <w:color w:val="000000"/>
                <w:lang w:eastAsia="fr-FR"/>
              </w:rPr>
              <w:t>multi</w:t>
            </w:r>
            <w:r w:rsidR="0079624B">
              <w:rPr>
                <w:rFonts w:ascii="Calibri" w:eastAsia="Times New Roman" w:hAnsi="Calibri" w:cs="Calibri"/>
                <w:color w:val="000000"/>
                <w:lang w:eastAsia="fr-FR"/>
              </w:rPr>
              <w:t>’</w:t>
            </w:r>
            <w:r w:rsidRPr="008D7CA5">
              <w:rPr>
                <w:rFonts w:ascii="Calibri" w:eastAsia="Times New Roman" w:hAnsi="Calibri" w:cs="Calibri"/>
                <w:color w:val="000000"/>
                <w:lang w:eastAsia="fr-FR"/>
              </w:rPr>
              <w:t xml:space="preserve"> for multiparous)</w:t>
            </w:r>
          </w:p>
        </w:tc>
      </w:tr>
      <w:tr w:rsidR="008D7CA5" w:rsidRPr="008D7CA5" w14:paraId="395F6D30" w14:textId="77777777" w:rsidTr="008D7CA5">
        <w:trPr>
          <w:trHeight w:val="300"/>
        </w:trPr>
        <w:tc>
          <w:tcPr>
            <w:tcW w:w="2410" w:type="dxa"/>
            <w:shd w:val="clear" w:color="auto" w:fill="auto"/>
            <w:noWrap/>
            <w:vAlign w:val="bottom"/>
            <w:hideMark/>
          </w:tcPr>
          <w:p w14:paraId="54B86E32"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FPPO</w:t>
            </w:r>
          </w:p>
        </w:tc>
        <w:tc>
          <w:tcPr>
            <w:tcW w:w="6656" w:type="dxa"/>
            <w:shd w:val="clear" w:color="auto" w:fill="auto"/>
            <w:noWrap/>
            <w:vAlign w:val="bottom"/>
            <w:hideMark/>
          </w:tcPr>
          <w:p w14:paraId="42686109" w14:textId="06FFA0D5" w:rsidR="008D7CA5" w:rsidRPr="007775A2"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Cycle resumption probability (1 when the cycle resumption occur</w:t>
            </w:r>
            <w:r w:rsidR="0079624B">
              <w:rPr>
                <w:rFonts w:ascii="Calibri" w:eastAsia="Times New Roman" w:hAnsi="Calibri" w:cs="Calibri"/>
                <w:color w:val="000000"/>
                <w:lang w:eastAsia="fr-FR"/>
              </w:rPr>
              <w:t>r</w:t>
            </w:r>
            <w:r w:rsidRPr="008D7CA5">
              <w:rPr>
                <w:rFonts w:ascii="Calibri" w:eastAsia="Times New Roman" w:hAnsi="Calibri" w:cs="Calibri"/>
                <w:color w:val="000000"/>
                <w:lang w:eastAsia="fr-FR"/>
              </w:rPr>
              <w:t xml:space="preserve">ed, 0 when it doesn't). </w:t>
            </w:r>
            <w:r w:rsidRPr="007775A2">
              <w:rPr>
                <w:rFonts w:ascii="Calibri" w:eastAsia="Times New Roman" w:hAnsi="Calibri" w:cs="Calibri"/>
                <w:color w:val="000000"/>
                <w:lang w:eastAsia="fr-FR"/>
              </w:rPr>
              <w:t>See also main text</w:t>
            </w:r>
          </w:p>
        </w:tc>
      </w:tr>
      <w:tr w:rsidR="008D7CA5" w:rsidRPr="008D7CA5" w14:paraId="3B14143D" w14:textId="77777777" w:rsidTr="008D7CA5">
        <w:trPr>
          <w:trHeight w:val="300"/>
        </w:trPr>
        <w:tc>
          <w:tcPr>
            <w:tcW w:w="2410" w:type="dxa"/>
            <w:shd w:val="clear" w:color="auto" w:fill="auto"/>
            <w:noWrap/>
            <w:vAlign w:val="bottom"/>
            <w:hideMark/>
          </w:tcPr>
          <w:p w14:paraId="1CEC98E4"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FPPO_Uncertainty</w:t>
            </w:r>
          </w:p>
        </w:tc>
        <w:tc>
          <w:tcPr>
            <w:tcW w:w="6656" w:type="dxa"/>
            <w:shd w:val="clear" w:color="auto" w:fill="auto"/>
            <w:noWrap/>
            <w:vAlign w:val="bottom"/>
            <w:hideMark/>
          </w:tcPr>
          <w:p w14:paraId="3BB21D1F" w14:textId="7777777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Uncertainty, in days, of the cycle resumption date</w:t>
            </w:r>
          </w:p>
        </w:tc>
      </w:tr>
      <w:tr w:rsidR="008D7CA5" w:rsidRPr="008D7CA5" w14:paraId="1F9E74F5" w14:textId="77777777" w:rsidTr="008D7CA5">
        <w:trPr>
          <w:trHeight w:val="300"/>
        </w:trPr>
        <w:tc>
          <w:tcPr>
            <w:tcW w:w="2410" w:type="dxa"/>
            <w:shd w:val="clear" w:color="auto" w:fill="auto"/>
            <w:noWrap/>
            <w:vAlign w:val="bottom"/>
            <w:hideMark/>
          </w:tcPr>
          <w:p w14:paraId="0C594A2B"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FPPO_Date</w:t>
            </w:r>
          </w:p>
        </w:tc>
        <w:tc>
          <w:tcPr>
            <w:tcW w:w="6656" w:type="dxa"/>
            <w:shd w:val="clear" w:color="auto" w:fill="auto"/>
            <w:noWrap/>
            <w:vAlign w:val="bottom"/>
            <w:hideMark/>
          </w:tcPr>
          <w:p w14:paraId="587F1D93"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Cycle resumption date</w:t>
            </w:r>
          </w:p>
        </w:tc>
      </w:tr>
      <w:tr w:rsidR="008D7CA5" w:rsidRPr="008D7CA5" w14:paraId="08008BCF" w14:textId="77777777" w:rsidTr="008D7CA5">
        <w:trPr>
          <w:trHeight w:val="300"/>
        </w:trPr>
        <w:tc>
          <w:tcPr>
            <w:tcW w:w="2410" w:type="dxa"/>
            <w:shd w:val="clear" w:color="auto" w:fill="auto"/>
            <w:noWrap/>
            <w:vAlign w:val="bottom"/>
            <w:hideMark/>
          </w:tcPr>
          <w:p w14:paraId="1CF9ABB4"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NB_Adult_Females_V2</w:t>
            </w:r>
          </w:p>
        </w:tc>
        <w:tc>
          <w:tcPr>
            <w:tcW w:w="6656" w:type="dxa"/>
            <w:shd w:val="clear" w:color="auto" w:fill="auto"/>
            <w:noWrap/>
            <w:vAlign w:val="bottom"/>
            <w:hideMark/>
          </w:tcPr>
          <w:p w14:paraId="313CE3EB" w14:textId="7777777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Number of adult females in the group in the given month</w:t>
            </w:r>
          </w:p>
        </w:tc>
      </w:tr>
      <w:tr w:rsidR="008D7CA5" w:rsidRPr="008D7CA5" w14:paraId="536B1E63" w14:textId="77777777" w:rsidTr="008D7CA5">
        <w:trPr>
          <w:trHeight w:val="300"/>
        </w:trPr>
        <w:tc>
          <w:tcPr>
            <w:tcW w:w="2410" w:type="dxa"/>
            <w:shd w:val="clear" w:color="auto" w:fill="auto"/>
            <w:noWrap/>
            <w:vAlign w:val="bottom"/>
            <w:hideMark/>
          </w:tcPr>
          <w:p w14:paraId="18004B16"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Number_Conc_Update0</w:t>
            </w:r>
          </w:p>
        </w:tc>
        <w:tc>
          <w:tcPr>
            <w:tcW w:w="6656" w:type="dxa"/>
            <w:shd w:val="clear" w:color="auto" w:fill="auto"/>
            <w:noWrap/>
            <w:vAlign w:val="bottom"/>
            <w:hideMark/>
          </w:tcPr>
          <w:p w14:paraId="5E4D3806" w14:textId="17C9B3D8"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Number of conceptions occur</w:t>
            </w:r>
            <w:r w:rsidR="0079624B">
              <w:rPr>
                <w:rFonts w:ascii="Calibri" w:eastAsia="Times New Roman" w:hAnsi="Calibri" w:cs="Calibri"/>
                <w:color w:val="000000"/>
                <w:lang w:eastAsia="fr-FR"/>
              </w:rPr>
              <w:t>r</w:t>
            </w:r>
            <w:r w:rsidRPr="008D7CA5">
              <w:rPr>
                <w:rFonts w:ascii="Calibri" w:eastAsia="Times New Roman" w:hAnsi="Calibri" w:cs="Calibri"/>
                <w:color w:val="000000"/>
                <w:lang w:eastAsia="fr-FR"/>
              </w:rPr>
              <w:t>ing the same month of the focal event</w:t>
            </w:r>
          </w:p>
        </w:tc>
      </w:tr>
      <w:tr w:rsidR="008D7CA5" w:rsidRPr="008D7CA5" w14:paraId="427E3CEF" w14:textId="77777777" w:rsidTr="008D7CA5">
        <w:trPr>
          <w:trHeight w:val="300"/>
        </w:trPr>
        <w:tc>
          <w:tcPr>
            <w:tcW w:w="2410" w:type="dxa"/>
            <w:shd w:val="clear" w:color="auto" w:fill="auto"/>
            <w:noWrap/>
            <w:vAlign w:val="bottom"/>
            <w:hideMark/>
          </w:tcPr>
          <w:p w14:paraId="4F799E7F"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Number_Conc_Update1</w:t>
            </w:r>
          </w:p>
        </w:tc>
        <w:tc>
          <w:tcPr>
            <w:tcW w:w="6656" w:type="dxa"/>
            <w:shd w:val="clear" w:color="auto" w:fill="auto"/>
            <w:noWrap/>
            <w:vAlign w:val="bottom"/>
            <w:hideMark/>
          </w:tcPr>
          <w:p w14:paraId="07C24282" w14:textId="7B06C752"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Mean number of conceptions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over the past month before the focal event</w:t>
            </w:r>
          </w:p>
        </w:tc>
      </w:tr>
      <w:tr w:rsidR="008D7CA5" w:rsidRPr="008D7CA5" w14:paraId="29493DF0" w14:textId="77777777" w:rsidTr="008D7CA5">
        <w:trPr>
          <w:trHeight w:val="300"/>
        </w:trPr>
        <w:tc>
          <w:tcPr>
            <w:tcW w:w="2410" w:type="dxa"/>
            <w:shd w:val="clear" w:color="auto" w:fill="auto"/>
            <w:noWrap/>
            <w:vAlign w:val="bottom"/>
            <w:hideMark/>
          </w:tcPr>
          <w:p w14:paraId="7FF47024"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Number_Conc_Update2</w:t>
            </w:r>
          </w:p>
        </w:tc>
        <w:tc>
          <w:tcPr>
            <w:tcW w:w="6656" w:type="dxa"/>
            <w:shd w:val="clear" w:color="auto" w:fill="auto"/>
            <w:noWrap/>
            <w:vAlign w:val="bottom"/>
            <w:hideMark/>
          </w:tcPr>
          <w:p w14:paraId="5F7F14AE" w14:textId="4E1980FC"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Mean number of conceptions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over the past 2 months before the focal event</w:t>
            </w:r>
          </w:p>
        </w:tc>
      </w:tr>
      <w:tr w:rsidR="008D7CA5" w:rsidRPr="008D7CA5" w14:paraId="13EA3BCF" w14:textId="77777777" w:rsidTr="008D7CA5">
        <w:trPr>
          <w:trHeight w:val="300"/>
        </w:trPr>
        <w:tc>
          <w:tcPr>
            <w:tcW w:w="2410" w:type="dxa"/>
            <w:shd w:val="clear" w:color="auto" w:fill="auto"/>
            <w:noWrap/>
            <w:vAlign w:val="bottom"/>
            <w:hideMark/>
          </w:tcPr>
          <w:p w14:paraId="79D9FB26"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Number_Conc_Update4</w:t>
            </w:r>
          </w:p>
        </w:tc>
        <w:tc>
          <w:tcPr>
            <w:tcW w:w="6656" w:type="dxa"/>
            <w:shd w:val="clear" w:color="auto" w:fill="auto"/>
            <w:noWrap/>
            <w:vAlign w:val="bottom"/>
            <w:hideMark/>
          </w:tcPr>
          <w:p w14:paraId="3A84CE47" w14:textId="4376287A"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Mean number of conceptions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over the past 4 months before the focal event</w:t>
            </w:r>
          </w:p>
        </w:tc>
      </w:tr>
      <w:tr w:rsidR="008D7CA5" w:rsidRPr="008D7CA5" w14:paraId="38D1CD49" w14:textId="77777777" w:rsidTr="008D7CA5">
        <w:trPr>
          <w:trHeight w:val="300"/>
        </w:trPr>
        <w:tc>
          <w:tcPr>
            <w:tcW w:w="2410" w:type="dxa"/>
            <w:shd w:val="clear" w:color="auto" w:fill="auto"/>
            <w:noWrap/>
            <w:vAlign w:val="bottom"/>
            <w:hideMark/>
          </w:tcPr>
          <w:p w14:paraId="1C0528A7"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Number_Conc_Update6</w:t>
            </w:r>
          </w:p>
        </w:tc>
        <w:tc>
          <w:tcPr>
            <w:tcW w:w="6656" w:type="dxa"/>
            <w:shd w:val="clear" w:color="auto" w:fill="auto"/>
            <w:noWrap/>
            <w:vAlign w:val="bottom"/>
            <w:hideMark/>
          </w:tcPr>
          <w:p w14:paraId="0CF547D7" w14:textId="26FB9D80"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Mean number of conceptions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over the past 6 months before the focal event</w:t>
            </w:r>
          </w:p>
        </w:tc>
      </w:tr>
      <w:tr w:rsidR="008D7CA5" w:rsidRPr="008D7CA5" w14:paraId="290C21F3" w14:textId="77777777" w:rsidTr="008D7CA5">
        <w:trPr>
          <w:trHeight w:val="300"/>
        </w:trPr>
        <w:tc>
          <w:tcPr>
            <w:tcW w:w="2410" w:type="dxa"/>
            <w:shd w:val="clear" w:color="auto" w:fill="auto"/>
            <w:noWrap/>
            <w:vAlign w:val="bottom"/>
            <w:hideMark/>
          </w:tcPr>
          <w:p w14:paraId="63BD3C9D"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SynchConc1</w:t>
            </w:r>
          </w:p>
        </w:tc>
        <w:tc>
          <w:tcPr>
            <w:tcW w:w="6656" w:type="dxa"/>
            <w:shd w:val="clear" w:color="auto" w:fill="auto"/>
            <w:noWrap/>
            <w:vAlign w:val="bottom"/>
            <w:hideMark/>
          </w:tcPr>
          <w:p w14:paraId="6DCB3DBB" w14:textId="1DD5EE6D"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2 months surrounding the focal event</w:t>
            </w:r>
          </w:p>
        </w:tc>
      </w:tr>
      <w:tr w:rsidR="008D7CA5" w:rsidRPr="008D7CA5" w14:paraId="4FE5C57D" w14:textId="77777777" w:rsidTr="008D7CA5">
        <w:trPr>
          <w:trHeight w:val="300"/>
        </w:trPr>
        <w:tc>
          <w:tcPr>
            <w:tcW w:w="2410" w:type="dxa"/>
            <w:shd w:val="clear" w:color="auto" w:fill="auto"/>
            <w:noWrap/>
            <w:vAlign w:val="bottom"/>
            <w:hideMark/>
          </w:tcPr>
          <w:p w14:paraId="517F3A39"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SynchConc2</w:t>
            </w:r>
          </w:p>
        </w:tc>
        <w:tc>
          <w:tcPr>
            <w:tcW w:w="6656" w:type="dxa"/>
            <w:shd w:val="clear" w:color="auto" w:fill="auto"/>
            <w:noWrap/>
            <w:vAlign w:val="bottom"/>
            <w:hideMark/>
          </w:tcPr>
          <w:p w14:paraId="18E97979" w14:textId="3328848B"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4 months surrounding the focal event</w:t>
            </w:r>
          </w:p>
        </w:tc>
      </w:tr>
      <w:tr w:rsidR="008D7CA5" w:rsidRPr="008D7CA5" w14:paraId="1FA13A63" w14:textId="77777777" w:rsidTr="008D7CA5">
        <w:trPr>
          <w:trHeight w:val="300"/>
        </w:trPr>
        <w:tc>
          <w:tcPr>
            <w:tcW w:w="2410" w:type="dxa"/>
            <w:shd w:val="clear" w:color="auto" w:fill="auto"/>
            <w:noWrap/>
            <w:vAlign w:val="bottom"/>
            <w:hideMark/>
          </w:tcPr>
          <w:p w14:paraId="3CD61E88"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SynchConc3</w:t>
            </w:r>
          </w:p>
        </w:tc>
        <w:tc>
          <w:tcPr>
            <w:tcW w:w="6656" w:type="dxa"/>
            <w:shd w:val="clear" w:color="auto" w:fill="auto"/>
            <w:noWrap/>
            <w:vAlign w:val="bottom"/>
            <w:hideMark/>
          </w:tcPr>
          <w:p w14:paraId="7D5E243D" w14:textId="3471A422"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6 months surrounding the focal event</w:t>
            </w:r>
          </w:p>
        </w:tc>
      </w:tr>
      <w:tr w:rsidR="008D7CA5" w:rsidRPr="008D7CA5" w14:paraId="6E9C46AC" w14:textId="77777777" w:rsidTr="008D7CA5">
        <w:trPr>
          <w:trHeight w:val="300"/>
        </w:trPr>
        <w:tc>
          <w:tcPr>
            <w:tcW w:w="2410" w:type="dxa"/>
            <w:shd w:val="clear" w:color="auto" w:fill="auto"/>
            <w:noWrap/>
            <w:vAlign w:val="bottom"/>
            <w:hideMark/>
          </w:tcPr>
          <w:p w14:paraId="0749B61E"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AfterConc1</w:t>
            </w:r>
          </w:p>
        </w:tc>
        <w:tc>
          <w:tcPr>
            <w:tcW w:w="6656" w:type="dxa"/>
            <w:shd w:val="clear" w:color="auto" w:fill="auto"/>
            <w:noWrap/>
            <w:vAlign w:val="bottom"/>
            <w:hideMark/>
          </w:tcPr>
          <w:p w14:paraId="31DC61AF" w14:textId="06B28BD0"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month after the focal event</w:t>
            </w:r>
          </w:p>
        </w:tc>
      </w:tr>
      <w:tr w:rsidR="008D7CA5" w:rsidRPr="008D7CA5" w14:paraId="30AAE363" w14:textId="77777777" w:rsidTr="008D7CA5">
        <w:trPr>
          <w:trHeight w:val="300"/>
        </w:trPr>
        <w:tc>
          <w:tcPr>
            <w:tcW w:w="2410" w:type="dxa"/>
            <w:shd w:val="clear" w:color="auto" w:fill="auto"/>
            <w:noWrap/>
            <w:vAlign w:val="bottom"/>
            <w:hideMark/>
          </w:tcPr>
          <w:p w14:paraId="7C5014FD"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AfterConc2</w:t>
            </w:r>
          </w:p>
        </w:tc>
        <w:tc>
          <w:tcPr>
            <w:tcW w:w="6656" w:type="dxa"/>
            <w:shd w:val="clear" w:color="auto" w:fill="auto"/>
            <w:noWrap/>
            <w:vAlign w:val="bottom"/>
            <w:hideMark/>
          </w:tcPr>
          <w:p w14:paraId="27422C51" w14:textId="0AAA6DC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2 months after the focal event</w:t>
            </w:r>
          </w:p>
        </w:tc>
      </w:tr>
      <w:tr w:rsidR="008D7CA5" w:rsidRPr="008D7CA5" w14:paraId="3C41BEB9" w14:textId="77777777" w:rsidTr="008D7CA5">
        <w:trPr>
          <w:trHeight w:val="300"/>
        </w:trPr>
        <w:tc>
          <w:tcPr>
            <w:tcW w:w="2410" w:type="dxa"/>
            <w:shd w:val="clear" w:color="auto" w:fill="auto"/>
            <w:noWrap/>
            <w:vAlign w:val="bottom"/>
            <w:hideMark/>
          </w:tcPr>
          <w:p w14:paraId="26E21D24"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AfterConc4</w:t>
            </w:r>
          </w:p>
        </w:tc>
        <w:tc>
          <w:tcPr>
            <w:tcW w:w="6656" w:type="dxa"/>
            <w:shd w:val="clear" w:color="auto" w:fill="auto"/>
            <w:noWrap/>
            <w:vAlign w:val="bottom"/>
            <w:hideMark/>
          </w:tcPr>
          <w:p w14:paraId="4B84AF31" w14:textId="47421C25"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4 months after the focal event</w:t>
            </w:r>
          </w:p>
        </w:tc>
      </w:tr>
      <w:tr w:rsidR="008D7CA5" w:rsidRPr="008D7CA5" w14:paraId="23B572C9" w14:textId="77777777" w:rsidTr="008D7CA5">
        <w:trPr>
          <w:trHeight w:val="300"/>
        </w:trPr>
        <w:tc>
          <w:tcPr>
            <w:tcW w:w="2410" w:type="dxa"/>
            <w:shd w:val="clear" w:color="auto" w:fill="auto"/>
            <w:noWrap/>
            <w:vAlign w:val="bottom"/>
            <w:hideMark/>
          </w:tcPr>
          <w:p w14:paraId="413E8378"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AfterConc6</w:t>
            </w:r>
          </w:p>
        </w:tc>
        <w:tc>
          <w:tcPr>
            <w:tcW w:w="6656" w:type="dxa"/>
            <w:shd w:val="clear" w:color="auto" w:fill="auto"/>
            <w:noWrap/>
            <w:vAlign w:val="bottom"/>
            <w:hideMark/>
          </w:tcPr>
          <w:p w14:paraId="16465848" w14:textId="4E3EA1C4"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8D7CA5">
              <w:rPr>
                <w:rFonts w:ascii="Calibri" w:eastAsia="Times New Roman" w:hAnsi="Calibri" w:cs="Calibri"/>
                <w:color w:val="000000"/>
                <w:lang w:eastAsia="fr-FR"/>
              </w:rPr>
              <w:t xml:space="preserve"> </w:t>
            </w:r>
            <w:r w:rsidR="0079624B" w:rsidRPr="008D7CA5">
              <w:rPr>
                <w:rFonts w:ascii="Calibri" w:eastAsia="Times New Roman" w:hAnsi="Calibri" w:cs="Calibri"/>
                <w:color w:val="000000"/>
                <w:lang w:eastAsia="fr-FR"/>
              </w:rPr>
              <w:t>occurring</w:t>
            </w:r>
            <w:r w:rsidRPr="008D7CA5">
              <w:rPr>
                <w:rFonts w:ascii="Calibri" w:eastAsia="Times New Roman" w:hAnsi="Calibri" w:cs="Calibri"/>
                <w:color w:val="000000"/>
                <w:lang w:eastAsia="fr-FR"/>
              </w:rPr>
              <w:t xml:space="preserve"> in the 6 months after the focal event</w:t>
            </w:r>
          </w:p>
        </w:tc>
      </w:tr>
      <w:tr w:rsidR="008D7CA5" w:rsidRPr="008D7CA5" w14:paraId="5BD1300F" w14:textId="77777777" w:rsidTr="008D7CA5">
        <w:trPr>
          <w:trHeight w:val="300"/>
        </w:trPr>
        <w:tc>
          <w:tcPr>
            <w:tcW w:w="2410" w:type="dxa"/>
            <w:shd w:val="clear" w:color="auto" w:fill="auto"/>
            <w:noWrap/>
            <w:vAlign w:val="bottom"/>
            <w:hideMark/>
          </w:tcPr>
          <w:p w14:paraId="03015E71"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Relative.rank</w:t>
            </w:r>
          </w:p>
        </w:tc>
        <w:tc>
          <w:tcPr>
            <w:tcW w:w="6656" w:type="dxa"/>
            <w:shd w:val="clear" w:color="auto" w:fill="auto"/>
            <w:noWrap/>
            <w:vAlign w:val="bottom"/>
            <w:hideMark/>
          </w:tcPr>
          <w:p w14:paraId="6690CB39" w14:textId="77777777"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Relative rank of the female</w:t>
            </w:r>
          </w:p>
        </w:tc>
      </w:tr>
      <w:tr w:rsidR="008D7CA5" w:rsidRPr="008D7CA5" w14:paraId="46A59BA2" w14:textId="77777777" w:rsidTr="008D7CA5">
        <w:trPr>
          <w:trHeight w:val="300"/>
        </w:trPr>
        <w:tc>
          <w:tcPr>
            <w:tcW w:w="2410" w:type="dxa"/>
            <w:shd w:val="clear" w:color="auto" w:fill="auto"/>
            <w:noWrap/>
            <w:vAlign w:val="bottom"/>
            <w:hideMark/>
          </w:tcPr>
          <w:p w14:paraId="032DA4F1"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Rank</w:t>
            </w:r>
          </w:p>
        </w:tc>
        <w:tc>
          <w:tcPr>
            <w:tcW w:w="6656" w:type="dxa"/>
            <w:shd w:val="clear" w:color="auto" w:fill="auto"/>
            <w:noWrap/>
            <w:vAlign w:val="bottom"/>
            <w:hideMark/>
          </w:tcPr>
          <w:p w14:paraId="091D5DD6" w14:textId="0771C65B" w:rsidR="008D7CA5" w:rsidRPr="008D7CA5" w:rsidRDefault="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Rank, </w:t>
            </w:r>
            <w:r w:rsidR="0079624B">
              <w:rPr>
                <w:rFonts w:ascii="Calibri" w:eastAsia="Times New Roman" w:hAnsi="Calibri" w:cs="Calibri"/>
                <w:color w:val="000000"/>
                <w:lang w:eastAsia="fr-FR"/>
              </w:rPr>
              <w:t>as a</w:t>
            </w:r>
            <w:r w:rsidR="0079624B" w:rsidRPr="008D7CA5">
              <w:rPr>
                <w:rFonts w:ascii="Calibri" w:eastAsia="Times New Roman" w:hAnsi="Calibri" w:cs="Calibri"/>
                <w:color w:val="000000"/>
                <w:lang w:eastAsia="fr-FR"/>
              </w:rPr>
              <w:t xml:space="preserve"> </w:t>
            </w:r>
            <w:r w:rsidRPr="008D7CA5">
              <w:rPr>
                <w:rFonts w:ascii="Calibri" w:eastAsia="Times New Roman" w:hAnsi="Calibri" w:cs="Calibri"/>
                <w:color w:val="000000"/>
                <w:lang w:eastAsia="fr-FR"/>
              </w:rPr>
              <w:t>categor</w:t>
            </w:r>
            <w:r w:rsidR="0079624B">
              <w:rPr>
                <w:rFonts w:ascii="Calibri" w:eastAsia="Times New Roman" w:hAnsi="Calibri" w:cs="Calibri"/>
                <w:color w:val="000000"/>
                <w:lang w:eastAsia="fr-FR"/>
              </w:rPr>
              <w:t>ical variable</w:t>
            </w:r>
            <w:r w:rsidRPr="008D7CA5">
              <w:rPr>
                <w:rFonts w:ascii="Calibri" w:eastAsia="Times New Roman" w:hAnsi="Calibri" w:cs="Calibri"/>
                <w:color w:val="000000"/>
                <w:lang w:eastAsia="fr-FR"/>
              </w:rPr>
              <w:t>, of the female</w:t>
            </w:r>
          </w:p>
        </w:tc>
      </w:tr>
      <w:tr w:rsidR="008D7CA5" w:rsidRPr="008D7CA5" w14:paraId="65AFF23C" w14:textId="77777777" w:rsidTr="008D7CA5">
        <w:trPr>
          <w:trHeight w:val="300"/>
        </w:trPr>
        <w:tc>
          <w:tcPr>
            <w:tcW w:w="2410" w:type="dxa"/>
            <w:shd w:val="clear" w:color="auto" w:fill="auto"/>
            <w:noWrap/>
            <w:vAlign w:val="bottom"/>
            <w:hideMark/>
          </w:tcPr>
          <w:p w14:paraId="5A506BDC"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Dif_Rainfall0</w:t>
            </w:r>
          </w:p>
        </w:tc>
        <w:tc>
          <w:tcPr>
            <w:tcW w:w="6656" w:type="dxa"/>
            <w:shd w:val="clear" w:color="auto" w:fill="auto"/>
            <w:noWrap/>
            <w:vAlign w:val="bottom"/>
            <w:hideMark/>
          </w:tcPr>
          <w:p w14:paraId="5A46B58E" w14:textId="5E8CED24"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Non-seasonal rainfall variation </w:t>
            </w:r>
            <w:r w:rsidR="0079624B">
              <w:rPr>
                <w:rFonts w:ascii="Calibri" w:eastAsia="Times New Roman" w:hAnsi="Calibri" w:cs="Calibri"/>
                <w:color w:val="000000"/>
                <w:lang w:eastAsia="fr-FR"/>
              </w:rPr>
              <w:t xml:space="preserve">in </w:t>
            </w:r>
            <w:r w:rsidRPr="008D7CA5">
              <w:rPr>
                <w:rFonts w:ascii="Calibri" w:eastAsia="Times New Roman" w:hAnsi="Calibri" w:cs="Calibri"/>
                <w:color w:val="000000"/>
                <w:lang w:eastAsia="fr-FR"/>
              </w:rPr>
              <w:t>the same month (for Dif_RainfallX, mean non-seasonal rainfall variation over the past X months, X going from 1 to 12)</w:t>
            </w:r>
          </w:p>
        </w:tc>
      </w:tr>
      <w:tr w:rsidR="008D7CA5" w:rsidRPr="008D7CA5" w14:paraId="2F3EEA84" w14:textId="77777777" w:rsidTr="008D7CA5">
        <w:trPr>
          <w:trHeight w:val="300"/>
        </w:trPr>
        <w:tc>
          <w:tcPr>
            <w:tcW w:w="2410" w:type="dxa"/>
            <w:shd w:val="clear" w:color="auto" w:fill="auto"/>
            <w:noWrap/>
            <w:vAlign w:val="bottom"/>
            <w:hideMark/>
          </w:tcPr>
          <w:p w14:paraId="29ECC5FC"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Dif_NDVI0</w:t>
            </w:r>
          </w:p>
        </w:tc>
        <w:tc>
          <w:tcPr>
            <w:tcW w:w="6656" w:type="dxa"/>
            <w:shd w:val="clear" w:color="auto" w:fill="auto"/>
            <w:noWrap/>
            <w:vAlign w:val="bottom"/>
            <w:hideMark/>
          </w:tcPr>
          <w:p w14:paraId="7B741462" w14:textId="5F72749D"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Non-seasonal NDVI variation </w:t>
            </w:r>
            <w:r w:rsidR="0079624B">
              <w:rPr>
                <w:rFonts w:ascii="Calibri" w:eastAsia="Times New Roman" w:hAnsi="Calibri" w:cs="Calibri"/>
                <w:color w:val="000000"/>
                <w:lang w:eastAsia="fr-FR"/>
              </w:rPr>
              <w:t xml:space="preserve">in </w:t>
            </w:r>
            <w:r w:rsidRPr="008D7CA5">
              <w:rPr>
                <w:rFonts w:ascii="Calibri" w:eastAsia="Times New Roman" w:hAnsi="Calibri" w:cs="Calibri"/>
                <w:color w:val="000000"/>
                <w:lang w:eastAsia="fr-FR"/>
              </w:rPr>
              <w:t>the same month (for Dif_NDVIX, mean non-seasonal NDVI variation over the past X months, X going from 1 to 12)</w:t>
            </w:r>
          </w:p>
        </w:tc>
      </w:tr>
      <w:tr w:rsidR="008D7CA5" w:rsidRPr="008D7CA5" w14:paraId="60FA7F5F" w14:textId="77777777" w:rsidTr="008D7CA5">
        <w:trPr>
          <w:trHeight w:val="300"/>
        </w:trPr>
        <w:tc>
          <w:tcPr>
            <w:tcW w:w="2410" w:type="dxa"/>
            <w:shd w:val="clear" w:color="auto" w:fill="auto"/>
            <w:noWrap/>
            <w:vAlign w:val="bottom"/>
            <w:hideMark/>
          </w:tcPr>
          <w:p w14:paraId="1BB7879F"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Rainfall_Seasonality0</w:t>
            </w:r>
          </w:p>
        </w:tc>
        <w:tc>
          <w:tcPr>
            <w:tcW w:w="6656" w:type="dxa"/>
            <w:shd w:val="clear" w:color="auto" w:fill="auto"/>
            <w:noWrap/>
            <w:vAlign w:val="bottom"/>
            <w:hideMark/>
          </w:tcPr>
          <w:p w14:paraId="6ADAA50B" w14:textId="44F09283"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Seasonal rainfall variation</w:t>
            </w:r>
            <w:r w:rsidR="0079624B">
              <w:rPr>
                <w:rFonts w:ascii="Calibri" w:eastAsia="Times New Roman" w:hAnsi="Calibri" w:cs="Calibri"/>
                <w:color w:val="000000"/>
                <w:lang w:eastAsia="fr-FR"/>
              </w:rPr>
              <w:t xml:space="preserve"> in</w:t>
            </w:r>
            <w:r w:rsidRPr="008D7CA5">
              <w:rPr>
                <w:rFonts w:ascii="Calibri" w:eastAsia="Times New Roman" w:hAnsi="Calibri" w:cs="Calibri"/>
                <w:color w:val="000000"/>
                <w:lang w:eastAsia="fr-FR"/>
              </w:rPr>
              <w:t xml:space="preserve"> the same month (for Rainfall_SeasonalityX, mean seasonal rainfall variation over the past X months, X going from 1 to 12)</w:t>
            </w:r>
          </w:p>
        </w:tc>
      </w:tr>
      <w:tr w:rsidR="008D7CA5" w:rsidRPr="008D7CA5" w14:paraId="59B5D102" w14:textId="77777777" w:rsidTr="008D7CA5">
        <w:trPr>
          <w:trHeight w:val="300"/>
        </w:trPr>
        <w:tc>
          <w:tcPr>
            <w:tcW w:w="2410" w:type="dxa"/>
            <w:shd w:val="clear" w:color="auto" w:fill="auto"/>
            <w:noWrap/>
            <w:vAlign w:val="bottom"/>
            <w:hideMark/>
          </w:tcPr>
          <w:p w14:paraId="04F53A67"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NDVI_Seasonality0</w:t>
            </w:r>
          </w:p>
        </w:tc>
        <w:tc>
          <w:tcPr>
            <w:tcW w:w="6656" w:type="dxa"/>
            <w:shd w:val="clear" w:color="auto" w:fill="auto"/>
            <w:noWrap/>
            <w:vAlign w:val="bottom"/>
            <w:hideMark/>
          </w:tcPr>
          <w:p w14:paraId="4ECE418E" w14:textId="5C317F82" w:rsidR="008D7CA5" w:rsidRPr="008D7CA5" w:rsidRDefault="008D7CA5" w:rsidP="008D7CA5">
            <w:pPr>
              <w:spacing w:after="0" w:line="240" w:lineRule="auto"/>
              <w:rPr>
                <w:rFonts w:ascii="Calibri" w:eastAsia="Times New Roman" w:hAnsi="Calibri" w:cs="Calibri"/>
                <w:color w:val="000000"/>
                <w:lang w:eastAsia="fr-FR"/>
              </w:rPr>
            </w:pPr>
            <w:r w:rsidRPr="008D7CA5">
              <w:rPr>
                <w:rFonts w:ascii="Calibri" w:eastAsia="Times New Roman" w:hAnsi="Calibri" w:cs="Calibri"/>
                <w:color w:val="000000"/>
                <w:lang w:eastAsia="fr-FR"/>
              </w:rPr>
              <w:t xml:space="preserve">Seasonal NDVI variation </w:t>
            </w:r>
            <w:r w:rsidR="0079624B">
              <w:rPr>
                <w:rFonts w:ascii="Calibri" w:eastAsia="Times New Roman" w:hAnsi="Calibri" w:cs="Calibri"/>
                <w:color w:val="000000"/>
                <w:lang w:eastAsia="fr-FR"/>
              </w:rPr>
              <w:t xml:space="preserve">in </w:t>
            </w:r>
            <w:r w:rsidRPr="008D7CA5">
              <w:rPr>
                <w:rFonts w:ascii="Calibri" w:eastAsia="Times New Roman" w:hAnsi="Calibri" w:cs="Calibri"/>
                <w:color w:val="000000"/>
                <w:lang w:eastAsia="fr-FR"/>
              </w:rPr>
              <w:t>the same month (for NDVI_Seasonality X, mean seasonal NDVI variation over the past X months, X going from 1 to 12)</w:t>
            </w:r>
          </w:p>
        </w:tc>
      </w:tr>
      <w:tr w:rsidR="008D7CA5" w:rsidRPr="008D7CA5" w14:paraId="5543CE04" w14:textId="77777777" w:rsidTr="008D7CA5">
        <w:trPr>
          <w:trHeight w:val="300"/>
        </w:trPr>
        <w:tc>
          <w:tcPr>
            <w:tcW w:w="2410" w:type="dxa"/>
            <w:shd w:val="clear" w:color="auto" w:fill="auto"/>
            <w:noWrap/>
            <w:vAlign w:val="bottom"/>
            <w:hideMark/>
          </w:tcPr>
          <w:p w14:paraId="2F200D33" w14:textId="77777777" w:rsidR="008D7CA5" w:rsidRPr="008D7CA5" w:rsidRDefault="008D7CA5" w:rsidP="008D7CA5">
            <w:pPr>
              <w:spacing w:after="0" w:line="240" w:lineRule="auto"/>
              <w:rPr>
                <w:rFonts w:ascii="Calibri" w:eastAsia="Times New Roman" w:hAnsi="Calibri" w:cs="Calibri"/>
                <w:color w:val="000000"/>
                <w:lang w:val="fr-FR" w:eastAsia="fr-FR"/>
              </w:rPr>
            </w:pPr>
            <w:r w:rsidRPr="008D7CA5">
              <w:rPr>
                <w:rFonts w:ascii="Calibri" w:eastAsia="Times New Roman" w:hAnsi="Calibri" w:cs="Calibri"/>
                <w:color w:val="000000"/>
                <w:lang w:val="fr-FR" w:eastAsia="fr-FR"/>
              </w:rPr>
              <w:t>vec</w:t>
            </w:r>
          </w:p>
        </w:tc>
        <w:tc>
          <w:tcPr>
            <w:tcW w:w="6656" w:type="dxa"/>
            <w:shd w:val="clear" w:color="auto" w:fill="auto"/>
            <w:noWrap/>
            <w:vAlign w:val="bottom"/>
            <w:hideMark/>
          </w:tcPr>
          <w:p w14:paraId="7BA71E56" w14:textId="32D33E9E" w:rsidR="008D7CA5" w:rsidRPr="007775A2" w:rsidRDefault="0079624B" w:rsidP="008D7CA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w:t>
            </w:r>
            <w:r w:rsidR="008D7CA5" w:rsidRPr="008D7CA5">
              <w:rPr>
                <w:rFonts w:ascii="Calibri" w:eastAsia="Times New Roman" w:hAnsi="Calibri" w:cs="Calibri"/>
                <w:color w:val="000000"/>
                <w:lang w:eastAsia="fr-FR"/>
              </w:rPr>
              <w:t xml:space="preserve">andomized cycle resumption probability, taking into account the uncertainty of the cycle resumption date. </w:t>
            </w:r>
            <w:r w:rsidR="008D7CA5" w:rsidRPr="007775A2">
              <w:rPr>
                <w:rFonts w:ascii="Calibri" w:eastAsia="Times New Roman" w:hAnsi="Calibri" w:cs="Calibri"/>
                <w:color w:val="000000"/>
                <w:lang w:eastAsia="fr-FR"/>
              </w:rPr>
              <w:t>1000 randomized vectors (see main text)</w:t>
            </w:r>
          </w:p>
        </w:tc>
      </w:tr>
    </w:tbl>
    <w:p w14:paraId="25434433" w14:textId="77777777" w:rsidR="00850109" w:rsidRDefault="00850109" w:rsidP="00850109">
      <w:pPr>
        <w:spacing w:line="480" w:lineRule="auto"/>
        <w:rPr>
          <w:rFonts w:ascii="Times New Roman" w:hAnsi="Times New Roman" w:cs="Times New Roman"/>
          <w:sz w:val="24"/>
          <w:szCs w:val="24"/>
        </w:rPr>
      </w:pPr>
    </w:p>
    <w:p w14:paraId="209C1CB7" w14:textId="4636DA68" w:rsidR="00850109" w:rsidRPr="00AC6EBA" w:rsidRDefault="00850109" w:rsidP="008501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R script ‘Model_</w:t>
      </w:r>
      <w:r w:rsidR="00921195">
        <w:rPr>
          <w:rFonts w:ascii="Times New Roman" w:hAnsi="Times New Roman" w:cs="Times New Roman"/>
          <w:sz w:val="24"/>
          <w:szCs w:val="24"/>
        </w:rPr>
        <w:t>3</w:t>
      </w:r>
      <w:r>
        <w:rPr>
          <w:rFonts w:ascii="Times New Roman" w:hAnsi="Times New Roman" w:cs="Times New Roman"/>
          <w:sz w:val="24"/>
          <w:szCs w:val="24"/>
        </w:rPr>
        <w:t xml:space="preserve">’ should be self-explanatory. </w:t>
      </w:r>
      <w:r w:rsidR="00811065">
        <w:rPr>
          <w:rFonts w:ascii="Times New Roman" w:hAnsi="Times New Roman" w:cs="Times New Roman"/>
          <w:sz w:val="24"/>
          <w:szCs w:val="24"/>
        </w:rPr>
        <w:t>We first show</w:t>
      </w:r>
      <w:r w:rsidR="007C473B">
        <w:rPr>
          <w:rFonts w:ascii="Times New Roman" w:hAnsi="Times New Roman" w:cs="Times New Roman"/>
          <w:sz w:val="24"/>
          <w:szCs w:val="24"/>
        </w:rPr>
        <w:t xml:space="preserve"> from line</w:t>
      </w:r>
      <w:r w:rsidR="005A259B">
        <w:rPr>
          <w:rFonts w:ascii="Times New Roman" w:hAnsi="Times New Roman" w:cs="Times New Roman"/>
          <w:sz w:val="24"/>
          <w:szCs w:val="24"/>
        </w:rPr>
        <w:t xml:space="preserve"> 15</w:t>
      </w:r>
      <w:r w:rsidR="007C473B">
        <w:rPr>
          <w:rFonts w:ascii="Times New Roman" w:hAnsi="Times New Roman" w:cs="Times New Roman"/>
          <w:sz w:val="24"/>
          <w:szCs w:val="24"/>
        </w:rPr>
        <w:t xml:space="preserve"> to </w:t>
      </w:r>
      <w:r w:rsidR="00022EA8">
        <w:rPr>
          <w:rFonts w:ascii="Times New Roman" w:hAnsi="Times New Roman" w:cs="Times New Roman"/>
          <w:sz w:val="24"/>
          <w:szCs w:val="24"/>
        </w:rPr>
        <w:t>65</w:t>
      </w:r>
      <w:r w:rsidR="005A259B">
        <w:rPr>
          <w:rFonts w:ascii="Times New Roman" w:hAnsi="Times New Roman" w:cs="Times New Roman"/>
          <w:sz w:val="24"/>
          <w:szCs w:val="24"/>
        </w:rPr>
        <w:t xml:space="preserve"> </w:t>
      </w:r>
      <w:r w:rsidR="007C473B">
        <w:rPr>
          <w:rFonts w:ascii="Times New Roman" w:hAnsi="Times New Roman" w:cs="Times New Roman"/>
          <w:sz w:val="24"/>
          <w:szCs w:val="24"/>
        </w:rPr>
        <w:t>of the script how we computed the 1000 randomized cycle resumption dates, i.e. how we obtain</w:t>
      </w:r>
      <w:r w:rsidR="0079624B">
        <w:rPr>
          <w:rFonts w:ascii="Times New Roman" w:hAnsi="Times New Roman" w:cs="Times New Roman"/>
          <w:sz w:val="24"/>
          <w:szCs w:val="24"/>
        </w:rPr>
        <w:t>ed</w:t>
      </w:r>
      <w:r w:rsidR="007C473B">
        <w:rPr>
          <w:rFonts w:ascii="Times New Roman" w:hAnsi="Times New Roman" w:cs="Times New Roman"/>
          <w:sz w:val="24"/>
          <w:szCs w:val="24"/>
        </w:rPr>
        <w:t xml:space="preserve"> the 1000 vectors of the table.</w:t>
      </w:r>
      <w:r w:rsidR="00811065">
        <w:rPr>
          <w:rFonts w:ascii="Times New Roman" w:hAnsi="Times New Roman" w:cs="Times New Roman"/>
          <w:sz w:val="24"/>
          <w:szCs w:val="24"/>
        </w:rPr>
        <w:t xml:space="preserve"> </w:t>
      </w:r>
      <w:r>
        <w:rPr>
          <w:rFonts w:ascii="Times New Roman" w:hAnsi="Times New Roman" w:cs="Times New Roman"/>
          <w:sz w:val="24"/>
          <w:szCs w:val="24"/>
        </w:rPr>
        <w:t xml:space="preserve">We </w:t>
      </w:r>
      <w:r w:rsidR="007C473B">
        <w:rPr>
          <w:rFonts w:ascii="Times New Roman" w:hAnsi="Times New Roman" w:cs="Times New Roman"/>
          <w:sz w:val="24"/>
          <w:szCs w:val="24"/>
        </w:rPr>
        <w:t xml:space="preserve">then </w:t>
      </w:r>
      <w:r>
        <w:rPr>
          <w:rFonts w:ascii="Times New Roman" w:hAnsi="Times New Roman" w:cs="Times New Roman"/>
          <w:sz w:val="24"/>
          <w:szCs w:val="24"/>
        </w:rPr>
        <w:t xml:space="preserve">present </w:t>
      </w:r>
      <w:r w:rsidR="007C473B">
        <w:rPr>
          <w:rFonts w:ascii="Times New Roman" w:hAnsi="Times New Roman" w:cs="Times New Roman"/>
          <w:sz w:val="24"/>
          <w:szCs w:val="24"/>
        </w:rPr>
        <w:t>from line</w:t>
      </w:r>
      <w:r w:rsidR="0034704C">
        <w:rPr>
          <w:rFonts w:ascii="Times New Roman" w:hAnsi="Times New Roman" w:cs="Times New Roman"/>
          <w:sz w:val="24"/>
          <w:szCs w:val="24"/>
        </w:rPr>
        <w:t xml:space="preserve"> 7</w:t>
      </w:r>
      <w:r w:rsidR="00473C18">
        <w:rPr>
          <w:rFonts w:ascii="Times New Roman" w:hAnsi="Times New Roman" w:cs="Times New Roman"/>
          <w:sz w:val="24"/>
          <w:szCs w:val="24"/>
        </w:rPr>
        <w:t>0</w:t>
      </w:r>
      <w:r w:rsidR="007C473B">
        <w:rPr>
          <w:rFonts w:ascii="Times New Roman" w:hAnsi="Times New Roman" w:cs="Times New Roman"/>
          <w:sz w:val="24"/>
          <w:szCs w:val="24"/>
        </w:rPr>
        <w:t xml:space="preserve"> to</w:t>
      </w:r>
      <w:r w:rsidR="0034704C">
        <w:rPr>
          <w:rFonts w:ascii="Times New Roman" w:hAnsi="Times New Roman" w:cs="Times New Roman"/>
          <w:sz w:val="24"/>
          <w:szCs w:val="24"/>
        </w:rPr>
        <w:t xml:space="preserve"> </w:t>
      </w:r>
      <w:r w:rsidR="00473C18">
        <w:rPr>
          <w:rFonts w:ascii="Times New Roman" w:hAnsi="Times New Roman" w:cs="Times New Roman"/>
          <w:sz w:val="24"/>
          <w:szCs w:val="24"/>
        </w:rPr>
        <w:t>740</w:t>
      </w:r>
      <w:r w:rsidR="007C473B">
        <w:rPr>
          <w:rFonts w:ascii="Times New Roman" w:hAnsi="Times New Roman" w:cs="Times New Roman"/>
          <w:sz w:val="24"/>
          <w:szCs w:val="24"/>
        </w:rPr>
        <w:t xml:space="preserve"> of the script </w:t>
      </w:r>
      <w:r>
        <w:rPr>
          <w:rFonts w:ascii="Times New Roman" w:hAnsi="Times New Roman" w:cs="Times New Roman"/>
          <w:sz w:val="24"/>
          <w:szCs w:val="24"/>
        </w:rPr>
        <w:t xml:space="preserve">the different steps of the model selection (see also Appendix </w:t>
      </w:r>
      <w:r w:rsidR="00921195">
        <w:rPr>
          <w:rFonts w:ascii="Times New Roman" w:hAnsi="Times New Roman" w:cs="Times New Roman"/>
          <w:sz w:val="24"/>
          <w:szCs w:val="24"/>
        </w:rPr>
        <w:t>D</w:t>
      </w:r>
      <w:r w:rsidR="00CE37CC">
        <w:rPr>
          <w:rFonts w:ascii="Times New Roman" w:hAnsi="Times New Roman" w:cs="Times New Roman"/>
          <w:sz w:val="24"/>
          <w:szCs w:val="24"/>
        </w:rPr>
        <w:t xml:space="preserve"> and Table S3</w:t>
      </w:r>
      <w:r>
        <w:rPr>
          <w:rFonts w:ascii="Times New Roman" w:hAnsi="Times New Roman" w:cs="Times New Roman"/>
          <w:sz w:val="24"/>
          <w:szCs w:val="24"/>
        </w:rPr>
        <w:t xml:space="preserve"> of the Supplementary Material). We </w:t>
      </w:r>
      <w:r w:rsidR="00EF58E0">
        <w:rPr>
          <w:rFonts w:ascii="Times New Roman" w:hAnsi="Times New Roman" w:cs="Times New Roman"/>
          <w:sz w:val="24"/>
          <w:szCs w:val="24"/>
        </w:rPr>
        <w:t>then present</w:t>
      </w:r>
      <w:r>
        <w:rPr>
          <w:rFonts w:ascii="Times New Roman" w:hAnsi="Times New Roman" w:cs="Times New Roman"/>
          <w:sz w:val="24"/>
          <w:szCs w:val="24"/>
        </w:rPr>
        <w:t xml:space="preserve"> </w:t>
      </w:r>
      <w:r w:rsidR="0034704C">
        <w:rPr>
          <w:rFonts w:ascii="Times New Roman" w:hAnsi="Times New Roman" w:cs="Times New Roman"/>
          <w:sz w:val="24"/>
          <w:szCs w:val="24"/>
        </w:rPr>
        <w:t xml:space="preserve">from line </w:t>
      </w:r>
      <w:r w:rsidR="00721D16">
        <w:rPr>
          <w:rFonts w:ascii="Times New Roman" w:hAnsi="Times New Roman" w:cs="Times New Roman"/>
          <w:sz w:val="24"/>
          <w:szCs w:val="24"/>
        </w:rPr>
        <w:t>743</w:t>
      </w:r>
      <w:r w:rsidR="0034704C">
        <w:rPr>
          <w:rFonts w:ascii="Times New Roman" w:hAnsi="Times New Roman" w:cs="Times New Roman"/>
          <w:sz w:val="24"/>
          <w:szCs w:val="24"/>
        </w:rPr>
        <w:t xml:space="preserve"> to 1</w:t>
      </w:r>
      <w:r w:rsidR="00721D16">
        <w:rPr>
          <w:rFonts w:ascii="Times New Roman" w:hAnsi="Times New Roman" w:cs="Times New Roman"/>
          <w:sz w:val="24"/>
          <w:szCs w:val="24"/>
        </w:rPr>
        <w:t>032</w:t>
      </w:r>
      <w:r w:rsidR="0034704C">
        <w:rPr>
          <w:rFonts w:ascii="Times New Roman" w:hAnsi="Times New Roman" w:cs="Times New Roman"/>
          <w:sz w:val="24"/>
          <w:szCs w:val="24"/>
        </w:rPr>
        <w:t xml:space="preserve"> </w:t>
      </w:r>
      <w:r>
        <w:rPr>
          <w:rFonts w:ascii="Times New Roman" w:hAnsi="Times New Roman" w:cs="Times New Roman"/>
          <w:sz w:val="24"/>
          <w:szCs w:val="24"/>
        </w:rPr>
        <w:t xml:space="preserve">the code used to obtain the results presented in the main text (Table </w:t>
      </w:r>
      <w:r w:rsidR="00921195">
        <w:rPr>
          <w:rFonts w:ascii="Times New Roman" w:hAnsi="Times New Roman" w:cs="Times New Roman"/>
          <w:sz w:val="24"/>
          <w:szCs w:val="24"/>
        </w:rPr>
        <w:t>4</w:t>
      </w:r>
      <w:r>
        <w:rPr>
          <w:rFonts w:ascii="Times New Roman" w:hAnsi="Times New Roman" w:cs="Times New Roman"/>
          <w:sz w:val="24"/>
          <w:szCs w:val="24"/>
        </w:rPr>
        <w:t xml:space="preserve">). </w:t>
      </w:r>
      <w:r w:rsidR="00EF58E0">
        <w:rPr>
          <w:rFonts w:ascii="Times New Roman" w:hAnsi="Times New Roman" w:cs="Times New Roman"/>
          <w:sz w:val="24"/>
          <w:szCs w:val="24"/>
        </w:rPr>
        <w:t xml:space="preserve">Finally, from line </w:t>
      </w:r>
      <w:r w:rsidR="00721D16">
        <w:rPr>
          <w:rFonts w:ascii="Times New Roman" w:hAnsi="Times New Roman" w:cs="Times New Roman"/>
          <w:sz w:val="24"/>
          <w:szCs w:val="24"/>
        </w:rPr>
        <w:t>1035</w:t>
      </w:r>
      <w:r w:rsidR="00EF58E0">
        <w:rPr>
          <w:rFonts w:ascii="Times New Roman" w:hAnsi="Times New Roman" w:cs="Times New Roman"/>
          <w:sz w:val="24"/>
          <w:szCs w:val="24"/>
        </w:rPr>
        <w:t xml:space="preserve"> to the end of the script, we ran an alternative model, composed of variables in models for which </w:t>
      </w:r>
      <w:r w:rsidR="00EF58E0">
        <w:rPr>
          <w:rFonts w:cstheme="minorHAnsi"/>
          <w:noProof/>
          <w:sz w:val="20"/>
          <w:szCs w:val="20"/>
        </w:rPr>
        <w:t>Δ</w:t>
      </w:r>
      <w:r w:rsidR="00EF58E0">
        <w:rPr>
          <w:rFonts w:ascii="Times New Roman" w:hAnsi="Times New Roman" w:cs="Times New Roman"/>
          <w:sz w:val="24"/>
          <w:szCs w:val="24"/>
        </w:rPr>
        <w:t>AIC were &lt;2 (see Table S</w:t>
      </w:r>
      <w:r w:rsidR="00E33DD3">
        <w:rPr>
          <w:rFonts w:ascii="Times New Roman" w:hAnsi="Times New Roman" w:cs="Times New Roman"/>
          <w:sz w:val="24"/>
          <w:szCs w:val="24"/>
        </w:rPr>
        <w:t>3</w:t>
      </w:r>
      <w:r w:rsidR="00EF58E0">
        <w:rPr>
          <w:rFonts w:ascii="Times New Roman" w:hAnsi="Times New Roman" w:cs="Times New Roman"/>
          <w:sz w:val="24"/>
          <w:szCs w:val="24"/>
        </w:rPr>
        <w:t xml:space="preserve"> of the Supplementary material), </w:t>
      </w:r>
      <w:r w:rsidR="0079624B">
        <w:rPr>
          <w:rFonts w:ascii="Times New Roman" w:hAnsi="Times New Roman" w:cs="Times New Roman"/>
          <w:sz w:val="24"/>
          <w:szCs w:val="24"/>
        </w:rPr>
        <w:t xml:space="preserve">to </w:t>
      </w:r>
      <w:r w:rsidR="00EF58E0">
        <w:rPr>
          <w:rFonts w:ascii="Times New Roman" w:hAnsi="Times New Roman" w:cs="Times New Roman"/>
          <w:sz w:val="24"/>
          <w:szCs w:val="24"/>
        </w:rPr>
        <w:t>show that it did not alter the significance of our results.</w:t>
      </w:r>
    </w:p>
    <w:p w14:paraId="20065733" w14:textId="77777777" w:rsidR="00850109" w:rsidRDefault="00850109" w:rsidP="003A05E5">
      <w:pPr>
        <w:spacing w:line="480" w:lineRule="auto"/>
        <w:rPr>
          <w:rFonts w:ascii="Times New Roman" w:hAnsi="Times New Roman" w:cs="Times New Roman"/>
          <w:sz w:val="24"/>
          <w:szCs w:val="24"/>
        </w:rPr>
      </w:pPr>
    </w:p>
    <w:p w14:paraId="2E4BF447" w14:textId="77777777" w:rsidR="00850109" w:rsidRPr="00AC6EBA" w:rsidRDefault="00850109" w:rsidP="00850109">
      <w:pPr>
        <w:spacing w:line="480" w:lineRule="auto"/>
        <w:rPr>
          <w:rFonts w:ascii="Times New Roman" w:hAnsi="Times New Roman" w:cs="Times New Roman"/>
          <w:b/>
          <w:bCs/>
          <w:sz w:val="24"/>
          <w:szCs w:val="24"/>
          <w:u w:val="single"/>
        </w:rPr>
      </w:pPr>
      <w:r w:rsidRPr="00AC6EBA">
        <w:rPr>
          <w:rFonts w:ascii="Times New Roman" w:hAnsi="Times New Roman" w:cs="Times New Roman"/>
          <w:b/>
          <w:bCs/>
          <w:sz w:val="24"/>
          <w:szCs w:val="24"/>
          <w:u w:val="single"/>
        </w:rPr>
        <w:t>I</w:t>
      </w:r>
      <w:r w:rsidR="002E49ED">
        <w:rPr>
          <w:rFonts w:ascii="Times New Roman" w:hAnsi="Times New Roman" w:cs="Times New Roman"/>
          <w:b/>
          <w:bCs/>
          <w:sz w:val="24"/>
          <w:szCs w:val="24"/>
          <w:u w:val="single"/>
        </w:rPr>
        <w:t>V</w:t>
      </w:r>
      <w:r w:rsidRPr="00AC6EBA">
        <w:rPr>
          <w:rFonts w:ascii="Times New Roman" w:hAnsi="Times New Roman" w:cs="Times New Roman"/>
          <w:b/>
          <w:bCs/>
          <w:sz w:val="24"/>
          <w:szCs w:val="24"/>
          <w:u w:val="single"/>
        </w:rPr>
        <w:t xml:space="preserve">/ Model </w:t>
      </w:r>
      <w:r w:rsidR="00213AC1">
        <w:rPr>
          <w:rFonts w:ascii="Times New Roman" w:hAnsi="Times New Roman" w:cs="Times New Roman"/>
          <w:b/>
          <w:bCs/>
          <w:sz w:val="24"/>
          <w:szCs w:val="24"/>
          <w:u w:val="single"/>
        </w:rPr>
        <w:t>4</w:t>
      </w:r>
      <w:r w:rsidRPr="00AC6EBA">
        <w:rPr>
          <w:rFonts w:ascii="Times New Roman" w:hAnsi="Times New Roman" w:cs="Times New Roman"/>
          <w:b/>
          <w:bCs/>
          <w:sz w:val="24"/>
          <w:szCs w:val="24"/>
          <w:u w:val="single"/>
        </w:rPr>
        <w:t xml:space="preserve"> on </w:t>
      </w:r>
      <w:r w:rsidR="00213AC1">
        <w:rPr>
          <w:rFonts w:ascii="Times New Roman" w:hAnsi="Times New Roman" w:cs="Times New Roman"/>
          <w:b/>
          <w:bCs/>
          <w:sz w:val="24"/>
          <w:szCs w:val="24"/>
          <w:u w:val="single"/>
        </w:rPr>
        <w:t>conception probabilities</w:t>
      </w:r>
    </w:p>
    <w:p w14:paraId="32E71CD6" w14:textId="746611E1" w:rsidR="00850109" w:rsidRDefault="00850109" w:rsidP="00850109">
      <w:pPr>
        <w:spacing w:line="480" w:lineRule="auto"/>
        <w:rPr>
          <w:rFonts w:ascii="Times New Roman" w:hAnsi="Times New Roman" w:cs="Times New Roman"/>
          <w:sz w:val="24"/>
          <w:szCs w:val="24"/>
        </w:rPr>
      </w:pPr>
      <w:r w:rsidRPr="00AC6EBA">
        <w:rPr>
          <w:rFonts w:ascii="Times New Roman" w:hAnsi="Times New Roman" w:cs="Times New Roman"/>
          <w:sz w:val="24"/>
          <w:szCs w:val="24"/>
        </w:rPr>
        <w:t>The only table need</w:t>
      </w:r>
      <w:r w:rsidR="0079624B">
        <w:rPr>
          <w:rFonts w:ascii="Times New Roman" w:hAnsi="Times New Roman" w:cs="Times New Roman"/>
          <w:sz w:val="24"/>
          <w:szCs w:val="24"/>
        </w:rPr>
        <w:t>ed</w:t>
      </w:r>
      <w:r w:rsidRPr="00AC6EBA">
        <w:rPr>
          <w:rFonts w:ascii="Times New Roman" w:hAnsi="Times New Roman" w:cs="Times New Roman"/>
          <w:sz w:val="24"/>
          <w:szCs w:val="24"/>
        </w:rPr>
        <w:t xml:space="preserve"> to run th</w:t>
      </w:r>
      <w:r>
        <w:rPr>
          <w:rFonts w:ascii="Times New Roman" w:hAnsi="Times New Roman" w:cs="Times New Roman"/>
          <w:sz w:val="24"/>
          <w:szCs w:val="24"/>
        </w:rPr>
        <w:t>e</w:t>
      </w:r>
      <w:r w:rsidRPr="00AC6EBA">
        <w:rPr>
          <w:rFonts w:ascii="Times New Roman" w:hAnsi="Times New Roman" w:cs="Times New Roman"/>
          <w:sz w:val="24"/>
          <w:szCs w:val="24"/>
        </w:rPr>
        <w:t xml:space="preserve"> script </w:t>
      </w:r>
      <w:r>
        <w:rPr>
          <w:rFonts w:ascii="Times New Roman" w:hAnsi="Times New Roman" w:cs="Times New Roman"/>
          <w:sz w:val="24"/>
          <w:szCs w:val="24"/>
        </w:rPr>
        <w:t>‘Model_</w:t>
      </w:r>
      <w:r w:rsidR="00213AC1">
        <w:rPr>
          <w:rFonts w:ascii="Times New Roman" w:hAnsi="Times New Roman" w:cs="Times New Roman"/>
          <w:sz w:val="24"/>
          <w:szCs w:val="24"/>
        </w:rPr>
        <w:t>4</w:t>
      </w:r>
      <w:r>
        <w:rPr>
          <w:rFonts w:ascii="Times New Roman" w:hAnsi="Times New Roman" w:cs="Times New Roman"/>
          <w:sz w:val="24"/>
          <w:szCs w:val="24"/>
        </w:rPr>
        <w:t xml:space="preserve">’ </w:t>
      </w:r>
      <w:r w:rsidRPr="00AC6EBA">
        <w:rPr>
          <w:rFonts w:ascii="Times New Roman" w:hAnsi="Times New Roman" w:cs="Times New Roman"/>
          <w:sz w:val="24"/>
          <w:szCs w:val="24"/>
        </w:rPr>
        <w:t xml:space="preserve">is </w:t>
      </w:r>
      <w:r>
        <w:rPr>
          <w:rFonts w:ascii="Times New Roman" w:hAnsi="Times New Roman" w:cs="Times New Roman"/>
          <w:sz w:val="24"/>
          <w:szCs w:val="24"/>
        </w:rPr>
        <w:t>the one named ‘</w:t>
      </w:r>
      <w:r w:rsidR="00213AC1">
        <w:rPr>
          <w:rFonts w:ascii="Times New Roman" w:hAnsi="Times New Roman" w:cs="Times New Roman"/>
          <w:sz w:val="24"/>
          <w:szCs w:val="24"/>
        </w:rPr>
        <w:t>Conception</w:t>
      </w:r>
      <w:r>
        <w:rPr>
          <w:rFonts w:ascii="Times New Roman" w:hAnsi="Times New Roman" w:cs="Times New Roman"/>
          <w:sz w:val="24"/>
          <w:szCs w:val="24"/>
        </w:rPr>
        <w:t xml:space="preserve">_Table.csv’. Here is a brief description of all the variables in this table: </w:t>
      </w:r>
    </w:p>
    <w:tbl>
      <w:tblPr>
        <w:tblW w:w="9066"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10"/>
        <w:gridCol w:w="6656"/>
      </w:tblGrid>
      <w:tr w:rsidR="00457888" w:rsidRPr="00457888" w14:paraId="646966C9" w14:textId="77777777" w:rsidTr="00BD3857">
        <w:trPr>
          <w:trHeight w:val="300"/>
        </w:trPr>
        <w:tc>
          <w:tcPr>
            <w:tcW w:w="2410" w:type="dxa"/>
            <w:shd w:val="clear" w:color="auto" w:fill="auto"/>
            <w:noWrap/>
            <w:vAlign w:val="bottom"/>
            <w:hideMark/>
          </w:tcPr>
          <w:p w14:paraId="674A1DCC"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Year</w:t>
            </w:r>
          </w:p>
        </w:tc>
        <w:tc>
          <w:tcPr>
            <w:tcW w:w="6656" w:type="dxa"/>
            <w:shd w:val="clear" w:color="auto" w:fill="auto"/>
            <w:noWrap/>
            <w:vAlign w:val="bottom"/>
            <w:hideMark/>
          </w:tcPr>
          <w:p w14:paraId="21661612"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Year</w:t>
            </w:r>
          </w:p>
        </w:tc>
      </w:tr>
      <w:tr w:rsidR="00457888" w:rsidRPr="00457888" w14:paraId="3BB2E72E" w14:textId="77777777" w:rsidTr="00BD3857">
        <w:trPr>
          <w:trHeight w:val="300"/>
        </w:trPr>
        <w:tc>
          <w:tcPr>
            <w:tcW w:w="2410" w:type="dxa"/>
            <w:shd w:val="clear" w:color="auto" w:fill="auto"/>
            <w:noWrap/>
            <w:vAlign w:val="bottom"/>
            <w:hideMark/>
          </w:tcPr>
          <w:p w14:paraId="3A991A57"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Troop</w:t>
            </w:r>
          </w:p>
        </w:tc>
        <w:tc>
          <w:tcPr>
            <w:tcW w:w="6656" w:type="dxa"/>
            <w:shd w:val="clear" w:color="auto" w:fill="auto"/>
            <w:noWrap/>
            <w:vAlign w:val="bottom"/>
            <w:hideMark/>
          </w:tcPr>
          <w:p w14:paraId="1E9455F9"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Group (J, L or M)</w:t>
            </w:r>
          </w:p>
        </w:tc>
      </w:tr>
      <w:tr w:rsidR="00457888" w:rsidRPr="00457888" w14:paraId="0B74D25B" w14:textId="77777777" w:rsidTr="00BD3857">
        <w:trPr>
          <w:trHeight w:val="300"/>
        </w:trPr>
        <w:tc>
          <w:tcPr>
            <w:tcW w:w="2410" w:type="dxa"/>
            <w:shd w:val="clear" w:color="auto" w:fill="auto"/>
            <w:noWrap/>
            <w:vAlign w:val="bottom"/>
            <w:hideMark/>
          </w:tcPr>
          <w:p w14:paraId="595BB29D"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ID</w:t>
            </w:r>
          </w:p>
        </w:tc>
        <w:tc>
          <w:tcPr>
            <w:tcW w:w="6656" w:type="dxa"/>
            <w:shd w:val="clear" w:color="auto" w:fill="auto"/>
            <w:noWrap/>
            <w:vAlign w:val="bottom"/>
            <w:hideMark/>
          </w:tcPr>
          <w:p w14:paraId="2DE0283F"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Identity of the female</w:t>
            </w:r>
          </w:p>
        </w:tc>
      </w:tr>
      <w:tr w:rsidR="00457888" w:rsidRPr="00457888" w14:paraId="2AE71839" w14:textId="77777777" w:rsidTr="00BD3857">
        <w:trPr>
          <w:trHeight w:val="300"/>
        </w:trPr>
        <w:tc>
          <w:tcPr>
            <w:tcW w:w="2410" w:type="dxa"/>
            <w:shd w:val="clear" w:color="auto" w:fill="auto"/>
            <w:noWrap/>
            <w:vAlign w:val="bottom"/>
            <w:hideMark/>
          </w:tcPr>
          <w:p w14:paraId="1BB69BE4"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Month</w:t>
            </w:r>
          </w:p>
        </w:tc>
        <w:tc>
          <w:tcPr>
            <w:tcW w:w="6656" w:type="dxa"/>
            <w:shd w:val="clear" w:color="auto" w:fill="auto"/>
            <w:noWrap/>
            <w:vAlign w:val="bottom"/>
            <w:hideMark/>
          </w:tcPr>
          <w:p w14:paraId="47874176"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Month of the year (1 for January, etc)</w:t>
            </w:r>
          </w:p>
        </w:tc>
      </w:tr>
      <w:tr w:rsidR="00457888" w:rsidRPr="00457888" w14:paraId="00ACFBB7" w14:textId="77777777" w:rsidTr="00BD3857">
        <w:trPr>
          <w:trHeight w:val="300"/>
        </w:trPr>
        <w:tc>
          <w:tcPr>
            <w:tcW w:w="2410" w:type="dxa"/>
            <w:shd w:val="clear" w:color="auto" w:fill="auto"/>
            <w:noWrap/>
            <w:vAlign w:val="bottom"/>
            <w:hideMark/>
          </w:tcPr>
          <w:p w14:paraId="7E98F9B3"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Month_Rad</w:t>
            </w:r>
          </w:p>
        </w:tc>
        <w:tc>
          <w:tcPr>
            <w:tcW w:w="6656" w:type="dxa"/>
            <w:shd w:val="clear" w:color="auto" w:fill="auto"/>
            <w:noWrap/>
            <w:vAlign w:val="bottom"/>
            <w:hideMark/>
          </w:tcPr>
          <w:p w14:paraId="4DB054AB"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Month of the year, in radian</w:t>
            </w:r>
          </w:p>
        </w:tc>
      </w:tr>
      <w:tr w:rsidR="00457888" w:rsidRPr="00457888" w14:paraId="76C706D2" w14:textId="77777777" w:rsidTr="00BD3857">
        <w:trPr>
          <w:trHeight w:val="300"/>
        </w:trPr>
        <w:tc>
          <w:tcPr>
            <w:tcW w:w="2410" w:type="dxa"/>
            <w:shd w:val="clear" w:color="auto" w:fill="auto"/>
            <w:noWrap/>
            <w:vAlign w:val="bottom"/>
            <w:hideMark/>
          </w:tcPr>
          <w:p w14:paraId="07415BEC"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Parity</w:t>
            </w:r>
          </w:p>
        </w:tc>
        <w:tc>
          <w:tcPr>
            <w:tcW w:w="6656" w:type="dxa"/>
            <w:shd w:val="clear" w:color="auto" w:fill="auto"/>
            <w:noWrap/>
            <w:vAlign w:val="bottom"/>
            <w:hideMark/>
          </w:tcPr>
          <w:p w14:paraId="7170284D" w14:textId="3853F5C4"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Parity of the female (</w:t>
            </w:r>
            <w:r w:rsidR="0079624B">
              <w:rPr>
                <w:rFonts w:ascii="Calibri" w:eastAsia="Times New Roman" w:hAnsi="Calibri" w:cs="Calibri"/>
                <w:color w:val="000000"/>
                <w:lang w:eastAsia="fr-FR"/>
              </w:rPr>
              <w:t>‘</w:t>
            </w:r>
            <w:r w:rsidRPr="00457888">
              <w:rPr>
                <w:rFonts w:ascii="Calibri" w:eastAsia="Times New Roman" w:hAnsi="Calibri" w:cs="Calibri"/>
                <w:color w:val="000000"/>
                <w:lang w:eastAsia="fr-FR"/>
              </w:rPr>
              <w:t>nulli</w:t>
            </w:r>
            <w:r w:rsidR="0079624B">
              <w:rPr>
                <w:rFonts w:ascii="Calibri" w:eastAsia="Times New Roman" w:hAnsi="Calibri" w:cs="Calibri"/>
                <w:color w:val="000000"/>
                <w:lang w:eastAsia="fr-FR"/>
              </w:rPr>
              <w:t>’</w:t>
            </w:r>
            <w:r w:rsidRPr="00457888">
              <w:rPr>
                <w:rFonts w:ascii="Calibri" w:eastAsia="Times New Roman" w:hAnsi="Calibri" w:cs="Calibri"/>
                <w:color w:val="000000"/>
                <w:lang w:eastAsia="fr-FR"/>
              </w:rPr>
              <w:t xml:space="preserve"> for nulliparous, </w:t>
            </w:r>
            <w:r w:rsidR="0079624B">
              <w:rPr>
                <w:rFonts w:ascii="Calibri" w:eastAsia="Times New Roman" w:hAnsi="Calibri" w:cs="Calibri"/>
                <w:color w:val="000000"/>
                <w:lang w:eastAsia="fr-FR"/>
              </w:rPr>
              <w:t>‘</w:t>
            </w:r>
            <w:r w:rsidRPr="00457888">
              <w:rPr>
                <w:rFonts w:ascii="Calibri" w:eastAsia="Times New Roman" w:hAnsi="Calibri" w:cs="Calibri"/>
                <w:color w:val="000000"/>
                <w:lang w:eastAsia="fr-FR"/>
              </w:rPr>
              <w:t>primi</w:t>
            </w:r>
            <w:r w:rsidR="0079624B">
              <w:rPr>
                <w:rFonts w:ascii="Calibri" w:eastAsia="Times New Roman" w:hAnsi="Calibri" w:cs="Calibri"/>
                <w:color w:val="000000"/>
                <w:lang w:eastAsia="fr-FR"/>
              </w:rPr>
              <w:t>’</w:t>
            </w:r>
            <w:r w:rsidRPr="00457888">
              <w:rPr>
                <w:rFonts w:ascii="Calibri" w:eastAsia="Times New Roman" w:hAnsi="Calibri" w:cs="Calibri"/>
                <w:color w:val="000000"/>
                <w:lang w:eastAsia="fr-FR"/>
              </w:rPr>
              <w:t xml:space="preserve"> for primiparous, </w:t>
            </w:r>
            <w:r w:rsidR="0079624B">
              <w:rPr>
                <w:rFonts w:ascii="Calibri" w:eastAsia="Times New Roman" w:hAnsi="Calibri" w:cs="Calibri"/>
                <w:color w:val="000000"/>
                <w:lang w:eastAsia="fr-FR"/>
              </w:rPr>
              <w:t>‘</w:t>
            </w:r>
            <w:r w:rsidRPr="00457888">
              <w:rPr>
                <w:rFonts w:ascii="Calibri" w:eastAsia="Times New Roman" w:hAnsi="Calibri" w:cs="Calibri"/>
                <w:color w:val="000000"/>
                <w:lang w:eastAsia="fr-FR"/>
              </w:rPr>
              <w:t>multi</w:t>
            </w:r>
            <w:r w:rsidR="0079624B">
              <w:rPr>
                <w:rFonts w:ascii="Calibri" w:eastAsia="Times New Roman" w:hAnsi="Calibri" w:cs="Calibri"/>
                <w:color w:val="000000"/>
                <w:lang w:eastAsia="fr-FR"/>
              </w:rPr>
              <w:t>’</w:t>
            </w:r>
            <w:r w:rsidRPr="00457888">
              <w:rPr>
                <w:rFonts w:ascii="Calibri" w:eastAsia="Times New Roman" w:hAnsi="Calibri" w:cs="Calibri"/>
                <w:color w:val="000000"/>
                <w:lang w:eastAsia="fr-FR"/>
              </w:rPr>
              <w:t xml:space="preserve"> for multiparous)</w:t>
            </w:r>
          </w:p>
        </w:tc>
      </w:tr>
      <w:tr w:rsidR="00457888" w:rsidRPr="00457888" w14:paraId="48D75C93" w14:textId="77777777" w:rsidTr="00BD3857">
        <w:trPr>
          <w:trHeight w:val="300"/>
        </w:trPr>
        <w:tc>
          <w:tcPr>
            <w:tcW w:w="2410" w:type="dxa"/>
            <w:shd w:val="clear" w:color="auto" w:fill="auto"/>
            <w:noWrap/>
            <w:vAlign w:val="bottom"/>
            <w:hideMark/>
          </w:tcPr>
          <w:p w14:paraId="4C5D9DA6"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Conc</w:t>
            </w:r>
          </w:p>
        </w:tc>
        <w:tc>
          <w:tcPr>
            <w:tcW w:w="6656" w:type="dxa"/>
            <w:shd w:val="clear" w:color="auto" w:fill="auto"/>
            <w:noWrap/>
            <w:vAlign w:val="bottom"/>
            <w:hideMark/>
          </w:tcPr>
          <w:p w14:paraId="3E75D0C8"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Conception probability (1 when the conception happened, 0 when the female was cycling a given month but did not conceive)</w:t>
            </w:r>
          </w:p>
        </w:tc>
      </w:tr>
      <w:tr w:rsidR="00457888" w:rsidRPr="00457888" w14:paraId="2575A010" w14:textId="77777777" w:rsidTr="00BD3857">
        <w:trPr>
          <w:trHeight w:val="300"/>
        </w:trPr>
        <w:tc>
          <w:tcPr>
            <w:tcW w:w="2410" w:type="dxa"/>
            <w:shd w:val="clear" w:color="auto" w:fill="auto"/>
            <w:noWrap/>
            <w:vAlign w:val="bottom"/>
            <w:hideMark/>
          </w:tcPr>
          <w:p w14:paraId="09075E07"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CONC_Date</w:t>
            </w:r>
          </w:p>
        </w:tc>
        <w:tc>
          <w:tcPr>
            <w:tcW w:w="6656" w:type="dxa"/>
            <w:shd w:val="clear" w:color="auto" w:fill="auto"/>
            <w:noWrap/>
            <w:vAlign w:val="bottom"/>
            <w:hideMark/>
          </w:tcPr>
          <w:p w14:paraId="7AAEF839"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Conception dates</w:t>
            </w:r>
          </w:p>
        </w:tc>
      </w:tr>
      <w:tr w:rsidR="00457888" w:rsidRPr="00457888" w14:paraId="1BBCF457" w14:textId="77777777" w:rsidTr="00BD3857">
        <w:trPr>
          <w:trHeight w:val="300"/>
        </w:trPr>
        <w:tc>
          <w:tcPr>
            <w:tcW w:w="2410" w:type="dxa"/>
            <w:shd w:val="clear" w:color="auto" w:fill="auto"/>
            <w:noWrap/>
            <w:vAlign w:val="bottom"/>
            <w:hideMark/>
          </w:tcPr>
          <w:p w14:paraId="2C8A5B4F"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CONC_Uncertainty</w:t>
            </w:r>
          </w:p>
        </w:tc>
        <w:tc>
          <w:tcPr>
            <w:tcW w:w="6656" w:type="dxa"/>
            <w:shd w:val="clear" w:color="auto" w:fill="auto"/>
            <w:noWrap/>
            <w:vAlign w:val="bottom"/>
            <w:hideMark/>
          </w:tcPr>
          <w:p w14:paraId="52DDA2D7"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Uncertainty of the conception date, in days</w:t>
            </w:r>
          </w:p>
        </w:tc>
      </w:tr>
      <w:tr w:rsidR="00457888" w:rsidRPr="00457888" w14:paraId="3B0BFE0A" w14:textId="77777777" w:rsidTr="00BD3857">
        <w:trPr>
          <w:trHeight w:val="300"/>
        </w:trPr>
        <w:tc>
          <w:tcPr>
            <w:tcW w:w="2410" w:type="dxa"/>
            <w:shd w:val="clear" w:color="auto" w:fill="auto"/>
            <w:noWrap/>
            <w:vAlign w:val="bottom"/>
            <w:hideMark/>
          </w:tcPr>
          <w:p w14:paraId="3AF6661A"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NB_Adult_Females_V2</w:t>
            </w:r>
          </w:p>
        </w:tc>
        <w:tc>
          <w:tcPr>
            <w:tcW w:w="6656" w:type="dxa"/>
            <w:shd w:val="clear" w:color="auto" w:fill="auto"/>
            <w:noWrap/>
            <w:vAlign w:val="bottom"/>
            <w:hideMark/>
          </w:tcPr>
          <w:p w14:paraId="19B7CBA3"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Number of adult females in the group in the given month</w:t>
            </w:r>
          </w:p>
        </w:tc>
      </w:tr>
      <w:tr w:rsidR="00457888" w:rsidRPr="00457888" w14:paraId="26C8C42E" w14:textId="77777777" w:rsidTr="00BD3857">
        <w:trPr>
          <w:trHeight w:val="300"/>
        </w:trPr>
        <w:tc>
          <w:tcPr>
            <w:tcW w:w="2410" w:type="dxa"/>
            <w:shd w:val="clear" w:color="auto" w:fill="auto"/>
            <w:noWrap/>
            <w:vAlign w:val="bottom"/>
            <w:hideMark/>
          </w:tcPr>
          <w:p w14:paraId="561D8698"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Number_Conc_Update0</w:t>
            </w:r>
          </w:p>
        </w:tc>
        <w:tc>
          <w:tcPr>
            <w:tcW w:w="6656" w:type="dxa"/>
            <w:shd w:val="clear" w:color="auto" w:fill="auto"/>
            <w:noWrap/>
            <w:vAlign w:val="bottom"/>
            <w:hideMark/>
          </w:tcPr>
          <w:p w14:paraId="45C16191" w14:textId="0AC8C7B9"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Number of conceptions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the same month of the focal event</w:t>
            </w:r>
          </w:p>
        </w:tc>
      </w:tr>
      <w:tr w:rsidR="00457888" w:rsidRPr="00457888" w14:paraId="1084AF2A" w14:textId="77777777" w:rsidTr="00BD3857">
        <w:trPr>
          <w:trHeight w:val="300"/>
        </w:trPr>
        <w:tc>
          <w:tcPr>
            <w:tcW w:w="2410" w:type="dxa"/>
            <w:shd w:val="clear" w:color="auto" w:fill="auto"/>
            <w:noWrap/>
            <w:vAlign w:val="bottom"/>
            <w:hideMark/>
          </w:tcPr>
          <w:p w14:paraId="7F1ADDA4"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Number_Conc_Update1</w:t>
            </w:r>
          </w:p>
        </w:tc>
        <w:tc>
          <w:tcPr>
            <w:tcW w:w="6656" w:type="dxa"/>
            <w:shd w:val="clear" w:color="auto" w:fill="auto"/>
            <w:noWrap/>
            <w:vAlign w:val="bottom"/>
            <w:hideMark/>
          </w:tcPr>
          <w:p w14:paraId="44B5E0FA" w14:textId="53A2B5BC"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Mean number of conceptions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over the past month before the focal event</w:t>
            </w:r>
          </w:p>
        </w:tc>
      </w:tr>
      <w:tr w:rsidR="00457888" w:rsidRPr="00457888" w14:paraId="181D72D9" w14:textId="77777777" w:rsidTr="00BD3857">
        <w:trPr>
          <w:trHeight w:val="300"/>
        </w:trPr>
        <w:tc>
          <w:tcPr>
            <w:tcW w:w="2410" w:type="dxa"/>
            <w:shd w:val="clear" w:color="auto" w:fill="auto"/>
            <w:noWrap/>
            <w:vAlign w:val="bottom"/>
            <w:hideMark/>
          </w:tcPr>
          <w:p w14:paraId="4D4097A7"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Number_Conc_Update2</w:t>
            </w:r>
          </w:p>
        </w:tc>
        <w:tc>
          <w:tcPr>
            <w:tcW w:w="6656" w:type="dxa"/>
            <w:shd w:val="clear" w:color="auto" w:fill="auto"/>
            <w:noWrap/>
            <w:vAlign w:val="bottom"/>
            <w:hideMark/>
          </w:tcPr>
          <w:p w14:paraId="4206C0C1" w14:textId="2422C99C"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Mean number of conceptions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over the past 2 months before the focal event</w:t>
            </w:r>
          </w:p>
        </w:tc>
      </w:tr>
      <w:tr w:rsidR="00457888" w:rsidRPr="00457888" w14:paraId="6E7F95A8" w14:textId="77777777" w:rsidTr="00BD3857">
        <w:trPr>
          <w:trHeight w:val="300"/>
        </w:trPr>
        <w:tc>
          <w:tcPr>
            <w:tcW w:w="2410" w:type="dxa"/>
            <w:shd w:val="clear" w:color="auto" w:fill="auto"/>
            <w:noWrap/>
            <w:vAlign w:val="bottom"/>
            <w:hideMark/>
          </w:tcPr>
          <w:p w14:paraId="3CCBB44B"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Number_Conc_Update4</w:t>
            </w:r>
          </w:p>
        </w:tc>
        <w:tc>
          <w:tcPr>
            <w:tcW w:w="6656" w:type="dxa"/>
            <w:shd w:val="clear" w:color="auto" w:fill="auto"/>
            <w:noWrap/>
            <w:vAlign w:val="bottom"/>
            <w:hideMark/>
          </w:tcPr>
          <w:p w14:paraId="6DD06355" w14:textId="659D371E"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Mean number of conceptions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over the past 4 months before the focal event</w:t>
            </w:r>
          </w:p>
        </w:tc>
      </w:tr>
      <w:tr w:rsidR="00457888" w:rsidRPr="00457888" w14:paraId="5FED3F72" w14:textId="77777777" w:rsidTr="00BD3857">
        <w:trPr>
          <w:trHeight w:val="300"/>
        </w:trPr>
        <w:tc>
          <w:tcPr>
            <w:tcW w:w="2410" w:type="dxa"/>
            <w:shd w:val="clear" w:color="auto" w:fill="auto"/>
            <w:noWrap/>
            <w:vAlign w:val="bottom"/>
            <w:hideMark/>
          </w:tcPr>
          <w:p w14:paraId="2F9D4FE2"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Number_Conc_Update6</w:t>
            </w:r>
          </w:p>
        </w:tc>
        <w:tc>
          <w:tcPr>
            <w:tcW w:w="6656" w:type="dxa"/>
            <w:shd w:val="clear" w:color="auto" w:fill="auto"/>
            <w:noWrap/>
            <w:vAlign w:val="bottom"/>
            <w:hideMark/>
          </w:tcPr>
          <w:p w14:paraId="410E62B3" w14:textId="5B5864BF"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Mean number of conceptions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over the past 6 months before the focal event</w:t>
            </w:r>
          </w:p>
        </w:tc>
      </w:tr>
      <w:tr w:rsidR="00457888" w:rsidRPr="00457888" w14:paraId="1FA409DD" w14:textId="77777777" w:rsidTr="00BD3857">
        <w:trPr>
          <w:trHeight w:val="300"/>
        </w:trPr>
        <w:tc>
          <w:tcPr>
            <w:tcW w:w="2410" w:type="dxa"/>
            <w:shd w:val="clear" w:color="auto" w:fill="auto"/>
            <w:noWrap/>
            <w:vAlign w:val="bottom"/>
            <w:hideMark/>
          </w:tcPr>
          <w:p w14:paraId="2BA7F120"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SynchConc1</w:t>
            </w:r>
          </w:p>
        </w:tc>
        <w:tc>
          <w:tcPr>
            <w:tcW w:w="6656" w:type="dxa"/>
            <w:shd w:val="clear" w:color="auto" w:fill="auto"/>
            <w:noWrap/>
            <w:vAlign w:val="bottom"/>
            <w:hideMark/>
          </w:tcPr>
          <w:p w14:paraId="64DA2400" w14:textId="691DCDF9"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2 months surrounding the focal event</w:t>
            </w:r>
          </w:p>
        </w:tc>
      </w:tr>
      <w:tr w:rsidR="00457888" w:rsidRPr="00457888" w14:paraId="73E304B5" w14:textId="77777777" w:rsidTr="00BD3857">
        <w:trPr>
          <w:trHeight w:val="300"/>
        </w:trPr>
        <w:tc>
          <w:tcPr>
            <w:tcW w:w="2410" w:type="dxa"/>
            <w:shd w:val="clear" w:color="auto" w:fill="auto"/>
            <w:noWrap/>
            <w:vAlign w:val="bottom"/>
            <w:hideMark/>
          </w:tcPr>
          <w:p w14:paraId="731B3268"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lastRenderedPageBreak/>
              <w:t>SynchConc2</w:t>
            </w:r>
          </w:p>
        </w:tc>
        <w:tc>
          <w:tcPr>
            <w:tcW w:w="6656" w:type="dxa"/>
            <w:shd w:val="clear" w:color="auto" w:fill="auto"/>
            <w:noWrap/>
            <w:vAlign w:val="bottom"/>
            <w:hideMark/>
          </w:tcPr>
          <w:p w14:paraId="7569B8CA" w14:textId="3773BA73"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4 months surrounding the focal event</w:t>
            </w:r>
          </w:p>
        </w:tc>
      </w:tr>
      <w:tr w:rsidR="00457888" w:rsidRPr="00457888" w14:paraId="1AAD45FA" w14:textId="77777777" w:rsidTr="00BD3857">
        <w:trPr>
          <w:trHeight w:val="300"/>
        </w:trPr>
        <w:tc>
          <w:tcPr>
            <w:tcW w:w="2410" w:type="dxa"/>
            <w:shd w:val="clear" w:color="auto" w:fill="auto"/>
            <w:noWrap/>
            <w:vAlign w:val="bottom"/>
            <w:hideMark/>
          </w:tcPr>
          <w:p w14:paraId="6738802C"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SynchConc3</w:t>
            </w:r>
          </w:p>
        </w:tc>
        <w:tc>
          <w:tcPr>
            <w:tcW w:w="6656" w:type="dxa"/>
            <w:shd w:val="clear" w:color="auto" w:fill="auto"/>
            <w:noWrap/>
            <w:vAlign w:val="bottom"/>
            <w:hideMark/>
          </w:tcPr>
          <w:p w14:paraId="7D9A11E4" w14:textId="6DC4A451"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6 months surrounding the focal event</w:t>
            </w:r>
          </w:p>
        </w:tc>
      </w:tr>
      <w:tr w:rsidR="00457888" w:rsidRPr="00457888" w14:paraId="78A386AB" w14:textId="77777777" w:rsidTr="00BD3857">
        <w:trPr>
          <w:trHeight w:val="300"/>
        </w:trPr>
        <w:tc>
          <w:tcPr>
            <w:tcW w:w="2410" w:type="dxa"/>
            <w:shd w:val="clear" w:color="auto" w:fill="auto"/>
            <w:noWrap/>
            <w:vAlign w:val="bottom"/>
            <w:hideMark/>
          </w:tcPr>
          <w:p w14:paraId="04623BE6"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AfterConc1</w:t>
            </w:r>
          </w:p>
        </w:tc>
        <w:tc>
          <w:tcPr>
            <w:tcW w:w="6656" w:type="dxa"/>
            <w:shd w:val="clear" w:color="auto" w:fill="auto"/>
            <w:noWrap/>
            <w:vAlign w:val="bottom"/>
            <w:hideMark/>
          </w:tcPr>
          <w:p w14:paraId="47A0A33F" w14:textId="2BE0AFC3"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month after the focal event</w:t>
            </w:r>
          </w:p>
        </w:tc>
      </w:tr>
      <w:tr w:rsidR="00457888" w:rsidRPr="00457888" w14:paraId="6CB2C19D" w14:textId="77777777" w:rsidTr="00BD3857">
        <w:trPr>
          <w:trHeight w:val="300"/>
        </w:trPr>
        <w:tc>
          <w:tcPr>
            <w:tcW w:w="2410" w:type="dxa"/>
            <w:shd w:val="clear" w:color="auto" w:fill="auto"/>
            <w:noWrap/>
            <w:vAlign w:val="bottom"/>
            <w:hideMark/>
          </w:tcPr>
          <w:p w14:paraId="347245B5"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AfterConc2</w:t>
            </w:r>
          </w:p>
        </w:tc>
        <w:tc>
          <w:tcPr>
            <w:tcW w:w="6656" w:type="dxa"/>
            <w:shd w:val="clear" w:color="auto" w:fill="auto"/>
            <w:noWrap/>
            <w:vAlign w:val="bottom"/>
            <w:hideMark/>
          </w:tcPr>
          <w:p w14:paraId="1EE906B3" w14:textId="65C39AE3"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2 months after the focal event</w:t>
            </w:r>
          </w:p>
        </w:tc>
      </w:tr>
      <w:tr w:rsidR="00457888" w:rsidRPr="00457888" w14:paraId="26303D7A" w14:textId="77777777" w:rsidTr="00BD3857">
        <w:trPr>
          <w:trHeight w:val="300"/>
        </w:trPr>
        <w:tc>
          <w:tcPr>
            <w:tcW w:w="2410" w:type="dxa"/>
            <w:shd w:val="clear" w:color="auto" w:fill="auto"/>
            <w:noWrap/>
            <w:vAlign w:val="bottom"/>
            <w:hideMark/>
          </w:tcPr>
          <w:p w14:paraId="20BA93E8"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AfterConc4</w:t>
            </w:r>
          </w:p>
        </w:tc>
        <w:tc>
          <w:tcPr>
            <w:tcW w:w="6656" w:type="dxa"/>
            <w:shd w:val="clear" w:color="auto" w:fill="auto"/>
            <w:noWrap/>
            <w:vAlign w:val="bottom"/>
            <w:hideMark/>
          </w:tcPr>
          <w:p w14:paraId="30C8E61A" w14:textId="1C19E882"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4 months after the focal event</w:t>
            </w:r>
          </w:p>
        </w:tc>
      </w:tr>
      <w:tr w:rsidR="00457888" w:rsidRPr="00457888" w14:paraId="38C4AB3E" w14:textId="77777777" w:rsidTr="00BD3857">
        <w:trPr>
          <w:trHeight w:val="300"/>
        </w:trPr>
        <w:tc>
          <w:tcPr>
            <w:tcW w:w="2410" w:type="dxa"/>
            <w:shd w:val="clear" w:color="auto" w:fill="auto"/>
            <w:noWrap/>
            <w:vAlign w:val="bottom"/>
            <w:hideMark/>
          </w:tcPr>
          <w:p w14:paraId="23B3367B"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AfterConc6</w:t>
            </w:r>
          </w:p>
        </w:tc>
        <w:tc>
          <w:tcPr>
            <w:tcW w:w="6656" w:type="dxa"/>
            <w:shd w:val="clear" w:color="auto" w:fill="auto"/>
            <w:noWrap/>
            <w:vAlign w:val="bottom"/>
            <w:hideMark/>
          </w:tcPr>
          <w:p w14:paraId="2D3DD943" w14:textId="28F9883D"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Mean number of conception</w:t>
            </w:r>
            <w:r w:rsidR="0079624B">
              <w:rPr>
                <w:rFonts w:ascii="Calibri" w:eastAsia="Times New Roman" w:hAnsi="Calibri" w:cs="Calibri"/>
                <w:color w:val="000000"/>
                <w:lang w:eastAsia="fr-FR"/>
              </w:rPr>
              <w:t>s</w:t>
            </w:r>
            <w:r w:rsidRPr="00457888">
              <w:rPr>
                <w:rFonts w:ascii="Calibri" w:eastAsia="Times New Roman" w:hAnsi="Calibri" w:cs="Calibri"/>
                <w:color w:val="000000"/>
                <w:lang w:eastAsia="fr-FR"/>
              </w:rPr>
              <w:t xml:space="preserve"> </w:t>
            </w:r>
            <w:r w:rsidR="0079624B" w:rsidRPr="00457888">
              <w:rPr>
                <w:rFonts w:ascii="Calibri" w:eastAsia="Times New Roman" w:hAnsi="Calibri" w:cs="Calibri"/>
                <w:color w:val="000000"/>
                <w:lang w:eastAsia="fr-FR"/>
              </w:rPr>
              <w:t>occurring</w:t>
            </w:r>
            <w:r w:rsidRPr="00457888">
              <w:rPr>
                <w:rFonts w:ascii="Calibri" w:eastAsia="Times New Roman" w:hAnsi="Calibri" w:cs="Calibri"/>
                <w:color w:val="000000"/>
                <w:lang w:eastAsia="fr-FR"/>
              </w:rPr>
              <w:t xml:space="preserve"> in the 6 months after the focal event</w:t>
            </w:r>
          </w:p>
        </w:tc>
      </w:tr>
      <w:tr w:rsidR="00457888" w:rsidRPr="00457888" w14:paraId="062883DD" w14:textId="77777777" w:rsidTr="00BD3857">
        <w:trPr>
          <w:trHeight w:val="300"/>
        </w:trPr>
        <w:tc>
          <w:tcPr>
            <w:tcW w:w="2410" w:type="dxa"/>
            <w:shd w:val="clear" w:color="auto" w:fill="auto"/>
            <w:noWrap/>
            <w:vAlign w:val="bottom"/>
            <w:hideMark/>
          </w:tcPr>
          <w:p w14:paraId="6BEA436F"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Relative.rank</w:t>
            </w:r>
          </w:p>
        </w:tc>
        <w:tc>
          <w:tcPr>
            <w:tcW w:w="6656" w:type="dxa"/>
            <w:shd w:val="clear" w:color="auto" w:fill="auto"/>
            <w:noWrap/>
            <w:vAlign w:val="bottom"/>
            <w:hideMark/>
          </w:tcPr>
          <w:p w14:paraId="1529F855" w14:textId="77777777"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Relative rank of the female</w:t>
            </w:r>
          </w:p>
        </w:tc>
      </w:tr>
      <w:tr w:rsidR="00457888" w:rsidRPr="00457888" w14:paraId="009D3137" w14:textId="77777777" w:rsidTr="00BD3857">
        <w:trPr>
          <w:trHeight w:val="300"/>
        </w:trPr>
        <w:tc>
          <w:tcPr>
            <w:tcW w:w="2410" w:type="dxa"/>
            <w:shd w:val="clear" w:color="auto" w:fill="auto"/>
            <w:noWrap/>
            <w:vAlign w:val="bottom"/>
            <w:hideMark/>
          </w:tcPr>
          <w:p w14:paraId="5B57647D"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Rank</w:t>
            </w:r>
          </w:p>
        </w:tc>
        <w:tc>
          <w:tcPr>
            <w:tcW w:w="6656" w:type="dxa"/>
            <w:shd w:val="clear" w:color="auto" w:fill="auto"/>
            <w:noWrap/>
            <w:vAlign w:val="bottom"/>
            <w:hideMark/>
          </w:tcPr>
          <w:p w14:paraId="42B6F9E2" w14:textId="0EFE6E9F" w:rsidR="00457888" w:rsidRPr="00457888" w:rsidRDefault="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Rank, </w:t>
            </w:r>
            <w:r w:rsidR="0079624B">
              <w:rPr>
                <w:rFonts w:ascii="Calibri" w:eastAsia="Times New Roman" w:hAnsi="Calibri" w:cs="Calibri"/>
                <w:color w:val="000000"/>
                <w:lang w:eastAsia="fr-FR"/>
              </w:rPr>
              <w:t>as a</w:t>
            </w:r>
            <w:r w:rsidR="0079624B" w:rsidRPr="00457888">
              <w:rPr>
                <w:rFonts w:ascii="Calibri" w:eastAsia="Times New Roman" w:hAnsi="Calibri" w:cs="Calibri"/>
                <w:color w:val="000000"/>
                <w:lang w:eastAsia="fr-FR"/>
              </w:rPr>
              <w:t xml:space="preserve"> categor</w:t>
            </w:r>
            <w:r w:rsidR="0079624B">
              <w:rPr>
                <w:rFonts w:ascii="Calibri" w:eastAsia="Times New Roman" w:hAnsi="Calibri" w:cs="Calibri"/>
                <w:color w:val="000000"/>
                <w:lang w:eastAsia="fr-FR"/>
              </w:rPr>
              <w:t>ical variable</w:t>
            </w:r>
            <w:r w:rsidRPr="00457888">
              <w:rPr>
                <w:rFonts w:ascii="Calibri" w:eastAsia="Times New Roman" w:hAnsi="Calibri" w:cs="Calibri"/>
                <w:color w:val="000000"/>
                <w:lang w:eastAsia="fr-FR"/>
              </w:rPr>
              <w:t>, of the female</w:t>
            </w:r>
          </w:p>
        </w:tc>
      </w:tr>
      <w:tr w:rsidR="00457888" w:rsidRPr="00457888" w14:paraId="36FC4B5E" w14:textId="77777777" w:rsidTr="00BD3857">
        <w:trPr>
          <w:trHeight w:val="300"/>
        </w:trPr>
        <w:tc>
          <w:tcPr>
            <w:tcW w:w="2410" w:type="dxa"/>
            <w:shd w:val="clear" w:color="auto" w:fill="auto"/>
            <w:noWrap/>
            <w:vAlign w:val="bottom"/>
            <w:hideMark/>
          </w:tcPr>
          <w:p w14:paraId="2975C3DA"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Dif_Rainfall0</w:t>
            </w:r>
          </w:p>
        </w:tc>
        <w:tc>
          <w:tcPr>
            <w:tcW w:w="6656" w:type="dxa"/>
            <w:shd w:val="clear" w:color="auto" w:fill="auto"/>
            <w:noWrap/>
            <w:vAlign w:val="bottom"/>
            <w:hideMark/>
          </w:tcPr>
          <w:p w14:paraId="25E756DE" w14:textId="563C7DE4"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Non-seasonal rainfall variation </w:t>
            </w:r>
            <w:r w:rsidR="0079624B">
              <w:rPr>
                <w:rFonts w:ascii="Calibri" w:eastAsia="Times New Roman" w:hAnsi="Calibri" w:cs="Calibri"/>
                <w:color w:val="000000"/>
                <w:lang w:eastAsia="fr-FR"/>
              </w:rPr>
              <w:t xml:space="preserve">in </w:t>
            </w:r>
            <w:r w:rsidRPr="00457888">
              <w:rPr>
                <w:rFonts w:ascii="Calibri" w:eastAsia="Times New Roman" w:hAnsi="Calibri" w:cs="Calibri"/>
                <w:color w:val="000000"/>
                <w:lang w:eastAsia="fr-FR"/>
              </w:rPr>
              <w:t>the same month (for Dif_RainfallX, mean non-seasonal rainfall variation over the past X months, X going from 1 to 12)</w:t>
            </w:r>
          </w:p>
        </w:tc>
      </w:tr>
      <w:tr w:rsidR="00457888" w:rsidRPr="00457888" w14:paraId="76C4ABC5" w14:textId="77777777" w:rsidTr="00BD3857">
        <w:trPr>
          <w:trHeight w:val="300"/>
        </w:trPr>
        <w:tc>
          <w:tcPr>
            <w:tcW w:w="2410" w:type="dxa"/>
            <w:shd w:val="clear" w:color="auto" w:fill="auto"/>
            <w:noWrap/>
            <w:vAlign w:val="bottom"/>
            <w:hideMark/>
          </w:tcPr>
          <w:p w14:paraId="07E426A3"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Dif_NDVI0</w:t>
            </w:r>
          </w:p>
        </w:tc>
        <w:tc>
          <w:tcPr>
            <w:tcW w:w="6656" w:type="dxa"/>
            <w:shd w:val="clear" w:color="auto" w:fill="auto"/>
            <w:noWrap/>
            <w:vAlign w:val="bottom"/>
            <w:hideMark/>
          </w:tcPr>
          <w:p w14:paraId="56AAEFF7" w14:textId="69B686FE"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Non-seasonal NDVI variation </w:t>
            </w:r>
            <w:r w:rsidR="0079624B">
              <w:rPr>
                <w:rFonts w:ascii="Calibri" w:eastAsia="Times New Roman" w:hAnsi="Calibri" w:cs="Calibri"/>
                <w:color w:val="000000"/>
                <w:lang w:eastAsia="fr-FR"/>
              </w:rPr>
              <w:t xml:space="preserve">in </w:t>
            </w:r>
            <w:r w:rsidRPr="00457888">
              <w:rPr>
                <w:rFonts w:ascii="Calibri" w:eastAsia="Times New Roman" w:hAnsi="Calibri" w:cs="Calibri"/>
                <w:color w:val="000000"/>
                <w:lang w:eastAsia="fr-FR"/>
              </w:rPr>
              <w:t>the same month (for Dif_NDVIX, mean non-seasonal NDVI variation over the past X months, X going from 1 to 12)</w:t>
            </w:r>
          </w:p>
        </w:tc>
      </w:tr>
      <w:tr w:rsidR="00457888" w:rsidRPr="00457888" w14:paraId="5F3E714A" w14:textId="77777777" w:rsidTr="00BD3857">
        <w:trPr>
          <w:trHeight w:val="300"/>
        </w:trPr>
        <w:tc>
          <w:tcPr>
            <w:tcW w:w="2410" w:type="dxa"/>
            <w:shd w:val="clear" w:color="auto" w:fill="auto"/>
            <w:noWrap/>
            <w:vAlign w:val="bottom"/>
            <w:hideMark/>
          </w:tcPr>
          <w:p w14:paraId="71FEAAFC"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Rainfall_Seasonality0</w:t>
            </w:r>
          </w:p>
        </w:tc>
        <w:tc>
          <w:tcPr>
            <w:tcW w:w="6656" w:type="dxa"/>
            <w:shd w:val="clear" w:color="auto" w:fill="auto"/>
            <w:noWrap/>
            <w:vAlign w:val="bottom"/>
            <w:hideMark/>
          </w:tcPr>
          <w:p w14:paraId="51F280A7" w14:textId="1A659F15"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Seasonal rainfall variation</w:t>
            </w:r>
            <w:r w:rsidR="0079624B">
              <w:rPr>
                <w:rFonts w:ascii="Calibri" w:eastAsia="Times New Roman" w:hAnsi="Calibri" w:cs="Calibri"/>
                <w:color w:val="000000"/>
                <w:lang w:eastAsia="fr-FR"/>
              </w:rPr>
              <w:t xml:space="preserve"> in</w:t>
            </w:r>
            <w:r w:rsidRPr="00457888">
              <w:rPr>
                <w:rFonts w:ascii="Calibri" w:eastAsia="Times New Roman" w:hAnsi="Calibri" w:cs="Calibri"/>
                <w:color w:val="000000"/>
                <w:lang w:eastAsia="fr-FR"/>
              </w:rPr>
              <w:t xml:space="preserve"> the same month (for Rainfall_SeasonalityX, mean seasonal rainfall variation over the past X months, X going from 1 to 12)</w:t>
            </w:r>
          </w:p>
        </w:tc>
      </w:tr>
      <w:tr w:rsidR="00457888" w:rsidRPr="00457888" w14:paraId="73B6DBA2" w14:textId="77777777" w:rsidTr="00BD3857">
        <w:trPr>
          <w:trHeight w:val="300"/>
        </w:trPr>
        <w:tc>
          <w:tcPr>
            <w:tcW w:w="2410" w:type="dxa"/>
            <w:shd w:val="clear" w:color="auto" w:fill="auto"/>
            <w:noWrap/>
            <w:vAlign w:val="bottom"/>
            <w:hideMark/>
          </w:tcPr>
          <w:p w14:paraId="798D0FED"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NDVI_Seasonality0</w:t>
            </w:r>
          </w:p>
        </w:tc>
        <w:tc>
          <w:tcPr>
            <w:tcW w:w="6656" w:type="dxa"/>
            <w:shd w:val="clear" w:color="auto" w:fill="auto"/>
            <w:noWrap/>
            <w:vAlign w:val="bottom"/>
            <w:hideMark/>
          </w:tcPr>
          <w:p w14:paraId="33A8F474" w14:textId="4794B62E" w:rsidR="00457888" w:rsidRPr="00457888" w:rsidRDefault="00457888" w:rsidP="00457888">
            <w:pPr>
              <w:spacing w:after="0" w:line="240" w:lineRule="auto"/>
              <w:rPr>
                <w:rFonts w:ascii="Calibri" w:eastAsia="Times New Roman" w:hAnsi="Calibri" w:cs="Calibri"/>
                <w:color w:val="000000"/>
                <w:lang w:eastAsia="fr-FR"/>
              </w:rPr>
            </w:pPr>
            <w:r w:rsidRPr="00457888">
              <w:rPr>
                <w:rFonts w:ascii="Calibri" w:eastAsia="Times New Roman" w:hAnsi="Calibri" w:cs="Calibri"/>
                <w:color w:val="000000"/>
                <w:lang w:eastAsia="fr-FR"/>
              </w:rPr>
              <w:t xml:space="preserve">Seasonal NDVI variation </w:t>
            </w:r>
            <w:r w:rsidR="0079624B">
              <w:rPr>
                <w:rFonts w:ascii="Calibri" w:eastAsia="Times New Roman" w:hAnsi="Calibri" w:cs="Calibri"/>
                <w:color w:val="000000"/>
                <w:lang w:eastAsia="fr-FR"/>
              </w:rPr>
              <w:t xml:space="preserve">in </w:t>
            </w:r>
            <w:r w:rsidRPr="00457888">
              <w:rPr>
                <w:rFonts w:ascii="Calibri" w:eastAsia="Times New Roman" w:hAnsi="Calibri" w:cs="Calibri"/>
                <w:color w:val="000000"/>
                <w:lang w:eastAsia="fr-FR"/>
              </w:rPr>
              <w:t>the same month (for NDVI_Seasonality X, mean seasonal NDVI variation over the past X months, X going from 1 to 12)</w:t>
            </w:r>
          </w:p>
        </w:tc>
      </w:tr>
      <w:tr w:rsidR="00457888" w:rsidRPr="00457888" w14:paraId="185287BF" w14:textId="77777777" w:rsidTr="00BD3857">
        <w:trPr>
          <w:trHeight w:val="300"/>
        </w:trPr>
        <w:tc>
          <w:tcPr>
            <w:tcW w:w="2410" w:type="dxa"/>
            <w:shd w:val="clear" w:color="auto" w:fill="auto"/>
            <w:noWrap/>
            <w:vAlign w:val="bottom"/>
            <w:hideMark/>
          </w:tcPr>
          <w:p w14:paraId="4914B95B" w14:textId="77777777" w:rsidR="00457888" w:rsidRPr="00457888" w:rsidRDefault="00457888" w:rsidP="00457888">
            <w:pPr>
              <w:spacing w:after="0" w:line="240" w:lineRule="auto"/>
              <w:rPr>
                <w:rFonts w:ascii="Calibri" w:eastAsia="Times New Roman" w:hAnsi="Calibri" w:cs="Calibri"/>
                <w:color w:val="000000"/>
                <w:lang w:val="fr-FR" w:eastAsia="fr-FR"/>
              </w:rPr>
            </w:pPr>
            <w:r w:rsidRPr="00457888">
              <w:rPr>
                <w:rFonts w:ascii="Calibri" w:eastAsia="Times New Roman" w:hAnsi="Calibri" w:cs="Calibri"/>
                <w:color w:val="000000"/>
                <w:lang w:val="fr-FR" w:eastAsia="fr-FR"/>
              </w:rPr>
              <w:t>vecConc</w:t>
            </w:r>
          </w:p>
        </w:tc>
        <w:tc>
          <w:tcPr>
            <w:tcW w:w="6656" w:type="dxa"/>
            <w:shd w:val="clear" w:color="auto" w:fill="auto"/>
            <w:noWrap/>
            <w:vAlign w:val="bottom"/>
            <w:hideMark/>
          </w:tcPr>
          <w:p w14:paraId="3B17BA4A" w14:textId="51E67C90" w:rsidR="00457888" w:rsidRPr="007775A2" w:rsidRDefault="0079624B" w:rsidP="0045788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w:t>
            </w:r>
            <w:r w:rsidR="00457888" w:rsidRPr="00457888">
              <w:rPr>
                <w:rFonts w:ascii="Calibri" w:eastAsia="Times New Roman" w:hAnsi="Calibri" w:cs="Calibri"/>
                <w:color w:val="000000"/>
                <w:lang w:eastAsia="fr-FR"/>
              </w:rPr>
              <w:t xml:space="preserve">andomized conception probability, taking into account the uncertainty of the conception date. </w:t>
            </w:r>
            <w:r w:rsidR="00457888" w:rsidRPr="007775A2">
              <w:rPr>
                <w:rFonts w:ascii="Calibri" w:eastAsia="Times New Roman" w:hAnsi="Calibri" w:cs="Calibri"/>
                <w:color w:val="000000"/>
                <w:lang w:eastAsia="fr-FR"/>
              </w:rPr>
              <w:t>1000 randomized vectors (see main text)</w:t>
            </w:r>
          </w:p>
        </w:tc>
      </w:tr>
    </w:tbl>
    <w:p w14:paraId="312E5C37" w14:textId="77777777" w:rsidR="00850109" w:rsidRDefault="00850109" w:rsidP="00850109">
      <w:pPr>
        <w:spacing w:line="480" w:lineRule="auto"/>
        <w:rPr>
          <w:rFonts w:ascii="Times New Roman" w:hAnsi="Times New Roman" w:cs="Times New Roman"/>
          <w:sz w:val="24"/>
          <w:szCs w:val="24"/>
        </w:rPr>
      </w:pPr>
    </w:p>
    <w:p w14:paraId="5A947BCD" w14:textId="12458000" w:rsidR="00850109" w:rsidRDefault="00850109" w:rsidP="00850109">
      <w:pPr>
        <w:spacing w:line="480" w:lineRule="auto"/>
        <w:rPr>
          <w:rFonts w:ascii="Times New Roman" w:hAnsi="Times New Roman" w:cs="Times New Roman"/>
          <w:sz w:val="24"/>
          <w:szCs w:val="24"/>
        </w:rPr>
      </w:pPr>
      <w:r>
        <w:rPr>
          <w:rFonts w:ascii="Times New Roman" w:hAnsi="Times New Roman" w:cs="Times New Roman"/>
          <w:sz w:val="24"/>
          <w:szCs w:val="24"/>
        </w:rPr>
        <w:t>The R script ‘Model_</w:t>
      </w:r>
      <w:r w:rsidR="00B56D91">
        <w:rPr>
          <w:rFonts w:ascii="Times New Roman" w:hAnsi="Times New Roman" w:cs="Times New Roman"/>
          <w:sz w:val="24"/>
          <w:szCs w:val="24"/>
        </w:rPr>
        <w:t>4</w:t>
      </w:r>
      <w:r>
        <w:rPr>
          <w:rFonts w:ascii="Times New Roman" w:hAnsi="Times New Roman" w:cs="Times New Roman"/>
          <w:sz w:val="24"/>
          <w:szCs w:val="24"/>
        </w:rPr>
        <w:t xml:space="preserve">’ should be self-explanatory. </w:t>
      </w:r>
      <w:r w:rsidR="00335FD6">
        <w:rPr>
          <w:rFonts w:ascii="Times New Roman" w:hAnsi="Times New Roman" w:cs="Times New Roman"/>
          <w:sz w:val="24"/>
          <w:szCs w:val="24"/>
        </w:rPr>
        <w:t>We first show from line 1</w:t>
      </w:r>
      <w:r w:rsidR="002D301B">
        <w:rPr>
          <w:rFonts w:ascii="Times New Roman" w:hAnsi="Times New Roman" w:cs="Times New Roman"/>
          <w:sz w:val="24"/>
          <w:szCs w:val="24"/>
        </w:rPr>
        <w:t>4</w:t>
      </w:r>
      <w:r w:rsidR="00335FD6">
        <w:rPr>
          <w:rFonts w:ascii="Times New Roman" w:hAnsi="Times New Roman" w:cs="Times New Roman"/>
          <w:sz w:val="24"/>
          <w:szCs w:val="24"/>
        </w:rPr>
        <w:t xml:space="preserve"> to </w:t>
      </w:r>
      <w:r w:rsidR="002D301B">
        <w:rPr>
          <w:rFonts w:ascii="Times New Roman" w:hAnsi="Times New Roman" w:cs="Times New Roman"/>
          <w:sz w:val="24"/>
          <w:szCs w:val="24"/>
        </w:rPr>
        <w:t>76</w:t>
      </w:r>
      <w:r w:rsidR="00335FD6">
        <w:rPr>
          <w:rFonts w:ascii="Times New Roman" w:hAnsi="Times New Roman" w:cs="Times New Roman"/>
          <w:sz w:val="24"/>
          <w:szCs w:val="24"/>
        </w:rPr>
        <w:t xml:space="preserve"> of the script how we computed the 1000 randomized cycle resumption dates, i.e. how we obtain</w:t>
      </w:r>
      <w:r w:rsidR="0079624B">
        <w:rPr>
          <w:rFonts w:ascii="Times New Roman" w:hAnsi="Times New Roman" w:cs="Times New Roman"/>
          <w:sz w:val="24"/>
          <w:szCs w:val="24"/>
        </w:rPr>
        <w:t>ed</w:t>
      </w:r>
      <w:r w:rsidR="00335FD6">
        <w:rPr>
          <w:rFonts w:ascii="Times New Roman" w:hAnsi="Times New Roman" w:cs="Times New Roman"/>
          <w:sz w:val="24"/>
          <w:szCs w:val="24"/>
        </w:rPr>
        <w:t xml:space="preserve"> the 1000 vectors of the table. We then present from line 7</w:t>
      </w:r>
      <w:r w:rsidR="006D362E">
        <w:rPr>
          <w:rFonts w:ascii="Times New Roman" w:hAnsi="Times New Roman" w:cs="Times New Roman"/>
          <w:sz w:val="24"/>
          <w:szCs w:val="24"/>
        </w:rPr>
        <w:t>9</w:t>
      </w:r>
      <w:r w:rsidR="00335FD6">
        <w:rPr>
          <w:rFonts w:ascii="Times New Roman" w:hAnsi="Times New Roman" w:cs="Times New Roman"/>
          <w:sz w:val="24"/>
          <w:szCs w:val="24"/>
        </w:rPr>
        <w:t xml:space="preserve"> to 7</w:t>
      </w:r>
      <w:r w:rsidR="006D362E">
        <w:rPr>
          <w:rFonts w:ascii="Times New Roman" w:hAnsi="Times New Roman" w:cs="Times New Roman"/>
          <w:sz w:val="24"/>
          <w:szCs w:val="24"/>
        </w:rPr>
        <w:t>69</w:t>
      </w:r>
      <w:r w:rsidR="00335FD6">
        <w:rPr>
          <w:rFonts w:ascii="Times New Roman" w:hAnsi="Times New Roman" w:cs="Times New Roman"/>
          <w:sz w:val="24"/>
          <w:szCs w:val="24"/>
        </w:rPr>
        <w:t xml:space="preserve"> the different steps of the model selection (see also Appendix D and Table S3 of the Supplementary Material). We then present from line 7</w:t>
      </w:r>
      <w:r w:rsidR="006D362E">
        <w:rPr>
          <w:rFonts w:ascii="Times New Roman" w:hAnsi="Times New Roman" w:cs="Times New Roman"/>
          <w:sz w:val="24"/>
          <w:szCs w:val="24"/>
        </w:rPr>
        <w:t>72</w:t>
      </w:r>
      <w:r w:rsidR="00335FD6">
        <w:rPr>
          <w:rFonts w:ascii="Times New Roman" w:hAnsi="Times New Roman" w:cs="Times New Roman"/>
          <w:sz w:val="24"/>
          <w:szCs w:val="24"/>
        </w:rPr>
        <w:t xml:space="preserve"> to 10</w:t>
      </w:r>
      <w:r w:rsidR="006D362E">
        <w:rPr>
          <w:rFonts w:ascii="Times New Roman" w:hAnsi="Times New Roman" w:cs="Times New Roman"/>
          <w:sz w:val="24"/>
          <w:szCs w:val="24"/>
        </w:rPr>
        <w:t>88</w:t>
      </w:r>
      <w:r w:rsidR="00335FD6">
        <w:rPr>
          <w:rFonts w:ascii="Times New Roman" w:hAnsi="Times New Roman" w:cs="Times New Roman"/>
          <w:sz w:val="24"/>
          <w:szCs w:val="24"/>
        </w:rPr>
        <w:t xml:space="preserve"> the code used to obtain the results presented in the main text (Table 4). </w:t>
      </w:r>
      <w:r w:rsidR="00EF58E0">
        <w:rPr>
          <w:rFonts w:ascii="Times New Roman" w:hAnsi="Times New Roman" w:cs="Times New Roman"/>
          <w:sz w:val="24"/>
          <w:szCs w:val="24"/>
        </w:rPr>
        <w:t xml:space="preserve">Finally, from line </w:t>
      </w:r>
      <w:r w:rsidR="00AD3F4E">
        <w:rPr>
          <w:rFonts w:ascii="Times New Roman" w:hAnsi="Times New Roman" w:cs="Times New Roman"/>
          <w:sz w:val="24"/>
          <w:szCs w:val="24"/>
        </w:rPr>
        <w:t>1091</w:t>
      </w:r>
      <w:r w:rsidR="00EF58E0">
        <w:rPr>
          <w:rFonts w:ascii="Times New Roman" w:hAnsi="Times New Roman" w:cs="Times New Roman"/>
          <w:sz w:val="24"/>
          <w:szCs w:val="24"/>
        </w:rPr>
        <w:t xml:space="preserve"> to the end of the script, we ran an alternative model, composed of variables in models for which </w:t>
      </w:r>
      <w:r w:rsidR="00EF58E0">
        <w:rPr>
          <w:rFonts w:cstheme="minorHAnsi"/>
          <w:noProof/>
          <w:sz w:val="20"/>
          <w:szCs w:val="20"/>
        </w:rPr>
        <w:t>Δ</w:t>
      </w:r>
      <w:r w:rsidR="00EF58E0">
        <w:rPr>
          <w:rFonts w:ascii="Times New Roman" w:hAnsi="Times New Roman" w:cs="Times New Roman"/>
          <w:sz w:val="24"/>
          <w:szCs w:val="24"/>
        </w:rPr>
        <w:t>AIC were &lt;2 (see Table S</w:t>
      </w:r>
      <w:r w:rsidR="00AD3F4E">
        <w:rPr>
          <w:rFonts w:ascii="Times New Roman" w:hAnsi="Times New Roman" w:cs="Times New Roman"/>
          <w:sz w:val="24"/>
          <w:szCs w:val="24"/>
        </w:rPr>
        <w:t>3</w:t>
      </w:r>
      <w:r w:rsidR="00EF58E0">
        <w:rPr>
          <w:rFonts w:ascii="Times New Roman" w:hAnsi="Times New Roman" w:cs="Times New Roman"/>
          <w:sz w:val="24"/>
          <w:szCs w:val="24"/>
        </w:rPr>
        <w:t xml:space="preserve"> of the Supplementary material), and showed that it did not alter the significance of our results.</w:t>
      </w:r>
    </w:p>
    <w:p w14:paraId="0D5E4ECD" w14:textId="77777777" w:rsidR="007C473B" w:rsidRDefault="007C473B" w:rsidP="00850109">
      <w:pPr>
        <w:spacing w:line="480" w:lineRule="auto"/>
        <w:rPr>
          <w:rFonts w:ascii="Times New Roman" w:hAnsi="Times New Roman" w:cs="Times New Roman"/>
          <w:sz w:val="24"/>
          <w:szCs w:val="24"/>
        </w:rPr>
      </w:pPr>
    </w:p>
    <w:p w14:paraId="7601D474" w14:textId="77777777" w:rsidR="00C60294" w:rsidRDefault="00C60294" w:rsidP="00C60294">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w:t>
      </w:r>
      <w:r w:rsidRPr="00AC6EB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Figures of the main text and supplementary material</w:t>
      </w:r>
    </w:p>
    <w:p w14:paraId="3F405902" w14:textId="0F4C31C1" w:rsidR="00C60294" w:rsidRDefault="00C60294" w:rsidP="00C6029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R script </w:t>
      </w:r>
      <w:r w:rsidR="00536064">
        <w:rPr>
          <w:rFonts w:ascii="Times New Roman" w:hAnsi="Times New Roman" w:cs="Times New Roman"/>
          <w:sz w:val="24"/>
          <w:szCs w:val="24"/>
        </w:rPr>
        <w:t xml:space="preserve">‘Figure Script’, we give the codes used to create the 3 figures of the main text, along with </w:t>
      </w:r>
      <w:r w:rsidR="006863D7">
        <w:rPr>
          <w:rFonts w:ascii="Times New Roman" w:hAnsi="Times New Roman" w:cs="Times New Roman"/>
          <w:sz w:val="24"/>
          <w:szCs w:val="24"/>
        </w:rPr>
        <w:t xml:space="preserve">the second figure of the supplementary material. </w:t>
      </w:r>
      <w:r w:rsidR="00350CDE">
        <w:rPr>
          <w:rFonts w:ascii="Times New Roman" w:hAnsi="Times New Roman" w:cs="Times New Roman"/>
          <w:sz w:val="24"/>
          <w:szCs w:val="24"/>
        </w:rPr>
        <w:t xml:space="preserve">Note that the script to get Figure S3 and Figure S4 is </w:t>
      </w:r>
      <w:r w:rsidR="00215B6F">
        <w:rPr>
          <w:rFonts w:ascii="Times New Roman" w:hAnsi="Times New Roman" w:cs="Times New Roman"/>
          <w:sz w:val="24"/>
          <w:szCs w:val="24"/>
        </w:rPr>
        <w:t xml:space="preserve">shown </w:t>
      </w:r>
      <w:r w:rsidR="00350CDE">
        <w:rPr>
          <w:rFonts w:ascii="Times New Roman" w:hAnsi="Times New Roman" w:cs="Times New Roman"/>
          <w:sz w:val="24"/>
          <w:szCs w:val="24"/>
        </w:rPr>
        <w:t xml:space="preserve">in the R file named ‘Model Appendix E’. </w:t>
      </w:r>
    </w:p>
    <w:p w14:paraId="22A366BD" w14:textId="77777777" w:rsidR="009B74E7" w:rsidRDefault="009B74E7" w:rsidP="00C60294">
      <w:pPr>
        <w:spacing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350CDE">
        <w:rPr>
          <w:rFonts w:ascii="Times New Roman" w:hAnsi="Times New Roman" w:cs="Times New Roman"/>
          <w:sz w:val="24"/>
          <w:szCs w:val="24"/>
        </w:rPr>
        <w:t xml:space="preserve">the Panel A of </w:t>
      </w:r>
      <w:r>
        <w:rPr>
          <w:rFonts w:ascii="Times New Roman" w:hAnsi="Times New Roman" w:cs="Times New Roman"/>
          <w:sz w:val="24"/>
          <w:szCs w:val="24"/>
        </w:rPr>
        <w:t>Figure 1</w:t>
      </w:r>
      <w:r w:rsidR="00065AAF">
        <w:rPr>
          <w:rFonts w:ascii="Times New Roman" w:hAnsi="Times New Roman" w:cs="Times New Roman"/>
          <w:sz w:val="24"/>
          <w:szCs w:val="24"/>
        </w:rPr>
        <w:t xml:space="preserve"> (lines 8-80)</w:t>
      </w:r>
      <w:r>
        <w:rPr>
          <w:rFonts w:ascii="Times New Roman" w:hAnsi="Times New Roman" w:cs="Times New Roman"/>
          <w:sz w:val="24"/>
          <w:szCs w:val="24"/>
        </w:rPr>
        <w:t xml:space="preserve">, </w:t>
      </w:r>
      <w:r w:rsidR="00065AAF">
        <w:rPr>
          <w:rFonts w:ascii="Times New Roman" w:hAnsi="Times New Roman" w:cs="Times New Roman"/>
          <w:sz w:val="24"/>
          <w:szCs w:val="24"/>
        </w:rPr>
        <w:t>you need to use the table ‘tab_NDVI.csv’ gathering the monthly values of NDVI in our baboon troops’ home ranges between 2004 and 2019</w:t>
      </w:r>
      <w:r w:rsidR="00350CDE">
        <w:rPr>
          <w:rFonts w:ascii="Times New Roman" w:hAnsi="Times New Roman" w:cs="Times New Roman"/>
          <w:sz w:val="24"/>
          <w:szCs w:val="24"/>
        </w:rPr>
        <w:t xml:space="preserve">. For the Panel B of Figure 1 (lines </w:t>
      </w:r>
      <w:r w:rsidR="00FD3B0D">
        <w:rPr>
          <w:rFonts w:ascii="Times New Roman" w:hAnsi="Times New Roman" w:cs="Times New Roman"/>
          <w:sz w:val="24"/>
          <w:szCs w:val="24"/>
        </w:rPr>
        <w:t>50-81</w:t>
      </w:r>
      <w:r w:rsidR="00350CDE">
        <w:rPr>
          <w:rFonts w:ascii="Times New Roman" w:hAnsi="Times New Roman" w:cs="Times New Roman"/>
          <w:sz w:val="24"/>
          <w:szCs w:val="24"/>
        </w:rPr>
        <w:t>), you need to use</w:t>
      </w:r>
      <w:r w:rsidR="00065AAF">
        <w:rPr>
          <w:rFonts w:ascii="Times New Roman" w:hAnsi="Times New Roman" w:cs="Times New Roman"/>
          <w:sz w:val="24"/>
          <w:szCs w:val="24"/>
        </w:rPr>
        <w:t xml:space="preserve"> the ‘infant_mortality.csv’ table. </w:t>
      </w:r>
    </w:p>
    <w:p w14:paraId="71A91F4C" w14:textId="791D83F7" w:rsidR="00065AAF" w:rsidRDefault="00065AAF" w:rsidP="00C60294">
      <w:pPr>
        <w:spacing w:line="480" w:lineRule="auto"/>
        <w:rPr>
          <w:rFonts w:ascii="Times New Roman" w:hAnsi="Times New Roman" w:cs="Times New Roman"/>
          <w:sz w:val="24"/>
          <w:szCs w:val="24"/>
        </w:rPr>
      </w:pPr>
      <w:r>
        <w:rPr>
          <w:rFonts w:ascii="Times New Roman" w:hAnsi="Times New Roman" w:cs="Times New Roman"/>
          <w:sz w:val="24"/>
          <w:szCs w:val="24"/>
        </w:rPr>
        <w:t>For Figure 2 (lines 8</w:t>
      </w:r>
      <w:r w:rsidR="00962370">
        <w:rPr>
          <w:rFonts w:ascii="Times New Roman" w:hAnsi="Times New Roman" w:cs="Times New Roman"/>
          <w:sz w:val="24"/>
          <w:szCs w:val="24"/>
        </w:rPr>
        <w:t>5</w:t>
      </w:r>
      <w:r>
        <w:rPr>
          <w:rFonts w:ascii="Times New Roman" w:hAnsi="Times New Roman" w:cs="Times New Roman"/>
          <w:sz w:val="24"/>
          <w:szCs w:val="24"/>
        </w:rPr>
        <w:t>-1</w:t>
      </w:r>
      <w:r w:rsidR="00962370">
        <w:rPr>
          <w:rFonts w:ascii="Times New Roman" w:hAnsi="Times New Roman" w:cs="Times New Roman"/>
          <w:sz w:val="24"/>
          <w:szCs w:val="24"/>
        </w:rPr>
        <w:t>30</w:t>
      </w:r>
      <w:r>
        <w:rPr>
          <w:rFonts w:ascii="Times New Roman" w:hAnsi="Times New Roman" w:cs="Times New Roman"/>
          <w:sz w:val="24"/>
          <w:szCs w:val="24"/>
        </w:rPr>
        <w:t xml:space="preserve">), </w:t>
      </w:r>
      <w:r w:rsidR="00962370">
        <w:rPr>
          <w:rFonts w:ascii="Times New Roman" w:hAnsi="Times New Roman" w:cs="Times New Roman"/>
          <w:sz w:val="24"/>
          <w:szCs w:val="24"/>
        </w:rPr>
        <w:t xml:space="preserve">you need to open the table ‘ForFigure2.csv’, which gathers the </w:t>
      </w:r>
      <w:r w:rsidR="00962370" w:rsidRPr="00962370">
        <w:rPr>
          <w:rFonts w:cstheme="minorHAnsi"/>
          <w:noProof/>
          <w:sz w:val="24"/>
          <w:szCs w:val="24"/>
        </w:rPr>
        <w:t>Δ</w:t>
      </w:r>
      <w:r w:rsidR="00962370" w:rsidRPr="00962370">
        <w:rPr>
          <w:rFonts w:ascii="Times New Roman" w:hAnsi="Times New Roman" w:cs="Times New Roman"/>
          <w:noProof/>
          <w:sz w:val="24"/>
          <w:szCs w:val="24"/>
        </w:rPr>
        <w:t>AIC</w:t>
      </w:r>
      <w:r w:rsidR="00962370" w:rsidRPr="00962370">
        <w:rPr>
          <w:rFonts w:ascii="Times New Roman" w:hAnsi="Times New Roman" w:cs="Times New Roman"/>
          <w:sz w:val="24"/>
          <w:szCs w:val="24"/>
        </w:rPr>
        <w:t xml:space="preserve"> </w:t>
      </w:r>
      <w:r w:rsidR="00340BEB">
        <w:rPr>
          <w:rFonts w:ascii="Times New Roman" w:hAnsi="Times New Roman" w:cs="Times New Roman"/>
          <w:sz w:val="24"/>
          <w:szCs w:val="24"/>
        </w:rPr>
        <w:t>from</w:t>
      </w:r>
      <w:r w:rsidR="00962370" w:rsidRPr="00962370">
        <w:rPr>
          <w:rFonts w:ascii="Times New Roman" w:hAnsi="Times New Roman" w:cs="Times New Roman"/>
          <w:sz w:val="24"/>
          <w:szCs w:val="24"/>
        </w:rPr>
        <w:t xml:space="preserve"> the</w:t>
      </w:r>
      <w:r w:rsidR="00962370">
        <w:rPr>
          <w:rFonts w:ascii="Times New Roman" w:hAnsi="Times New Roman" w:cs="Times New Roman"/>
          <w:sz w:val="24"/>
          <w:szCs w:val="24"/>
        </w:rPr>
        <w:t xml:space="preserve"> model selection on group reproductive synchrony for Models 3 (cycle resumption) and 4 (conception).</w:t>
      </w:r>
      <w:r w:rsidR="00252E80">
        <w:rPr>
          <w:rFonts w:ascii="Times New Roman" w:hAnsi="Times New Roman" w:cs="Times New Roman"/>
          <w:sz w:val="24"/>
          <w:szCs w:val="24"/>
        </w:rPr>
        <w:t xml:space="preserve"> The Panel A of Figure 2 had been done </w:t>
      </w:r>
      <w:r w:rsidR="00215B6F">
        <w:rPr>
          <w:rFonts w:ascii="Times New Roman" w:hAnsi="Times New Roman" w:cs="Times New Roman"/>
          <w:sz w:val="24"/>
          <w:szCs w:val="24"/>
        </w:rPr>
        <w:t xml:space="preserve">using </w:t>
      </w:r>
      <w:r w:rsidR="00252E80">
        <w:rPr>
          <w:rFonts w:ascii="Times New Roman" w:hAnsi="Times New Roman" w:cs="Times New Roman"/>
          <w:sz w:val="24"/>
          <w:szCs w:val="24"/>
        </w:rPr>
        <w:t xml:space="preserve">another software and is only illustrative (no results are presented on this panel). </w:t>
      </w:r>
      <w:r w:rsidR="00962370">
        <w:rPr>
          <w:rFonts w:ascii="Times New Roman" w:hAnsi="Times New Roman" w:cs="Times New Roman"/>
          <w:sz w:val="24"/>
          <w:szCs w:val="24"/>
        </w:rPr>
        <w:t xml:space="preserve"> </w:t>
      </w:r>
    </w:p>
    <w:p w14:paraId="0022A11F" w14:textId="7C5C862D" w:rsidR="001D5BCE" w:rsidRDefault="001D5BCE" w:rsidP="00C60294">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Panel A </w:t>
      </w:r>
      <w:r w:rsidR="00215B6F">
        <w:rPr>
          <w:rFonts w:ascii="Times New Roman" w:hAnsi="Times New Roman" w:cs="Times New Roman"/>
          <w:sz w:val="24"/>
          <w:szCs w:val="24"/>
        </w:rPr>
        <w:t xml:space="preserve">of </w:t>
      </w:r>
      <w:r>
        <w:rPr>
          <w:rFonts w:ascii="Times New Roman" w:hAnsi="Times New Roman" w:cs="Times New Roman"/>
          <w:sz w:val="24"/>
          <w:szCs w:val="24"/>
        </w:rPr>
        <w:t xml:space="preserve">Figure 3 (lines 137-177), you need to open the table ‘IBI_Table.csv’ ; for the Panel B (lines 181-215), the table ‘Cycle_Resumption_Table.csv’ ; and for the Panel C (lines 218-254), the table ‘Conception_Table.csv’. </w:t>
      </w:r>
    </w:p>
    <w:p w14:paraId="4B8BD523" w14:textId="77777777" w:rsidR="00B0534A" w:rsidRDefault="00B0534A" w:rsidP="00C60294">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for Figure S2 (lines 264 – end of the script), you need to open the file ‘Conception_Table.csv’. </w:t>
      </w:r>
    </w:p>
    <w:p w14:paraId="4E7C865E" w14:textId="77777777" w:rsidR="00C7678E" w:rsidRDefault="00C7678E" w:rsidP="00C60294">
      <w:pPr>
        <w:spacing w:line="480" w:lineRule="auto"/>
        <w:rPr>
          <w:rFonts w:ascii="Times New Roman" w:hAnsi="Times New Roman" w:cs="Times New Roman"/>
          <w:sz w:val="24"/>
          <w:szCs w:val="24"/>
        </w:rPr>
      </w:pPr>
    </w:p>
    <w:p w14:paraId="1A3BA688" w14:textId="77777777" w:rsidR="00C7678E" w:rsidRDefault="00C7678E" w:rsidP="00C7678E">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VI</w:t>
      </w:r>
      <w:r w:rsidRPr="00AC6EB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Appendix E and Figures S3 and S4 of the Supplementary Material</w:t>
      </w:r>
    </w:p>
    <w:p w14:paraId="7D7075D6" w14:textId="51F9619B" w:rsidR="00503018" w:rsidRPr="00C7678E" w:rsidRDefault="002C1173" w:rsidP="00C7678E">
      <w:pPr>
        <w:spacing w:line="480" w:lineRule="auto"/>
        <w:rPr>
          <w:rFonts w:ascii="Times New Roman" w:hAnsi="Times New Roman" w:cs="Times New Roman"/>
          <w:sz w:val="24"/>
          <w:szCs w:val="24"/>
        </w:rPr>
      </w:pPr>
      <w:r>
        <w:rPr>
          <w:rFonts w:ascii="Times New Roman" w:hAnsi="Times New Roman" w:cs="Times New Roman"/>
          <w:sz w:val="24"/>
          <w:szCs w:val="24"/>
        </w:rPr>
        <w:t>In the R script ‘Model Appendix E’, you will find the code developed to model the influence of group reproductive synchrony on the strength of reproductive seasonality in baboons (through its effect on interbirth intervals) (see Appendix E, Supplementary Material). To run this model, you need to open two tables, namely ‘Births_Distribution.csv’ and ‘Extract_ModelIBI_Rank_Synchro_Interaction.csv’</w:t>
      </w:r>
      <w:r w:rsidR="00A02553">
        <w:rPr>
          <w:rFonts w:ascii="Times New Roman" w:hAnsi="Times New Roman" w:cs="Times New Roman"/>
          <w:sz w:val="24"/>
          <w:szCs w:val="24"/>
        </w:rPr>
        <w:t xml:space="preserve">. </w:t>
      </w:r>
      <w:r w:rsidR="00503018">
        <w:rPr>
          <w:rFonts w:ascii="Times New Roman" w:hAnsi="Times New Roman" w:cs="Times New Roman"/>
          <w:sz w:val="24"/>
          <w:szCs w:val="24"/>
        </w:rPr>
        <w:t xml:space="preserve">These tables give respectively the </w:t>
      </w:r>
      <w:r w:rsidR="00285E64">
        <w:rPr>
          <w:rFonts w:ascii="Times New Roman" w:hAnsi="Times New Roman" w:cs="Times New Roman"/>
          <w:sz w:val="24"/>
          <w:szCs w:val="24"/>
        </w:rPr>
        <w:t xml:space="preserve">monthly number (‘Count’) and proportion (‘Proportion’) of births in </w:t>
      </w:r>
      <w:r w:rsidR="00215B6F">
        <w:rPr>
          <w:rFonts w:ascii="Times New Roman" w:hAnsi="Times New Roman" w:cs="Times New Roman"/>
          <w:sz w:val="24"/>
          <w:szCs w:val="24"/>
        </w:rPr>
        <w:t xml:space="preserve">the </w:t>
      </w:r>
      <w:r w:rsidR="00285E64">
        <w:rPr>
          <w:rFonts w:ascii="Times New Roman" w:hAnsi="Times New Roman" w:cs="Times New Roman"/>
          <w:sz w:val="24"/>
          <w:szCs w:val="24"/>
        </w:rPr>
        <w:t xml:space="preserve">Tsaobis baboon </w:t>
      </w:r>
      <w:r w:rsidR="00285E64">
        <w:rPr>
          <w:rFonts w:ascii="Times New Roman" w:hAnsi="Times New Roman" w:cs="Times New Roman"/>
          <w:sz w:val="24"/>
          <w:szCs w:val="24"/>
        </w:rPr>
        <w:lastRenderedPageBreak/>
        <w:t xml:space="preserve">population, and the fitted values of our final Model 1 (presented in Table 2). </w:t>
      </w:r>
      <w:r w:rsidR="00503018">
        <w:rPr>
          <w:rFonts w:ascii="Times New Roman" w:hAnsi="Times New Roman" w:cs="Times New Roman"/>
          <w:sz w:val="24"/>
          <w:szCs w:val="24"/>
        </w:rPr>
        <w:t>From this code, you can also create Figures S3 (lines 123-157) and S4 (lines 159-196)</w:t>
      </w:r>
      <w:r w:rsidR="00635438">
        <w:rPr>
          <w:rFonts w:ascii="Times New Roman" w:hAnsi="Times New Roman" w:cs="Times New Roman"/>
          <w:sz w:val="24"/>
          <w:szCs w:val="24"/>
        </w:rPr>
        <w:t xml:space="preserve">. </w:t>
      </w:r>
    </w:p>
    <w:p w14:paraId="5E65890D" w14:textId="77777777" w:rsidR="00352029" w:rsidRDefault="00352029" w:rsidP="00C60294">
      <w:pPr>
        <w:spacing w:line="480" w:lineRule="auto"/>
        <w:rPr>
          <w:rFonts w:ascii="Times New Roman" w:hAnsi="Times New Roman" w:cs="Times New Roman"/>
          <w:sz w:val="24"/>
          <w:szCs w:val="24"/>
        </w:rPr>
      </w:pPr>
    </w:p>
    <w:p w14:paraId="7847B0BB" w14:textId="77777777" w:rsidR="006863D7" w:rsidRPr="00C60294" w:rsidRDefault="006863D7" w:rsidP="00C60294">
      <w:pPr>
        <w:spacing w:line="480" w:lineRule="auto"/>
        <w:rPr>
          <w:rFonts w:ascii="Times New Roman" w:hAnsi="Times New Roman" w:cs="Times New Roman"/>
          <w:sz w:val="24"/>
          <w:szCs w:val="24"/>
        </w:rPr>
      </w:pPr>
    </w:p>
    <w:p w14:paraId="7153DD2F" w14:textId="77777777" w:rsidR="007C473B" w:rsidRDefault="007C473B" w:rsidP="00850109">
      <w:pPr>
        <w:spacing w:line="480" w:lineRule="auto"/>
        <w:rPr>
          <w:rFonts w:ascii="Times New Roman" w:hAnsi="Times New Roman" w:cs="Times New Roman"/>
          <w:sz w:val="24"/>
          <w:szCs w:val="24"/>
        </w:rPr>
      </w:pPr>
    </w:p>
    <w:p w14:paraId="3959399A" w14:textId="77777777" w:rsidR="007C473B" w:rsidRDefault="007C473B" w:rsidP="00850109">
      <w:pPr>
        <w:spacing w:line="480" w:lineRule="auto"/>
        <w:rPr>
          <w:rFonts w:ascii="Times New Roman" w:hAnsi="Times New Roman" w:cs="Times New Roman"/>
          <w:sz w:val="24"/>
          <w:szCs w:val="24"/>
        </w:rPr>
      </w:pPr>
    </w:p>
    <w:p w14:paraId="2F03A795" w14:textId="77777777" w:rsidR="007C473B" w:rsidRPr="00AC6EBA" w:rsidRDefault="007C473B" w:rsidP="00850109">
      <w:pPr>
        <w:spacing w:line="480" w:lineRule="auto"/>
        <w:rPr>
          <w:rFonts w:ascii="Times New Roman" w:hAnsi="Times New Roman" w:cs="Times New Roman"/>
          <w:sz w:val="24"/>
          <w:szCs w:val="24"/>
        </w:rPr>
      </w:pPr>
    </w:p>
    <w:p w14:paraId="3A40C26A" w14:textId="77777777" w:rsidR="00850109" w:rsidRPr="00AC6EBA" w:rsidRDefault="00850109" w:rsidP="003A05E5">
      <w:pPr>
        <w:spacing w:line="480" w:lineRule="auto"/>
        <w:rPr>
          <w:rFonts w:ascii="Times New Roman" w:hAnsi="Times New Roman" w:cs="Times New Roman"/>
          <w:sz w:val="24"/>
          <w:szCs w:val="24"/>
        </w:rPr>
      </w:pPr>
    </w:p>
    <w:sectPr w:rsidR="00850109" w:rsidRPr="00AC6EBA" w:rsidSect="002E0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E5"/>
    <w:rsid w:val="00022EA8"/>
    <w:rsid w:val="00065AAF"/>
    <w:rsid w:val="000942FB"/>
    <w:rsid w:val="001501F2"/>
    <w:rsid w:val="0016771F"/>
    <w:rsid w:val="001872E4"/>
    <w:rsid w:val="001932B7"/>
    <w:rsid w:val="001B730B"/>
    <w:rsid w:val="001D5BCE"/>
    <w:rsid w:val="00213AC1"/>
    <w:rsid w:val="00215B6F"/>
    <w:rsid w:val="00252E80"/>
    <w:rsid w:val="002750E7"/>
    <w:rsid w:val="00285E64"/>
    <w:rsid w:val="0029339D"/>
    <w:rsid w:val="00294C3F"/>
    <w:rsid w:val="002A20C2"/>
    <w:rsid w:val="002C1173"/>
    <w:rsid w:val="002D301B"/>
    <w:rsid w:val="002E0BB8"/>
    <w:rsid w:val="002E49ED"/>
    <w:rsid w:val="00301082"/>
    <w:rsid w:val="003025A5"/>
    <w:rsid w:val="00306AE5"/>
    <w:rsid w:val="00320C1B"/>
    <w:rsid w:val="00335FD6"/>
    <w:rsid w:val="00340BEB"/>
    <w:rsid w:val="0034704C"/>
    <w:rsid w:val="00350CDE"/>
    <w:rsid w:val="003513E9"/>
    <w:rsid w:val="00352029"/>
    <w:rsid w:val="003730C7"/>
    <w:rsid w:val="00375ADD"/>
    <w:rsid w:val="00376AC0"/>
    <w:rsid w:val="00385C0D"/>
    <w:rsid w:val="003A05E5"/>
    <w:rsid w:val="003E67C3"/>
    <w:rsid w:val="00437DAA"/>
    <w:rsid w:val="00457888"/>
    <w:rsid w:val="00473C18"/>
    <w:rsid w:val="004D39F8"/>
    <w:rsid w:val="004D4F5D"/>
    <w:rsid w:val="004E0F0F"/>
    <w:rsid w:val="00503018"/>
    <w:rsid w:val="00522672"/>
    <w:rsid w:val="00536064"/>
    <w:rsid w:val="00580211"/>
    <w:rsid w:val="005A259B"/>
    <w:rsid w:val="00600A99"/>
    <w:rsid w:val="00635438"/>
    <w:rsid w:val="00667FA1"/>
    <w:rsid w:val="00685E2A"/>
    <w:rsid w:val="006863D7"/>
    <w:rsid w:val="006B0D72"/>
    <w:rsid w:val="006C6193"/>
    <w:rsid w:val="006C7CFB"/>
    <w:rsid w:val="006D362E"/>
    <w:rsid w:val="00721D16"/>
    <w:rsid w:val="00766272"/>
    <w:rsid w:val="00767B77"/>
    <w:rsid w:val="007775A2"/>
    <w:rsid w:val="0079624B"/>
    <w:rsid w:val="007A3B5C"/>
    <w:rsid w:val="007C473B"/>
    <w:rsid w:val="00811065"/>
    <w:rsid w:val="00850109"/>
    <w:rsid w:val="008746A8"/>
    <w:rsid w:val="00881327"/>
    <w:rsid w:val="008C1F3D"/>
    <w:rsid w:val="008D0838"/>
    <w:rsid w:val="008D7CA5"/>
    <w:rsid w:val="00921195"/>
    <w:rsid w:val="00962370"/>
    <w:rsid w:val="009927AC"/>
    <w:rsid w:val="009B657A"/>
    <w:rsid w:val="009B74E7"/>
    <w:rsid w:val="009C603D"/>
    <w:rsid w:val="009D447E"/>
    <w:rsid w:val="009F5547"/>
    <w:rsid w:val="00A02553"/>
    <w:rsid w:val="00A9552D"/>
    <w:rsid w:val="00AA5B33"/>
    <w:rsid w:val="00AC6EBA"/>
    <w:rsid w:val="00AD3F4E"/>
    <w:rsid w:val="00B021FF"/>
    <w:rsid w:val="00B0534A"/>
    <w:rsid w:val="00B33EE6"/>
    <w:rsid w:val="00B56D91"/>
    <w:rsid w:val="00B72AE4"/>
    <w:rsid w:val="00BA0484"/>
    <w:rsid w:val="00BB3EFD"/>
    <w:rsid w:val="00BD3857"/>
    <w:rsid w:val="00C14577"/>
    <w:rsid w:val="00C20AEE"/>
    <w:rsid w:val="00C331F5"/>
    <w:rsid w:val="00C44C17"/>
    <w:rsid w:val="00C538AA"/>
    <w:rsid w:val="00C60294"/>
    <w:rsid w:val="00C7678E"/>
    <w:rsid w:val="00CC455C"/>
    <w:rsid w:val="00CE37CC"/>
    <w:rsid w:val="00D26599"/>
    <w:rsid w:val="00D62D8D"/>
    <w:rsid w:val="00DF2F14"/>
    <w:rsid w:val="00DF5005"/>
    <w:rsid w:val="00E3011C"/>
    <w:rsid w:val="00E33DD3"/>
    <w:rsid w:val="00E3640D"/>
    <w:rsid w:val="00E47116"/>
    <w:rsid w:val="00E6323A"/>
    <w:rsid w:val="00ED270A"/>
    <w:rsid w:val="00EF58E0"/>
    <w:rsid w:val="00F13DF6"/>
    <w:rsid w:val="00F14957"/>
    <w:rsid w:val="00F35745"/>
    <w:rsid w:val="00F42291"/>
    <w:rsid w:val="00F9081C"/>
    <w:rsid w:val="00FA6248"/>
    <w:rsid w:val="00FD3B0D"/>
    <w:rsid w:val="00FD4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5EC3"/>
  <w15:chartTrackingRefBased/>
  <w15:docId w15:val="{DB39AF76-C663-3242-9E14-2E580DA7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A1"/>
    <w:pPr>
      <w:spacing w:after="160" w:line="259" w:lineRule="auto"/>
    </w:pPr>
    <w:rPr>
      <w:rFonts w:eastAsia="Batang"/>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0F0F"/>
    <w:rPr>
      <w:color w:val="0563C1" w:themeColor="hyperlink"/>
      <w:u w:val="single"/>
    </w:rPr>
  </w:style>
  <w:style w:type="character" w:customStyle="1" w:styleId="Mentionnonrsolue1">
    <w:name w:val="Mention non résolue1"/>
    <w:basedOn w:val="Policepardfaut"/>
    <w:uiPriority w:val="99"/>
    <w:semiHidden/>
    <w:unhideWhenUsed/>
    <w:rsid w:val="004E0F0F"/>
    <w:rPr>
      <w:color w:val="605E5C"/>
      <w:shd w:val="clear" w:color="auto" w:fill="E1DFDD"/>
    </w:rPr>
  </w:style>
  <w:style w:type="paragraph" w:styleId="Textedebulles">
    <w:name w:val="Balloon Text"/>
    <w:basedOn w:val="Normal"/>
    <w:link w:val="TextedebullesCar"/>
    <w:uiPriority w:val="99"/>
    <w:semiHidden/>
    <w:unhideWhenUsed/>
    <w:rsid w:val="0035202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52029"/>
    <w:rPr>
      <w:rFonts w:ascii="Times New Roman" w:eastAsia="Batang" w:hAnsi="Times New Roman" w:cs="Times New Roman"/>
      <w:sz w:val="18"/>
      <w:szCs w:val="18"/>
      <w:lang w:val="en-US"/>
    </w:rPr>
  </w:style>
  <w:style w:type="character" w:styleId="Marquedecommentaire">
    <w:name w:val="annotation reference"/>
    <w:basedOn w:val="Policepardfaut"/>
    <w:uiPriority w:val="99"/>
    <w:semiHidden/>
    <w:unhideWhenUsed/>
    <w:rsid w:val="0029339D"/>
    <w:rPr>
      <w:sz w:val="16"/>
      <w:szCs w:val="16"/>
    </w:rPr>
  </w:style>
  <w:style w:type="paragraph" w:styleId="Commentaire">
    <w:name w:val="annotation text"/>
    <w:basedOn w:val="Normal"/>
    <w:link w:val="CommentaireCar"/>
    <w:uiPriority w:val="99"/>
    <w:semiHidden/>
    <w:unhideWhenUsed/>
    <w:rsid w:val="0029339D"/>
    <w:pPr>
      <w:spacing w:line="240" w:lineRule="auto"/>
    </w:pPr>
    <w:rPr>
      <w:sz w:val="20"/>
      <w:szCs w:val="20"/>
    </w:rPr>
  </w:style>
  <w:style w:type="character" w:customStyle="1" w:styleId="CommentaireCar">
    <w:name w:val="Commentaire Car"/>
    <w:basedOn w:val="Policepardfaut"/>
    <w:link w:val="Commentaire"/>
    <w:uiPriority w:val="99"/>
    <w:semiHidden/>
    <w:rsid w:val="0029339D"/>
    <w:rPr>
      <w:rFonts w:eastAsia="Batang"/>
      <w:sz w:val="20"/>
      <w:szCs w:val="20"/>
      <w:lang w:val="en-US"/>
    </w:rPr>
  </w:style>
  <w:style w:type="paragraph" w:styleId="Objetducommentaire">
    <w:name w:val="annotation subject"/>
    <w:basedOn w:val="Commentaire"/>
    <w:next w:val="Commentaire"/>
    <w:link w:val="ObjetducommentaireCar"/>
    <w:uiPriority w:val="99"/>
    <w:semiHidden/>
    <w:unhideWhenUsed/>
    <w:rsid w:val="0029339D"/>
    <w:rPr>
      <w:b/>
      <w:bCs/>
    </w:rPr>
  </w:style>
  <w:style w:type="character" w:customStyle="1" w:styleId="ObjetducommentaireCar">
    <w:name w:val="Objet du commentaire Car"/>
    <w:basedOn w:val="CommentaireCar"/>
    <w:link w:val="Objetducommentaire"/>
    <w:uiPriority w:val="99"/>
    <w:semiHidden/>
    <w:rsid w:val="0029339D"/>
    <w:rPr>
      <w:rFonts w:eastAsia="Batang"/>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7221">
      <w:bodyDiv w:val="1"/>
      <w:marLeft w:val="0"/>
      <w:marRight w:val="0"/>
      <w:marTop w:val="0"/>
      <w:marBottom w:val="0"/>
      <w:divBdr>
        <w:top w:val="none" w:sz="0" w:space="0" w:color="auto"/>
        <w:left w:val="none" w:sz="0" w:space="0" w:color="auto"/>
        <w:bottom w:val="none" w:sz="0" w:space="0" w:color="auto"/>
        <w:right w:val="none" w:sz="0" w:space="0" w:color="auto"/>
      </w:divBdr>
    </w:div>
    <w:div w:id="1082990195">
      <w:bodyDiv w:val="1"/>
      <w:marLeft w:val="0"/>
      <w:marRight w:val="0"/>
      <w:marTop w:val="0"/>
      <w:marBottom w:val="0"/>
      <w:divBdr>
        <w:top w:val="none" w:sz="0" w:space="0" w:color="auto"/>
        <w:left w:val="none" w:sz="0" w:space="0" w:color="auto"/>
        <w:bottom w:val="none" w:sz="0" w:space="0" w:color="auto"/>
        <w:right w:val="none" w:sz="0" w:space="0" w:color="auto"/>
      </w:divBdr>
    </w:div>
    <w:div w:id="1336497001">
      <w:bodyDiv w:val="1"/>
      <w:marLeft w:val="0"/>
      <w:marRight w:val="0"/>
      <w:marTop w:val="0"/>
      <w:marBottom w:val="0"/>
      <w:divBdr>
        <w:top w:val="none" w:sz="0" w:space="0" w:color="auto"/>
        <w:left w:val="none" w:sz="0" w:space="0" w:color="auto"/>
        <w:bottom w:val="none" w:sz="0" w:space="0" w:color="auto"/>
        <w:right w:val="none" w:sz="0" w:space="0" w:color="auto"/>
      </w:divBdr>
    </w:div>
    <w:div w:id="1673413289">
      <w:bodyDiv w:val="1"/>
      <w:marLeft w:val="0"/>
      <w:marRight w:val="0"/>
      <w:marTop w:val="0"/>
      <w:marBottom w:val="0"/>
      <w:divBdr>
        <w:top w:val="none" w:sz="0" w:space="0" w:color="auto"/>
        <w:left w:val="none" w:sz="0" w:space="0" w:color="auto"/>
        <w:bottom w:val="none" w:sz="0" w:space="0" w:color="auto"/>
        <w:right w:val="none" w:sz="0" w:space="0" w:color="auto"/>
      </w:divBdr>
    </w:div>
    <w:div w:id="20451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zeurejul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2579</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Dezeure</dc:creator>
  <cp:keywords/>
  <dc:description/>
  <cp:lastModifiedBy>Jules Dezeure</cp:lastModifiedBy>
  <cp:revision>3</cp:revision>
  <dcterms:created xsi:type="dcterms:W3CDTF">2022-05-17T12:28:00Z</dcterms:created>
  <dcterms:modified xsi:type="dcterms:W3CDTF">2022-05-20T15:24:00Z</dcterms:modified>
</cp:coreProperties>
</file>