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EF66" w14:textId="1FD00C26" w:rsidR="00E73DF3" w:rsidRPr="005F5C2A" w:rsidRDefault="00E73DF3" w:rsidP="00E73DF3">
      <w:pPr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FD1117" w:rsidRPr="005F5C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5C2A">
        <w:rPr>
          <w:rFonts w:ascii="Times New Roman" w:hAnsi="Times New Roman" w:cs="Times New Roman"/>
          <w:sz w:val="24"/>
          <w:szCs w:val="24"/>
        </w:rPr>
        <w:t xml:space="preserve"> Locality records</w:t>
      </w:r>
      <w:r w:rsidR="00DA4F5C" w:rsidRPr="005F5C2A">
        <w:rPr>
          <w:rFonts w:ascii="Times New Roman" w:hAnsi="Times New Roman" w:cs="Times New Roman"/>
          <w:sz w:val="24"/>
          <w:szCs w:val="24"/>
        </w:rPr>
        <w:t xml:space="preserve"> (</w:t>
      </w:r>
      <w:r w:rsidR="002519E9" w:rsidRPr="005F5C2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A4F5C" w:rsidRPr="005F5C2A">
        <w:rPr>
          <w:rFonts w:ascii="Times New Roman" w:hAnsi="Times New Roman" w:cs="Times New Roman"/>
          <w:sz w:val="24"/>
          <w:szCs w:val="24"/>
        </w:rPr>
        <w:t xml:space="preserve"> = 148)</w:t>
      </w:r>
      <w:r w:rsidRPr="005F5C2A">
        <w:rPr>
          <w:rFonts w:ascii="Times New Roman" w:hAnsi="Times New Roman" w:cs="Times New Roman"/>
          <w:sz w:val="24"/>
          <w:szCs w:val="24"/>
        </w:rPr>
        <w:t xml:space="preserve"> of </w:t>
      </w:r>
      <w:r w:rsidR="00A801F7" w:rsidRPr="005F5C2A">
        <w:rPr>
          <w:rFonts w:ascii="Times New Roman" w:hAnsi="Times New Roman" w:cs="Times New Roman"/>
          <w:sz w:val="24"/>
          <w:szCs w:val="24"/>
        </w:rPr>
        <w:t xml:space="preserve">31 </w:t>
      </w:r>
      <w:r w:rsidRPr="005F5C2A">
        <w:rPr>
          <w:rFonts w:ascii="Times New Roman" w:hAnsi="Times New Roman" w:cs="Times New Roman"/>
          <w:sz w:val="24"/>
          <w:szCs w:val="24"/>
        </w:rPr>
        <w:t>confirmed bats of Bangladesh.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260"/>
        <w:gridCol w:w="1260"/>
        <w:gridCol w:w="1980"/>
        <w:gridCol w:w="1260"/>
        <w:gridCol w:w="2430"/>
        <w:gridCol w:w="1165"/>
      </w:tblGrid>
      <w:tr w:rsidR="005F5C2A" w:rsidRPr="005F5C2A" w14:paraId="61BB38F5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61696EBD" w14:textId="77777777" w:rsidR="00E73DF3" w:rsidRPr="005F5C2A" w:rsidRDefault="00E73DF3" w:rsidP="00D7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1710" w:type="dxa"/>
            <w:noWrap/>
            <w:hideMark/>
          </w:tcPr>
          <w:p w14:paraId="24CA231A" w14:textId="77777777" w:rsidR="00E73DF3" w:rsidRPr="005F5C2A" w:rsidRDefault="00E73DF3" w:rsidP="00D7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260" w:type="dxa"/>
            <w:noWrap/>
            <w:hideMark/>
          </w:tcPr>
          <w:p w14:paraId="79B15922" w14:textId="79C8EB49" w:rsidR="00E73DF3" w:rsidRPr="00B64765" w:rsidRDefault="00E73DF3" w:rsidP="00977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North (decimal </w:t>
            </w:r>
            <w:r w:rsidR="00477B71"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degree) </w:t>
            </w:r>
          </w:p>
        </w:tc>
        <w:tc>
          <w:tcPr>
            <w:tcW w:w="1260" w:type="dxa"/>
            <w:noWrap/>
            <w:hideMark/>
          </w:tcPr>
          <w:p w14:paraId="23B57280" w14:textId="2BF74F20" w:rsidR="00E73DF3" w:rsidRPr="00B64765" w:rsidRDefault="00E73DF3" w:rsidP="001F30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East (decimal </w:t>
            </w:r>
            <w:r w:rsidR="00477B71"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degree) </w:t>
            </w:r>
          </w:p>
        </w:tc>
        <w:tc>
          <w:tcPr>
            <w:tcW w:w="1980" w:type="dxa"/>
            <w:noWrap/>
            <w:hideMark/>
          </w:tcPr>
          <w:p w14:paraId="02F669CD" w14:textId="77777777" w:rsidR="00E73DF3" w:rsidRPr="00B64765" w:rsidRDefault="00E73DF3" w:rsidP="00D7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Locality Description</w:t>
            </w:r>
          </w:p>
        </w:tc>
        <w:tc>
          <w:tcPr>
            <w:tcW w:w="1260" w:type="dxa"/>
            <w:noWrap/>
            <w:hideMark/>
          </w:tcPr>
          <w:p w14:paraId="42459405" w14:textId="1DA93A7C" w:rsidR="00E73DF3" w:rsidRPr="00B64765" w:rsidRDefault="00E73DF3" w:rsidP="00D7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Source(s) of Records</w:t>
            </w:r>
            <w:r w:rsidR="005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477B71"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noWrap/>
            <w:hideMark/>
          </w:tcPr>
          <w:p w14:paraId="024C66A7" w14:textId="2591D3FF" w:rsidR="00E73DF3" w:rsidRPr="00B64765" w:rsidRDefault="00E73DF3" w:rsidP="00D7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Basis of </w:t>
            </w:r>
            <w:r w:rsidR="00211EB0"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ecord/ </w:t>
            </w:r>
            <w:proofErr w:type="spellStart"/>
            <w:r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</w:t>
            </w:r>
            <w:r w:rsidR="00064CFA"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rFact</w:t>
            </w:r>
            <w:proofErr w:type="spellEnd"/>
            <w:r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480ACF30" w14:textId="56C8C9B6" w:rsidR="00E73DF3" w:rsidRPr="00B64765" w:rsidRDefault="00E73DF3" w:rsidP="00D7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Catalog Number</w:t>
            </w:r>
            <w:r w:rsidR="00D77A6A"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5319D"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Occurrence ID</w:t>
            </w:r>
            <w:r w:rsidR="0053381D" w:rsidRPr="00B6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GBIF</w:t>
            </w:r>
          </w:p>
        </w:tc>
      </w:tr>
      <w:tr w:rsidR="005F5C2A" w:rsidRPr="005F5C2A" w14:paraId="10E323BF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6684FBA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16B6F7AF" w14:textId="77777777" w:rsidR="00E73DF3" w:rsidRPr="005F5C2A" w:rsidRDefault="00E73DF3" w:rsidP="00D74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brachyotis </w:t>
            </w:r>
          </w:p>
        </w:tc>
        <w:tc>
          <w:tcPr>
            <w:tcW w:w="1260" w:type="dxa"/>
            <w:noWrap/>
            <w:hideMark/>
          </w:tcPr>
          <w:p w14:paraId="0448A907" w14:textId="6D819CD1" w:rsidR="00E73DF3" w:rsidRPr="005F5C2A" w:rsidRDefault="00E73DF3" w:rsidP="0097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260" w:type="dxa"/>
            <w:noWrap/>
            <w:hideMark/>
          </w:tcPr>
          <w:p w14:paraId="72892AB6" w14:textId="4DF205A9" w:rsidR="00E73DF3" w:rsidRPr="005F5C2A" w:rsidRDefault="00E73DF3" w:rsidP="001F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1980" w:type="dxa"/>
            <w:noWrap/>
            <w:hideMark/>
          </w:tcPr>
          <w:p w14:paraId="133878A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Banani Superb, Dhaka</w:t>
            </w:r>
          </w:p>
        </w:tc>
        <w:tc>
          <w:tcPr>
            <w:tcW w:w="1260" w:type="dxa"/>
            <w:noWrap/>
            <w:hideMark/>
          </w:tcPr>
          <w:p w14:paraId="7879BEA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FMNH</w:t>
            </w:r>
          </w:p>
        </w:tc>
        <w:tc>
          <w:tcPr>
            <w:tcW w:w="2430" w:type="dxa"/>
            <w:noWrap/>
            <w:hideMark/>
          </w:tcPr>
          <w:p w14:paraId="71936BD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F9D4EC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155692 - 155696</w:t>
            </w:r>
          </w:p>
        </w:tc>
      </w:tr>
      <w:tr w:rsidR="005F5C2A" w:rsidRPr="005F5C2A" w14:paraId="5077AC6A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74DF23D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2F6FA815" w14:textId="77777777" w:rsidR="00E73DF3" w:rsidRPr="005F5C2A" w:rsidRDefault="00E73DF3" w:rsidP="00D74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sphinx </w:t>
            </w:r>
          </w:p>
        </w:tc>
        <w:tc>
          <w:tcPr>
            <w:tcW w:w="1260" w:type="dxa"/>
            <w:noWrap/>
            <w:hideMark/>
          </w:tcPr>
          <w:p w14:paraId="698FFC87" w14:textId="2845690D" w:rsidR="00E73DF3" w:rsidRPr="00B64765" w:rsidRDefault="00495215" w:rsidP="0097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6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53D7AB25" w14:textId="094E63D6" w:rsidR="00E73DF3" w:rsidRPr="00B64765" w:rsidRDefault="00FB4F2B" w:rsidP="001F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6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13CD9E0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1260" w:type="dxa"/>
            <w:noWrap/>
            <w:hideMark/>
          </w:tcPr>
          <w:p w14:paraId="5235635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NHMUK</w:t>
            </w:r>
          </w:p>
        </w:tc>
        <w:tc>
          <w:tcPr>
            <w:tcW w:w="2430" w:type="dxa"/>
            <w:noWrap/>
            <w:hideMark/>
          </w:tcPr>
          <w:p w14:paraId="6530DBC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E6CD6C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ZD 1981.29</w:t>
            </w:r>
          </w:p>
        </w:tc>
      </w:tr>
      <w:tr w:rsidR="005F5C2A" w:rsidRPr="005F5C2A" w14:paraId="6C1F9EB0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A1E337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13A9A86A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sphinx </w:t>
            </w:r>
          </w:p>
        </w:tc>
        <w:tc>
          <w:tcPr>
            <w:tcW w:w="1260" w:type="dxa"/>
            <w:noWrap/>
            <w:hideMark/>
          </w:tcPr>
          <w:p w14:paraId="6EAE9CDB" w14:textId="5CD2522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3BC48029" w14:textId="0BA5787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7C756F7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260" w:type="dxa"/>
            <w:noWrap/>
            <w:hideMark/>
          </w:tcPr>
          <w:p w14:paraId="40415E5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26CD78F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3A56BA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75A2EEC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417A88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6AA9B7D5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sphinx </w:t>
            </w:r>
          </w:p>
        </w:tc>
        <w:tc>
          <w:tcPr>
            <w:tcW w:w="1260" w:type="dxa"/>
            <w:noWrap/>
            <w:hideMark/>
          </w:tcPr>
          <w:p w14:paraId="0BFE5055" w14:textId="3E19D85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23.71</w:t>
            </w:r>
          </w:p>
        </w:tc>
        <w:tc>
          <w:tcPr>
            <w:tcW w:w="1260" w:type="dxa"/>
            <w:noWrap/>
            <w:hideMark/>
          </w:tcPr>
          <w:p w14:paraId="365C7A36" w14:textId="23C12E5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90.41</w:t>
            </w:r>
          </w:p>
        </w:tc>
        <w:tc>
          <w:tcPr>
            <w:tcW w:w="1980" w:type="dxa"/>
            <w:noWrap/>
            <w:hideMark/>
          </w:tcPr>
          <w:p w14:paraId="14C93F5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1260" w:type="dxa"/>
            <w:noWrap/>
            <w:hideMark/>
          </w:tcPr>
          <w:p w14:paraId="078F984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FMNH</w:t>
            </w:r>
          </w:p>
        </w:tc>
        <w:tc>
          <w:tcPr>
            <w:tcW w:w="2430" w:type="dxa"/>
            <w:noWrap/>
            <w:hideMark/>
          </w:tcPr>
          <w:p w14:paraId="2AD224C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AD8B9B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54985 - 54986</w:t>
            </w:r>
          </w:p>
        </w:tc>
      </w:tr>
      <w:tr w:rsidR="005F5C2A" w:rsidRPr="005F5C2A" w14:paraId="2D59E270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69C6F47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109D662E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sphinx </w:t>
            </w:r>
          </w:p>
        </w:tc>
        <w:tc>
          <w:tcPr>
            <w:tcW w:w="1260" w:type="dxa"/>
            <w:noWrap/>
            <w:hideMark/>
          </w:tcPr>
          <w:p w14:paraId="0165AA3D" w14:textId="451A7F9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23.88</w:t>
            </w:r>
          </w:p>
        </w:tc>
        <w:tc>
          <w:tcPr>
            <w:tcW w:w="1260" w:type="dxa"/>
            <w:noWrap/>
            <w:hideMark/>
          </w:tcPr>
          <w:p w14:paraId="34408A20" w14:textId="29D054D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90.26</w:t>
            </w:r>
          </w:p>
        </w:tc>
        <w:tc>
          <w:tcPr>
            <w:tcW w:w="1980" w:type="dxa"/>
            <w:noWrap/>
            <w:hideMark/>
          </w:tcPr>
          <w:p w14:paraId="2AFFCEA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  <w:hideMark/>
          </w:tcPr>
          <w:p w14:paraId="32A7F0FD" w14:textId="248A7DF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[13,75]</w:t>
            </w:r>
          </w:p>
        </w:tc>
        <w:tc>
          <w:tcPr>
            <w:tcW w:w="2430" w:type="dxa"/>
            <w:noWrap/>
            <w:hideMark/>
          </w:tcPr>
          <w:p w14:paraId="6FD4F5F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MeasurementOrFact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7ECAA9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2C943600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6C50AC4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6DED94C7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sphinx </w:t>
            </w:r>
          </w:p>
        </w:tc>
        <w:tc>
          <w:tcPr>
            <w:tcW w:w="1260" w:type="dxa"/>
            <w:noWrap/>
            <w:hideMark/>
          </w:tcPr>
          <w:p w14:paraId="4E717BAC" w14:textId="3852BE4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23.88</w:t>
            </w:r>
          </w:p>
        </w:tc>
        <w:tc>
          <w:tcPr>
            <w:tcW w:w="1260" w:type="dxa"/>
            <w:noWrap/>
            <w:hideMark/>
          </w:tcPr>
          <w:p w14:paraId="72A2462E" w14:textId="231C808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90.26</w:t>
            </w:r>
          </w:p>
        </w:tc>
        <w:tc>
          <w:tcPr>
            <w:tcW w:w="1980" w:type="dxa"/>
            <w:noWrap/>
            <w:hideMark/>
          </w:tcPr>
          <w:p w14:paraId="566B449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  <w:hideMark/>
          </w:tcPr>
          <w:p w14:paraId="6C33A561" w14:textId="700E6E5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[74]</w:t>
            </w:r>
          </w:p>
        </w:tc>
        <w:tc>
          <w:tcPr>
            <w:tcW w:w="2430" w:type="dxa"/>
            <w:noWrap/>
            <w:hideMark/>
          </w:tcPr>
          <w:p w14:paraId="145C677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MeasurementOrFact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7FAD39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647ED6D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4CE8784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0D5B8401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sphinx </w:t>
            </w:r>
          </w:p>
        </w:tc>
        <w:tc>
          <w:tcPr>
            <w:tcW w:w="1260" w:type="dxa"/>
            <w:noWrap/>
            <w:hideMark/>
          </w:tcPr>
          <w:p w14:paraId="0AE3DB0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24.38</w:t>
            </w:r>
          </w:p>
        </w:tc>
        <w:tc>
          <w:tcPr>
            <w:tcW w:w="1260" w:type="dxa"/>
            <w:noWrap/>
            <w:hideMark/>
          </w:tcPr>
          <w:p w14:paraId="62566C0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</w:p>
        </w:tc>
        <w:tc>
          <w:tcPr>
            <w:tcW w:w="1980" w:type="dxa"/>
            <w:noWrap/>
            <w:hideMark/>
          </w:tcPr>
          <w:p w14:paraId="287AB27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Jalchatra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Tangail</w:t>
            </w:r>
          </w:p>
        </w:tc>
        <w:tc>
          <w:tcPr>
            <w:tcW w:w="1260" w:type="dxa"/>
            <w:noWrap/>
            <w:hideMark/>
          </w:tcPr>
          <w:p w14:paraId="061C5C7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0914ED2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2DB689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DFDFCA6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006C4B8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5599B40F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sphinx </w:t>
            </w:r>
          </w:p>
        </w:tc>
        <w:tc>
          <w:tcPr>
            <w:tcW w:w="1260" w:type="dxa"/>
            <w:noWrap/>
            <w:hideMark/>
          </w:tcPr>
          <w:p w14:paraId="049D8AA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60" w:type="dxa"/>
            <w:noWrap/>
            <w:hideMark/>
          </w:tcPr>
          <w:p w14:paraId="2ADC060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89.04</w:t>
            </w:r>
          </w:p>
        </w:tc>
        <w:tc>
          <w:tcPr>
            <w:tcW w:w="1980" w:type="dxa"/>
            <w:noWrap/>
            <w:hideMark/>
          </w:tcPr>
          <w:p w14:paraId="55DEFAB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Pabna</w:t>
            </w:r>
          </w:p>
        </w:tc>
        <w:tc>
          <w:tcPr>
            <w:tcW w:w="1260" w:type="dxa"/>
            <w:noWrap/>
            <w:hideMark/>
          </w:tcPr>
          <w:p w14:paraId="66458B6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15020CD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AB2875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EF79D30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3D25E6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087D214A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sphinx </w:t>
            </w:r>
          </w:p>
        </w:tc>
        <w:tc>
          <w:tcPr>
            <w:tcW w:w="1260" w:type="dxa"/>
            <w:noWrap/>
            <w:hideMark/>
          </w:tcPr>
          <w:p w14:paraId="4372D55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23.53</w:t>
            </w:r>
          </w:p>
        </w:tc>
        <w:tc>
          <w:tcPr>
            <w:tcW w:w="1260" w:type="dxa"/>
            <w:noWrap/>
            <w:hideMark/>
          </w:tcPr>
          <w:p w14:paraId="27706DE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90.17</w:t>
            </w:r>
          </w:p>
        </w:tc>
        <w:tc>
          <w:tcPr>
            <w:tcW w:w="1980" w:type="dxa"/>
            <w:noWrap/>
            <w:hideMark/>
          </w:tcPr>
          <w:p w14:paraId="1F3559A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Savar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farm, Dhaka</w:t>
            </w:r>
          </w:p>
        </w:tc>
        <w:tc>
          <w:tcPr>
            <w:tcW w:w="1260" w:type="dxa"/>
            <w:noWrap/>
            <w:hideMark/>
          </w:tcPr>
          <w:p w14:paraId="5CBD965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703C66C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840F4A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4CCAEEE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0C561C7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5E8E0B5E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sphinx </w:t>
            </w:r>
          </w:p>
        </w:tc>
        <w:tc>
          <w:tcPr>
            <w:tcW w:w="1260" w:type="dxa"/>
            <w:noWrap/>
            <w:hideMark/>
          </w:tcPr>
          <w:p w14:paraId="0A56F9B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60" w:type="dxa"/>
            <w:noWrap/>
            <w:hideMark/>
          </w:tcPr>
          <w:p w14:paraId="45B63F1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92.08</w:t>
            </w:r>
          </w:p>
        </w:tc>
        <w:tc>
          <w:tcPr>
            <w:tcW w:w="1980" w:type="dxa"/>
            <w:noWrap/>
            <w:hideMark/>
          </w:tcPr>
          <w:p w14:paraId="7B9F20E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Jaintiapur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Sylhet</w:t>
            </w:r>
          </w:p>
        </w:tc>
        <w:tc>
          <w:tcPr>
            <w:tcW w:w="1260" w:type="dxa"/>
            <w:noWrap/>
            <w:hideMark/>
          </w:tcPr>
          <w:p w14:paraId="22BD5B8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556D841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57140B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A6E6B79" w14:textId="77777777" w:rsidTr="00211EB0">
        <w:trPr>
          <w:trHeight w:val="300"/>
        </w:trPr>
        <w:tc>
          <w:tcPr>
            <w:tcW w:w="1885" w:type="dxa"/>
            <w:noWrap/>
          </w:tcPr>
          <w:p w14:paraId="7B5FC35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23D6BE00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Cynopterus sphinx </w:t>
            </w:r>
          </w:p>
        </w:tc>
        <w:tc>
          <w:tcPr>
            <w:tcW w:w="1260" w:type="dxa"/>
            <w:noWrap/>
          </w:tcPr>
          <w:p w14:paraId="0043B92E" w14:textId="20F0DF4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24.39</w:t>
            </w:r>
          </w:p>
        </w:tc>
        <w:tc>
          <w:tcPr>
            <w:tcW w:w="1260" w:type="dxa"/>
            <w:noWrap/>
          </w:tcPr>
          <w:p w14:paraId="4123CF82" w14:textId="2143105A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88.61</w:t>
            </w:r>
          </w:p>
        </w:tc>
        <w:tc>
          <w:tcPr>
            <w:tcW w:w="1980" w:type="dxa"/>
            <w:noWrap/>
          </w:tcPr>
          <w:p w14:paraId="15DC981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Rajshahi</w:t>
            </w:r>
            <w:proofErr w:type="spellEnd"/>
          </w:p>
        </w:tc>
        <w:tc>
          <w:tcPr>
            <w:tcW w:w="1260" w:type="dxa"/>
            <w:noWrap/>
          </w:tcPr>
          <w:p w14:paraId="4AC3F88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5B235AF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7666A25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1A6549C7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591DDDA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69CCD0DD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Eonycteris spelaea</w:t>
            </w:r>
          </w:p>
        </w:tc>
        <w:tc>
          <w:tcPr>
            <w:tcW w:w="1260" w:type="dxa"/>
            <w:noWrap/>
            <w:hideMark/>
          </w:tcPr>
          <w:p w14:paraId="7175AAE3" w14:textId="77D77B9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260" w:type="dxa"/>
            <w:noWrap/>
            <w:hideMark/>
          </w:tcPr>
          <w:p w14:paraId="4A29C94A" w14:textId="25D1CF6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1980" w:type="dxa"/>
            <w:noWrap/>
            <w:hideMark/>
          </w:tcPr>
          <w:p w14:paraId="401BFB6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Kudum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cave, Cox's Bazar</w:t>
            </w:r>
          </w:p>
        </w:tc>
        <w:tc>
          <w:tcPr>
            <w:tcW w:w="1260" w:type="dxa"/>
            <w:noWrap/>
            <w:hideMark/>
          </w:tcPr>
          <w:p w14:paraId="0C89020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7F207FD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CD45FA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F83EDBA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3ACC2A2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Pteropodidae</w:t>
            </w:r>
          </w:p>
        </w:tc>
        <w:tc>
          <w:tcPr>
            <w:tcW w:w="1710" w:type="dxa"/>
            <w:noWrap/>
            <w:hideMark/>
          </w:tcPr>
          <w:p w14:paraId="457A630D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Macroglossus sobrinus</w:t>
            </w:r>
          </w:p>
        </w:tc>
        <w:tc>
          <w:tcPr>
            <w:tcW w:w="1260" w:type="dxa"/>
            <w:noWrap/>
            <w:hideMark/>
          </w:tcPr>
          <w:p w14:paraId="0336C2BE" w14:textId="38951C0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260" w:type="dxa"/>
            <w:noWrap/>
            <w:hideMark/>
          </w:tcPr>
          <w:p w14:paraId="66D99E68" w14:textId="3B3D784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980" w:type="dxa"/>
            <w:noWrap/>
            <w:hideMark/>
          </w:tcPr>
          <w:p w14:paraId="459EDC2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Bhairab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Sub district,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Kishorganj</w:t>
            </w:r>
            <w:proofErr w:type="spellEnd"/>
          </w:p>
        </w:tc>
        <w:tc>
          <w:tcPr>
            <w:tcW w:w="1260" w:type="dxa"/>
            <w:noWrap/>
            <w:hideMark/>
          </w:tcPr>
          <w:p w14:paraId="7A70322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[35]</w:t>
            </w:r>
          </w:p>
        </w:tc>
        <w:tc>
          <w:tcPr>
            <w:tcW w:w="2430" w:type="dxa"/>
            <w:noWrap/>
            <w:hideMark/>
          </w:tcPr>
          <w:p w14:paraId="3D421E8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C98DDD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WLMA0012</w:t>
            </w:r>
          </w:p>
        </w:tc>
      </w:tr>
      <w:tr w:rsidR="005F5C2A" w:rsidRPr="005F5C2A" w14:paraId="0114BC1D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0343EA3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5F7DEEC4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Megaerops niphanae</w:t>
            </w:r>
          </w:p>
        </w:tc>
        <w:tc>
          <w:tcPr>
            <w:tcW w:w="1260" w:type="dxa"/>
            <w:noWrap/>
            <w:hideMark/>
          </w:tcPr>
          <w:p w14:paraId="7D3DAF6A" w14:textId="47DAE29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22.36</w:t>
            </w:r>
          </w:p>
        </w:tc>
        <w:tc>
          <w:tcPr>
            <w:tcW w:w="1260" w:type="dxa"/>
            <w:noWrap/>
            <w:hideMark/>
          </w:tcPr>
          <w:p w14:paraId="427F8106" w14:textId="3D99AA6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91.80</w:t>
            </w:r>
          </w:p>
        </w:tc>
        <w:tc>
          <w:tcPr>
            <w:tcW w:w="1980" w:type="dxa"/>
            <w:noWrap/>
            <w:hideMark/>
          </w:tcPr>
          <w:p w14:paraId="3085A56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Bangladesh Agriculture Research Institute, Chittagong</w:t>
            </w:r>
          </w:p>
        </w:tc>
        <w:tc>
          <w:tcPr>
            <w:tcW w:w="1260" w:type="dxa"/>
            <w:noWrap/>
            <w:hideMark/>
          </w:tcPr>
          <w:p w14:paraId="12278C0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2430" w:type="dxa"/>
            <w:noWrap/>
            <w:hideMark/>
          </w:tcPr>
          <w:p w14:paraId="1232DA8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3F74B6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B44DC25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381442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61207F08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  <w:hideMark/>
          </w:tcPr>
          <w:p w14:paraId="36B64CB5" w14:textId="57EB6C2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0AA9820A" w14:textId="7DA0052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23EE7BA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260" w:type="dxa"/>
            <w:noWrap/>
            <w:hideMark/>
          </w:tcPr>
          <w:p w14:paraId="0F0A43C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17D622A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CFC047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F38C278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5BBE3BC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2C080DF2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  <w:hideMark/>
          </w:tcPr>
          <w:p w14:paraId="4C0BCFC9" w14:textId="209951E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7C2F27CF" w14:textId="34E791E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38172F9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Block - D, Dhaka 1205</w:t>
            </w:r>
          </w:p>
        </w:tc>
        <w:tc>
          <w:tcPr>
            <w:tcW w:w="1260" w:type="dxa"/>
            <w:noWrap/>
            <w:hideMark/>
          </w:tcPr>
          <w:p w14:paraId="6C89128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61980BF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10F3389" w14:textId="1FD547AF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59948035/ https://www.inatu...rvations/59948035</w:t>
            </w:r>
          </w:p>
        </w:tc>
      </w:tr>
      <w:tr w:rsidR="005F5C2A" w:rsidRPr="005F5C2A" w14:paraId="23193DC6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F895C2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73A1D102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  <w:hideMark/>
          </w:tcPr>
          <w:p w14:paraId="21DC2F71" w14:textId="32D4872F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1714C351" w14:textId="1E52E82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1295B5EC" w14:textId="6D9FC32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Block – D, Dhaka 1205</w:t>
            </w:r>
          </w:p>
        </w:tc>
        <w:tc>
          <w:tcPr>
            <w:tcW w:w="1260" w:type="dxa"/>
            <w:noWrap/>
            <w:hideMark/>
          </w:tcPr>
          <w:p w14:paraId="1470DAC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4884E48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D409ECF" w14:textId="47DDFD7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59947755/ https://www.inatu...rvations/59947755</w:t>
            </w:r>
          </w:p>
        </w:tc>
      </w:tr>
      <w:tr w:rsidR="005F5C2A" w:rsidRPr="005F5C2A" w14:paraId="6BC52D3D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A638ED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786C0454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  <w:hideMark/>
          </w:tcPr>
          <w:p w14:paraId="62EF0120" w14:textId="250DA8F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060B1726" w14:textId="1818262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7283BD3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Mirpur Botanical Garden, Mirpur, Dhaka</w:t>
            </w:r>
          </w:p>
        </w:tc>
        <w:tc>
          <w:tcPr>
            <w:tcW w:w="1260" w:type="dxa"/>
            <w:noWrap/>
            <w:hideMark/>
          </w:tcPr>
          <w:p w14:paraId="42FE812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38ACB7F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51A4490" w14:textId="6C1BE5C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57932827 / https://www.inatu...rvations/57932827</w:t>
            </w:r>
          </w:p>
        </w:tc>
      </w:tr>
      <w:tr w:rsidR="005F5C2A" w:rsidRPr="005F5C2A" w14:paraId="7F923FBC" w14:textId="77777777" w:rsidTr="00F50AE9">
        <w:trPr>
          <w:trHeight w:val="530"/>
        </w:trPr>
        <w:tc>
          <w:tcPr>
            <w:tcW w:w="1885" w:type="dxa"/>
            <w:noWrap/>
            <w:hideMark/>
          </w:tcPr>
          <w:p w14:paraId="066570B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7CA16076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  <w:hideMark/>
          </w:tcPr>
          <w:p w14:paraId="55FE7C1D" w14:textId="717CB43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1EEC3815" w14:textId="581B244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6730456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Block - D, Dhaka 1205</w:t>
            </w:r>
          </w:p>
        </w:tc>
        <w:tc>
          <w:tcPr>
            <w:tcW w:w="1260" w:type="dxa"/>
            <w:noWrap/>
            <w:hideMark/>
          </w:tcPr>
          <w:p w14:paraId="41E3A76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559B227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844030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57442413/ </w:t>
            </w:r>
          </w:p>
          <w:p w14:paraId="3B853014" w14:textId="6AB1279D" w:rsidR="00FB4F2B" w:rsidRPr="005F5C2A" w:rsidRDefault="006B029C" w:rsidP="00F50AE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4F2B" w:rsidRPr="005F5C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https://www.inatu...rvations/57442413</w:t>
              </w:r>
            </w:hyperlink>
          </w:p>
        </w:tc>
      </w:tr>
      <w:tr w:rsidR="005F5C2A" w:rsidRPr="005F5C2A" w14:paraId="1819E46F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8A412A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Pteropodidae</w:t>
            </w:r>
          </w:p>
        </w:tc>
        <w:tc>
          <w:tcPr>
            <w:tcW w:w="1710" w:type="dxa"/>
            <w:noWrap/>
            <w:hideMark/>
          </w:tcPr>
          <w:p w14:paraId="396C2DD1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  <w:hideMark/>
          </w:tcPr>
          <w:p w14:paraId="062677A8" w14:textId="244AD65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0CC91B83" w14:textId="660C88D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1A311BE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Bandarban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9081FF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77BE552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BD511D4" w14:textId="27DD3A3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56534060/ </w:t>
            </w:r>
            <w:hyperlink r:id="rId8" w:history="1">
              <w:r w:rsidRPr="005F5C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https://www.inatu...rvations/56534060</w:t>
              </w:r>
            </w:hyperlink>
          </w:p>
        </w:tc>
      </w:tr>
      <w:tr w:rsidR="005F5C2A" w:rsidRPr="005F5C2A" w14:paraId="25A8B9EA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345D37D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  <w:hideMark/>
          </w:tcPr>
          <w:p w14:paraId="7732F6F5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  <w:hideMark/>
          </w:tcPr>
          <w:p w14:paraId="79391162" w14:textId="09EA686A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1D5CCA86" w14:textId="00B468DA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0BD23C2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Mirpur, Dhaka</w:t>
            </w:r>
          </w:p>
        </w:tc>
        <w:tc>
          <w:tcPr>
            <w:tcW w:w="1260" w:type="dxa"/>
            <w:noWrap/>
            <w:hideMark/>
          </w:tcPr>
          <w:p w14:paraId="1B59F32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64D2740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8BA7F0B" w14:textId="7CAB08F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56530153/ </w:t>
            </w:r>
            <w:hyperlink r:id="rId9" w:history="1">
              <w:r w:rsidRPr="005F5C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https://www.inatu...rvations/56530153</w:t>
              </w:r>
            </w:hyperlink>
          </w:p>
        </w:tc>
      </w:tr>
      <w:tr w:rsidR="005F5C2A" w:rsidRPr="005F5C2A" w14:paraId="34A5CF65" w14:textId="77777777" w:rsidTr="00211EB0">
        <w:trPr>
          <w:trHeight w:val="300"/>
        </w:trPr>
        <w:tc>
          <w:tcPr>
            <w:tcW w:w="1885" w:type="dxa"/>
            <w:noWrap/>
          </w:tcPr>
          <w:p w14:paraId="54F115A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3FD8AB18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7628821F" w14:textId="24272B78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0B14C744" w14:textId="0DBB5DE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372D33A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Sher-E-Bangla Nagar, Dhaka</w:t>
            </w:r>
          </w:p>
        </w:tc>
        <w:tc>
          <w:tcPr>
            <w:tcW w:w="1260" w:type="dxa"/>
            <w:noWrap/>
          </w:tcPr>
          <w:p w14:paraId="5C24419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75F65F6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07B7E3AB" w14:textId="4F4C5FD8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56479940/ </w:t>
            </w:r>
            <w:hyperlink r:id="rId10" w:history="1">
              <w:r w:rsidRPr="005F5C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7F9FA"/>
                </w:rPr>
                <w:t>https://www.inatu...rvations/56479940</w:t>
              </w:r>
            </w:hyperlink>
          </w:p>
        </w:tc>
      </w:tr>
      <w:tr w:rsidR="005F5C2A" w:rsidRPr="005F5C2A" w14:paraId="0CB13063" w14:textId="77777777" w:rsidTr="00211EB0">
        <w:trPr>
          <w:trHeight w:val="300"/>
        </w:trPr>
        <w:tc>
          <w:tcPr>
            <w:tcW w:w="1885" w:type="dxa"/>
            <w:noWrap/>
          </w:tcPr>
          <w:p w14:paraId="581218F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49550D01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5EE0C590" w14:textId="680D6A6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70081C39" w14:textId="65B8A61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022F9AA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Mirpur Botanical Garden, Mirpur, Dhaka</w:t>
            </w:r>
          </w:p>
        </w:tc>
        <w:tc>
          <w:tcPr>
            <w:tcW w:w="1260" w:type="dxa"/>
            <w:noWrap/>
          </w:tcPr>
          <w:p w14:paraId="774D2B3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667FFDC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5737A491" w14:textId="0C80245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34529207/ </w:t>
            </w:r>
            <w:hyperlink r:id="rId11" w:history="1">
              <w:r w:rsidRPr="005F5C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https://www.inatu...rvations</w:t>
              </w:r>
              <w:r w:rsidRPr="005F5C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/34529207</w:t>
              </w:r>
            </w:hyperlink>
          </w:p>
        </w:tc>
      </w:tr>
      <w:tr w:rsidR="005F5C2A" w:rsidRPr="005F5C2A" w14:paraId="270D2ED5" w14:textId="77777777" w:rsidTr="00211EB0">
        <w:trPr>
          <w:trHeight w:val="300"/>
        </w:trPr>
        <w:tc>
          <w:tcPr>
            <w:tcW w:w="1885" w:type="dxa"/>
            <w:noWrap/>
          </w:tcPr>
          <w:p w14:paraId="0499F40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Pteropodidae</w:t>
            </w:r>
          </w:p>
        </w:tc>
        <w:tc>
          <w:tcPr>
            <w:tcW w:w="1710" w:type="dxa"/>
            <w:noWrap/>
          </w:tcPr>
          <w:p w14:paraId="21343F09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6C630B77" w14:textId="77C86AE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2EBBD436" w14:textId="5EBA737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76C8D86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Mirpur Botanical Garden, Mirpur, Dhaka</w:t>
            </w:r>
          </w:p>
        </w:tc>
        <w:tc>
          <w:tcPr>
            <w:tcW w:w="1260" w:type="dxa"/>
            <w:noWrap/>
          </w:tcPr>
          <w:p w14:paraId="12220D5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3F67294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73A89FF3" w14:textId="5DFC61C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34193432/</w:t>
            </w:r>
            <w:hyperlink r:id="rId12" w:history="1">
              <w:r w:rsidRPr="005F5C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https://www.inatu...rvations/34193432</w:t>
              </w:r>
            </w:hyperlink>
          </w:p>
        </w:tc>
      </w:tr>
      <w:tr w:rsidR="005F5C2A" w:rsidRPr="005F5C2A" w14:paraId="23E8D817" w14:textId="77777777" w:rsidTr="00211EB0">
        <w:trPr>
          <w:trHeight w:val="300"/>
        </w:trPr>
        <w:tc>
          <w:tcPr>
            <w:tcW w:w="1885" w:type="dxa"/>
            <w:noWrap/>
          </w:tcPr>
          <w:p w14:paraId="3FCA571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507C635A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4EFC448B" w14:textId="31EB873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3EDE61F6" w14:textId="33AE7E8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7460EF8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Block - D, Dhaka 1205</w:t>
            </w:r>
          </w:p>
        </w:tc>
        <w:tc>
          <w:tcPr>
            <w:tcW w:w="1260" w:type="dxa"/>
            <w:noWrap/>
          </w:tcPr>
          <w:p w14:paraId="45D32EF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51BCC64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520EFC10" w14:textId="2C28433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30605709/</w:t>
            </w:r>
            <w:hyperlink r:id="rId13" w:history="1">
              <w:r w:rsidRPr="005F5C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https://www.inatu...rvations/30605709</w:t>
              </w:r>
            </w:hyperlink>
          </w:p>
        </w:tc>
      </w:tr>
      <w:tr w:rsidR="005F5C2A" w:rsidRPr="005F5C2A" w14:paraId="5CA88423" w14:textId="77777777" w:rsidTr="00211EB0">
        <w:trPr>
          <w:trHeight w:val="300"/>
        </w:trPr>
        <w:tc>
          <w:tcPr>
            <w:tcW w:w="1885" w:type="dxa"/>
            <w:noWrap/>
          </w:tcPr>
          <w:p w14:paraId="36B6C1D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1C3867D9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3AF4AF86" w14:textId="4837DF9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57FE6A4A" w14:textId="2288D38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5640851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Dhanmondi, Dhaka 1205</w:t>
            </w:r>
          </w:p>
        </w:tc>
        <w:tc>
          <w:tcPr>
            <w:tcW w:w="1260" w:type="dxa"/>
            <w:noWrap/>
          </w:tcPr>
          <w:p w14:paraId="043E353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618B8C5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4193C2E4" w14:textId="4BD4ACD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30530961/</w:t>
            </w:r>
            <w:hyperlink r:id="rId14" w:history="1">
              <w:r w:rsidRPr="005F5C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https://www.inatu...rvations/30530961</w:t>
              </w:r>
            </w:hyperlink>
          </w:p>
        </w:tc>
      </w:tr>
      <w:tr w:rsidR="005F5C2A" w:rsidRPr="005F5C2A" w14:paraId="35E004E1" w14:textId="77777777" w:rsidTr="00211EB0">
        <w:trPr>
          <w:trHeight w:val="300"/>
        </w:trPr>
        <w:tc>
          <w:tcPr>
            <w:tcW w:w="1885" w:type="dxa"/>
            <w:noWrap/>
          </w:tcPr>
          <w:p w14:paraId="47E20E5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464D7227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24212BBE" w14:textId="7627ED08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2797EF3E" w14:textId="74BD49EF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0AC1E17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Gulshan 2, Dhaka 1212</w:t>
            </w:r>
          </w:p>
        </w:tc>
        <w:tc>
          <w:tcPr>
            <w:tcW w:w="1260" w:type="dxa"/>
            <w:noWrap/>
          </w:tcPr>
          <w:p w14:paraId="4AF4223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12D1A5D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0FD33D36" w14:textId="1013750F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19875251/</w:t>
            </w:r>
            <w:hyperlink r:id="rId15" w:history="1">
              <w:r w:rsidRPr="005F5C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https://www.inatu...rvations/19875251</w:t>
              </w:r>
            </w:hyperlink>
          </w:p>
        </w:tc>
      </w:tr>
      <w:tr w:rsidR="005F5C2A" w:rsidRPr="005F5C2A" w14:paraId="146342FA" w14:textId="77777777" w:rsidTr="00211EB0">
        <w:trPr>
          <w:trHeight w:val="300"/>
        </w:trPr>
        <w:tc>
          <w:tcPr>
            <w:tcW w:w="1885" w:type="dxa"/>
            <w:noWrap/>
          </w:tcPr>
          <w:p w14:paraId="6E27F16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0D65933B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0CCDED91" w14:textId="1CCA43BF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531F90D1" w14:textId="1695BBD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7D03842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Faridpur</w:t>
            </w:r>
          </w:p>
        </w:tc>
        <w:tc>
          <w:tcPr>
            <w:tcW w:w="1260" w:type="dxa"/>
            <w:noWrap/>
          </w:tcPr>
          <w:p w14:paraId="0AF1D16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79FAC1A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23E49CE2" w14:textId="6D6F831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F55/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br/>
              <w:t>MH543918</w:t>
            </w:r>
          </w:p>
        </w:tc>
      </w:tr>
      <w:tr w:rsidR="005F5C2A" w:rsidRPr="005F5C2A" w14:paraId="73E96893" w14:textId="77777777" w:rsidTr="00211EB0">
        <w:trPr>
          <w:trHeight w:val="300"/>
        </w:trPr>
        <w:tc>
          <w:tcPr>
            <w:tcW w:w="1885" w:type="dxa"/>
            <w:noWrap/>
          </w:tcPr>
          <w:p w14:paraId="3F0D1F2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Pteropodidae</w:t>
            </w:r>
          </w:p>
        </w:tc>
        <w:tc>
          <w:tcPr>
            <w:tcW w:w="1710" w:type="dxa"/>
            <w:noWrap/>
          </w:tcPr>
          <w:p w14:paraId="756FF234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62AB9E17" w14:textId="095435E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6CDCB317" w14:textId="7EA55A2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69CF7848" w14:textId="72A1023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Chakaria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Cox’s Bazar</w:t>
            </w:r>
          </w:p>
        </w:tc>
        <w:tc>
          <w:tcPr>
            <w:tcW w:w="1260" w:type="dxa"/>
            <w:noWrap/>
          </w:tcPr>
          <w:p w14:paraId="574656F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408348C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078AD3BB" w14:textId="2880659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Ch35/</w:t>
            </w:r>
            <w:r w:rsidRPr="005F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MH543795</w:t>
            </w:r>
          </w:p>
        </w:tc>
      </w:tr>
      <w:tr w:rsidR="005F5C2A" w:rsidRPr="005F5C2A" w14:paraId="7AAA791E" w14:textId="77777777" w:rsidTr="00211EB0">
        <w:trPr>
          <w:trHeight w:val="300"/>
        </w:trPr>
        <w:tc>
          <w:tcPr>
            <w:tcW w:w="1885" w:type="dxa"/>
            <w:noWrap/>
          </w:tcPr>
          <w:p w14:paraId="5C5DBFB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1390DA7A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371A2BA0" w14:textId="60C5CFA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02086089" w14:textId="175C2FB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166C1F38" w14:textId="5BC017F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Ramnagar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Chittagong</w:t>
            </w:r>
          </w:p>
        </w:tc>
        <w:tc>
          <w:tcPr>
            <w:tcW w:w="1260" w:type="dxa"/>
            <w:noWrap/>
          </w:tcPr>
          <w:p w14:paraId="4CF66AB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2468778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56BF0EE0" w14:textId="5EA082C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Ra19/MH543640</w:t>
            </w:r>
          </w:p>
        </w:tc>
      </w:tr>
      <w:tr w:rsidR="005F5C2A" w:rsidRPr="005F5C2A" w14:paraId="3E952E18" w14:textId="77777777" w:rsidTr="00211EB0">
        <w:trPr>
          <w:trHeight w:val="300"/>
        </w:trPr>
        <w:tc>
          <w:tcPr>
            <w:tcW w:w="1885" w:type="dxa"/>
            <w:noWrap/>
          </w:tcPr>
          <w:p w14:paraId="78F57A9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7C6DF003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209DA398" w14:textId="4EC6394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5A99C579" w14:textId="2591287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5839A93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1260" w:type="dxa"/>
            <w:noWrap/>
          </w:tcPr>
          <w:p w14:paraId="371CAEC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6269799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036B1870" w14:textId="5222B20A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D47/ MH543843</w:t>
            </w:r>
          </w:p>
        </w:tc>
      </w:tr>
      <w:tr w:rsidR="005F5C2A" w:rsidRPr="005F5C2A" w14:paraId="7B1A4D94" w14:textId="77777777" w:rsidTr="00211EB0">
        <w:trPr>
          <w:trHeight w:val="300"/>
        </w:trPr>
        <w:tc>
          <w:tcPr>
            <w:tcW w:w="1885" w:type="dxa"/>
            <w:noWrap/>
          </w:tcPr>
          <w:p w14:paraId="7C162B6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798C02B4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0B50B000" w14:textId="181514A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317CA62D" w14:textId="7BC54D0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15FFCC5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Tangail</w:t>
            </w:r>
          </w:p>
        </w:tc>
        <w:tc>
          <w:tcPr>
            <w:tcW w:w="1260" w:type="dxa"/>
            <w:noWrap/>
          </w:tcPr>
          <w:p w14:paraId="114EDDB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199D044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03CD5EF2" w14:textId="6A1FF711" w:rsidR="00FB4F2B" w:rsidRPr="005F5C2A" w:rsidRDefault="00FB4F2B" w:rsidP="00F5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T70/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br/>
              <w:t>MH544094</w:t>
            </w:r>
          </w:p>
          <w:p w14:paraId="37BA2496" w14:textId="2F683ABA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9E84574" w14:textId="77777777" w:rsidTr="00211EB0">
        <w:trPr>
          <w:trHeight w:val="300"/>
        </w:trPr>
        <w:tc>
          <w:tcPr>
            <w:tcW w:w="1885" w:type="dxa"/>
            <w:noWrap/>
          </w:tcPr>
          <w:p w14:paraId="3B1F24B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34D08DB9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3FD9B4BE" w14:textId="2B27FE9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260" w:type="dxa"/>
            <w:noWrap/>
          </w:tcPr>
          <w:p w14:paraId="1DF7C241" w14:textId="1033BA4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980" w:type="dxa"/>
            <w:noWrap/>
          </w:tcPr>
          <w:p w14:paraId="44E3FA4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Modhupur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forest</w:t>
            </w:r>
          </w:p>
        </w:tc>
        <w:tc>
          <w:tcPr>
            <w:tcW w:w="1260" w:type="dxa"/>
            <w:noWrap/>
          </w:tcPr>
          <w:p w14:paraId="790628C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USNM</w:t>
            </w:r>
          </w:p>
        </w:tc>
        <w:tc>
          <w:tcPr>
            <w:tcW w:w="2430" w:type="dxa"/>
            <w:noWrap/>
          </w:tcPr>
          <w:p w14:paraId="7C5714B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33C3643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USNM 556516; 556517</w:t>
            </w:r>
          </w:p>
        </w:tc>
      </w:tr>
      <w:tr w:rsidR="005F5C2A" w:rsidRPr="005F5C2A" w14:paraId="75255735" w14:textId="77777777" w:rsidTr="00211EB0">
        <w:trPr>
          <w:trHeight w:val="300"/>
        </w:trPr>
        <w:tc>
          <w:tcPr>
            <w:tcW w:w="1885" w:type="dxa"/>
            <w:noWrap/>
          </w:tcPr>
          <w:p w14:paraId="0EBD6B2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13C576BD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1968FEE3" w14:textId="0627211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6C071637" w14:textId="262E27CF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66EC2E5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Alikodom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Bandarban</w:t>
            </w:r>
            <w:proofErr w:type="spellEnd"/>
          </w:p>
        </w:tc>
        <w:tc>
          <w:tcPr>
            <w:tcW w:w="1260" w:type="dxa"/>
            <w:noWrap/>
          </w:tcPr>
          <w:p w14:paraId="0DB9E0D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2EF2BAB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30F2FECA" w14:textId="046948D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1630340/http://www.inaturalist.org/observations/1630340</w:t>
            </w:r>
          </w:p>
        </w:tc>
      </w:tr>
      <w:tr w:rsidR="005F5C2A" w:rsidRPr="005F5C2A" w14:paraId="5C110911" w14:textId="77777777" w:rsidTr="00211EB0">
        <w:trPr>
          <w:trHeight w:val="300"/>
        </w:trPr>
        <w:tc>
          <w:tcPr>
            <w:tcW w:w="1885" w:type="dxa"/>
            <w:noWrap/>
          </w:tcPr>
          <w:p w14:paraId="348F859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0103C227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083C07AC" w14:textId="53B9F49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01FEF920" w14:textId="1FE9D84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2DA802F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Bandarban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Chittagong </w:t>
            </w:r>
          </w:p>
        </w:tc>
        <w:tc>
          <w:tcPr>
            <w:tcW w:w="1260" w:type="dxa"/>
            <w:noWrap/>
          </w:tcPr>
          <w:p w14:paraId="2186F17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50E9999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2CB5F8A8" w14:textId="262FE8D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56534060/https://www.inaturalist.org/observations/56534060</w:t>
            </w:r>
          </w:p>
        </w:tc>
      </w:tr>
      <w:tr w:rsidR="005F5C2A" w:rsidRPr="005F5C2A" w14:paraId="08573501" w14:textId="77777777" w:rsidTr="00211EB0">
        <w:trPr>
          <w:trHeight w:val="300"/>
        </w:trPr>
        <w:tc>
          <w:tcPr>
            <w:tcW w:w="1885" w:type="dxa"/>
            <w:noWrap/>
          </w:tcPr>
          <w:p w14:paraId="1495A85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4C670EC8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28AEE2F4" w14:textId="691B83F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58456B61" w14:textId="5FA3A3C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7A353FA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Burigoalini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Sundarbans</w:t>
            </w:r>
          </w:p>
        </w:tc>
        <w:tc>
          <w:tcPr>
            <w:tcW w:w="1260" w:type="dxa"/>
            <w:noWrap/>
          </w:tcPr>
          <w:p w14:paraId="67D8CF1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038CF63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51CEDF3E" w14:textId="23CFEB5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YPM MAM 004200/ </w:t>
            </w:r>
            <w:proofErr w:type="gram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urn:uuid</w:t>
            </w:r>
            <w:proofErr w:type="gram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e358d0d0-b5be-4b12-96d9-1ffb6ed87647</w:t>
            </w:r>
          </w:p>
        </w:tc>
      </w:tr>
      <w:tr w:rsidR="005F5C2A" w:rsidRPr="005F5C2A" w14:paraId="58548D80" w14:textId="77777777" w:rsidTr="00211EB0">
        <w:trPr>
          <w:trHeight w:val="300"/>
        </w:trPr>
        <w:tc>
          <w:tcPr>
            <w:tcW w:w="1885" w:type="dxa"/>
            <w:noWrap/>
          </w:tcPr>
          <w:p w14:paraId="149914E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Pteropodidae</w:t>
            </w:r>
          </w:p>
        </w:tc>
        <w:tc>
          <w:tcPr>
            <w:tcW w:w="1710" w:type="dxa"/>
            <w:noWrap/>
          </w:tcPr>
          <w:p w14:paraId="4FC465FE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3C89AD52" w14:textId="7A83D90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08CAF9C9" w14:textId="2F29770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6DDD431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Modhupur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forest</w:t>
            </w:r>
          </w:p>
        </w:tc>
        <w:tc>
          <w:tcPr>
            <w:tcW w:w="1260" w:type="dxa"/>
            <w:noWrap/>
          </w:tcPr>
          <w:p w14:paraId="5C630C7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5EE10B1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7A743CFC" w14:textId="18A87C2A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26325/</w:t>
            </w:r>
            <w:r w:rsidRPr="005F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urn:catalog</w:t>
            </w:r>
            <w:proofErr w:type="gramEnd"/>
            <w:r w:rsidRPr="005F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:LSUMZ:Mammals:26325</w:t>
            </w:r>
          </w:p>
        </w:tc>
      </w:tr>
      <w:tr w:rsidR="005F5C2A" w:rsidRPr="005F5C2A" w14:paraId="269D74F7" w14:textId="77777777" w:rsidTr="00211EB0">
        <w:trPr>
          <w:trHeight w:val="300"/>
        </w:trPr>
        <w:tc>
          <w:tcPr>
            <w:tcW w:w="1885" w:type="dxa"/>
            <w:noWrap/>
          </w:tcPr>
          <w:p w14:paraId="3EC54E6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325CA1C7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26B70E29" w14:textId="0895C41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260" w:type="dxa"/>
            <w:noWrap/>
          </w:tcPr>
          <w:p w14:paraId="57A6FD94" w14:textId="636DF40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</w:tcPr>
          <w:p w14:paraId="3C5B09E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</w:tcPr>
          <w:p w14:paraId="0B98D046" w14:textId="74AB55F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[13,75]</w:t>
            </w:r>
          </w:p>
        </w:tc>
        <w:tc>
          <w:tcPr>
            <w:tcW w:w="2430" w:type="dxa"/>
            <w:noWrap/>
          </w:tcPr>
          <w:p w14:paraId="007AB49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MeasurementOrFact</w:t>
            </w:r>
            <w:proofErr w:type="spellEnd"/>
          </w:p>
        </w:tc>
        <w:tc>
          <w:tcPr>
            <w:tcW w:w="1165" w:type="dxa"/>
            <w:noWrap/>
          </w:tcPr>
          <w:p w14:paraId="7E6FEB2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2B03FA17" w14:textId="77777777" w:rsidTr="00211EB0">
        <w:trPr>
          <w:trHeight w:val="300"/>
        </w:trPr>
        <w:tc>
          <w:tcPr>
            <w:tcW w:w="1885" w:type="dxa"/>
            <w:noWrap/>
          </w:tcPr>
          <w:p w14:paraId="019CEA7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7BDCB78A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5D7A2C2F" w14:textId="66EAD38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260" w:type="dxa"/>
            <w:noWrap/>
          </w:tcPr>
          <w:p w14:paraId="32FDE09D" w14:textId="56A1B09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1980" w:type="dxa"/>
            <w:noWrap/>
          </w:tcPr>
          <w:p w14:paraId="509EC33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Tetulia</w:t>
            </w:r>
            <w:proofErr w:type="spellEnd"/>
          </w:p>
        </w:tc>
        <w:tc>
          <w:tcPr>
            <w:tcW w:w="1260" w:type="dxa"/>
            <w:noWrap/>
          </w:tcPr>
          <w:p w14:paraId="75B33F09" w14:textId="6C0CFF0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[63]</w:t>
            </w:r>
          </w:p>
        </w:tc>
        <w:tc>
          <w:tcPr>
            <w:tcW w:w="2430" w:type="dxa"/>
            <w:noWrap/>
          </w:tcPr>
          <w:p w14:paraId="78862F5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4ED3B64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81E71CA" w14:textId="77777777" w:rsidTr="00211EB0">
        <w:trPr>
          <w:trHeight w:val="300"/>
        </w:trPr>
        <w:tc>
          <w:tcPr>
            <w:tcW w:w="1885" w:type="dxa"/>
            <w:noWrap/>
          </w:tcPr>
          <w:p w14:paraId="529DFE5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12338CCD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5EAD6099" w14:textId="0C2851D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260" w:type="dxa"/>
            <w:noWrap/>
          </w:tcPr>
          <w:p w14:paraId="3C5FBC67" w14:textId="4E0298B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1980" w:type="dxa"/>
            <w:noWrap/>
          </w:tcPr>
          <w:p w14:paraId="3FCB87B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Courtyeard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Thakurgaon</w:t>
            </w:r>
            <w:proofErr w:type="spellEnd"/>
          </w:p>
        </w:tc>
        <w:tc>
          <w:tcPr>
            <w:tcW w:w="1260" w:type="dxa"/>
            <w:noWrap/>
          </w:tcPr>
          <w:p w14:paraId="7E218E0E" w14:textId="49A18358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[63]</w:t>
            </w:r>
          </w:p>
        </w:tc>
        <w:tc>
          <w:tcPr>
            <w:tcW w:w="2430" w:type="dxa"/>
            <w:noWrap/>
          </w:tcPr>
          <w:p w14:paraId="6853997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6A34013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2B37BB09" w14:textId="77777777" w:rsidTr="00211EB0">
        <w:trPr>
          <w:trHeight w:val="300"/>
        </w:trPr>
        <w:tc>
          <w:tcPr>
            <w:tcW w:w="1885" w:type="dxa"/>
            <w:noWrap/>
          </w:tcPr>
          <w:p w14:paraId="73004D0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6D985FBB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099D86BE" w14:textId="54A8A6FA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260" w:type="dxa"/>
            <w:noWrap/>
          </w:tcPr>
          <w:p w14:paraId="7B46D999" w14:textId="651AAC2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1980" w:type="dxa"/>
            <w:noWrap/>
          </w:tcPr>
          <w:p w14:paraId="6816B3B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Police station,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Thakurgaon</w:t>
            </w:r>
            <w:proofErr w:type="spellEnd"/>
          </w:p>
        </w:tc>
        <w:tc>
          <w:tcPr>
            <w:tcW w:w="1260" w:type="dxa"/>
            <w:noWrap/>
          </w:tcPr>
          <w:p w14:paraId="49F9A4D6" w14:textId="543896E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[63]</w:t>
            </w:r>
          </w:p>
        </w:tc>
        <w:tc>
          <w:tcPr>
            <w:tcW w:w="2430" w:type="dxa"/>
            <w:noWrap/>
          </w:tcPr>
          <w:p w14:paraId="09357D6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6418EC8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3386C8F" w14:textId="77777777" w:rsidTr="00211EB0">
        <w:trPr>
          <w:trHeight w:val="300"/>
        </w:trPr>
        <w:tc>
          <w:tcPr>
            <w:tcW w:w="1885" w:type="dxa"/>
            <w:noWrap/>
          </w:tcPr>
          <w:p w14:paraId="140F0BA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203E04A5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0644E9AA" w14:textId="157758E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260" w:type="dxa"/>
            <w:noWrap/>
          </w:tcPr>
          <w:p w14:paraId="1CC4C952" w14:textId="0B9D4418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980" w:type="dxa"/>
            <w:noWrap/>
          </w:tcPr>
          <w:p w14:paraId="446C08D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Haripur,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Thakurgaon</w:t>
            </w:r>
            <w:proofErr w:type="spellEnd"/>
          </w:p>
        </w:tc>
        <w:tc>
          <w:tcPr>
            <w:tcW w:w="1260" w:type="dxa"/>
            <w:noWrap/>
          </w:tcPr>
          <w:p w14:paraId="7F9CB0FE" w14:textId="1A0287F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[66]</w:t>
            </w:r>
          </w:p>
        </w:tc>
        <w:tc>
          <w:tcPr>
            <w:tcW w:w="2430" w:type="dxa"/>
            <w:noWrap/>
          </w:tcPr>
          <w:p w14:paraId="393EEEA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</w:tcPr>
          <w:p w14:paraId="3E55F8D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E8401E6" w14:textId="77777777" w:rsidTr="00211EB0">
        <w:trPr>
          <w:trHeight w:val="300"/>
        </w:trPr>
        <w:tc>
          <w:tcPr>
            <w:tcW w:w="1885" w:type="dxa"/>
            <w:noWrap/>
          </w:tcPr>
          <w:p w14:paraId="26A9679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4BF8DEAF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2583B897" w14:textId="50B9F28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260" w:type="dxa"/>
            <w:noWrap/>
          </w:tcPr>
          <w:p w14:paraId="494D4A9A" w14:textId="3AB9B85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1980" w:type="dxa"/>
            <w:noWrap/>
          </w:tcPr>
          <w:p w14:paraId="3533D64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Rajbari</w:t>
            </w:r>
          </w:p>
        </w:tc>
        <w:tc>
          <w:tcPr>
            <w:tcW w:w="1260" w:type="dxa"/>
            <w:noWrap/>
          </w:tcPr>
          <w:p w14:paraId="20B13871" w14:textId="6E2608D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[67]</w:t>
            </w:r>
          </w:p>
        </w:tc>
        <w:tc>
          <w:tcPr>
            <w:tcW w:w="2430" w:type="dxa"/>
            <w:noWrap/>
          </w:tcPr>
          <w:p w14:paraId="49CF132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</w:tcPr>
          <w:p w14:paraId="281F942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F3EAF72" w14:textId="77777777" w:rsidTr="00211EB0">
        <w:trPr>
          <w:trHeight w:val="300"/>
        </w:trPr>
        <w:tc>
          <w:tcPr>
            <w:tcW w:w="1885" w:type="dxa"/>
            <w:noWrap/>
          </w:tcPr>
          <w:p w14:paraId="0949AAF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6A2FF04F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4C230434" w14:textId="2C9B5E4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260" w:type="dxa"/>
            <w:noWrap/>
          </w:tcPr>
          <w:p w14:paraId="7665223E" w14:textId="2FC8872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</w:p>
        </w:tc>
        <w:tc>
          <w:tcPr>
            <w:tcW w:w="1980" w:type="dxa"/>
            <w:noWrap/>
          </w:tcPr>
          <w:p w14:paraId="20DF9F2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Cox’s Bazar</w:t>
            </w:r>
          </w:p>
        </w:tc>
        <w:tc>
          <w:tcPr>
            <w:tcW w:w="1260" w:type="dxa"/>
            <w:noWrap/>
          </w:tcPr>
          <w:p w14:paraId="3DEA8EE3" w14:textId="442DBCE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[67]</w:t>
            </w:r>
          </w:p>
        </w:tc>
        <w:tc>
          <w:tcPr>
            <w:tcW w:w="2430" w:type="dxa"/>
            <w:noWrap/>
          </w:tcPr>
          <w:p w14:paraId="6A7878D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</w:tcPr>
          <w:p w14:paraId="2AC1FE1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0F8B145" w14:textId="77777777" w:rsidTr="00211EB0">
        <w:trPr>
          <w:trHeight w:val="300"/>
        </w:trPr>
        <w:tc>
          <w:tcPr>
            <w:tcW w:w="1885" w:type="dxa"/>
            <w:noWrap/>
          </w:tcPr>
          <w:p w14:paraId="52DD8D7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1889F5F7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7FADBA60" w14:textId="586D538A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260" w:type="dxa"/>
            <w:noWrap/>
          </w:tcPr>
          <w:p w14:paraId="46D3F72D" w14:textId="02A6CB3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1980" w:type="dxa"/>
            <w:noWrap/>
          </w:tcPr>
          <w:p w14:paraId="4CBE4E6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Kushtia</w:t>
            </w:r>
            <w:proofErr w:type="spellEnd"/>
          </w:p>
        </w:tc>
        <w:tc>
          <w:tcPr>
            <w:tcW w:w="1260" w:type="dxa"/>
            <w:noWrap/>
          </w:tcPr>
          <w:p w14:paraId="3BD23263" w14:textId="29B3D3F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[68]</w:t>
            </w:r>
          </w:p>
        </w:tc>
        <w:tc>
          <w:tcPr>
            <w:tcW w:w="2430" w:type="dxa"/>
            <w:noWrap/>
          </w:tcPr>
          <w:p w14:paraId="09E3D49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</w:tcPr>
          <w:p w14:paraId="045E4E9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30A03A7" w14:textId="77777777" w:rsidTr="00211EB0">
        <w:trPr>
          <w:trHeight w:val="300"/>
        </w:trPr>
        <w:tc>
          <w:tcPr>
            <w:tcW w:w="1885" w:type="dxa"/>
            <w:noWrap/>
          </w:tcPr>
          <w:p w14:paraId="4FB57E6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00C01E0D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654D9543" w14:textId="25C5427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260" w:type="dxa"/>
            <w:noWrap/>
          </w:tcPr>
          <w:p w14:paraId="6C64228D" w14:textId="269A08DF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980" w:type="dxa"/>
            <w:noWrap/>
          </w:tcPr>
          <w:p w14:paraId="588E602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1260" w:type="dxa"/>
            <w:noWrap/>
          </w:tcPr>
          <w:p w14:paraId="690B856B" w14:textId="72D858F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[68]</w:t>
            </w:r>
          </w:p>
        </w:tc>
        <w:tc>
          <w:tcPr>
            <w:tcW w:w="2430" w:type="dxa"/>
            <w:noWrap/>
          </w:tcPr>
          <w:p w14:paraId="7A0A3E1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</w:tcPr>
          <w:p w14:paraId="75FE2CC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FE3B6C4" w14:textId="77777777" w:rsidTr="00211EB0">
        <w:trPr>
          <w:trHeight w:val="300"/>
        </w:trPr>
        <w:tc>
          <w:tcPr>
            <w:tcW w:w="1885" w:type="dxa"/>
            <w:noWrap/>
          </w:tcPr>
          <w:p w14:paraId="223ADA4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46D4FA56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73948A95" w14:textId="575F9F3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260" w:type="dxa"/>
            <w:noWrap/>
          </w:tcPr>
          <w:p w14:paraId="24957210" w14:textId="56ECF1C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1980" w:type="dxa"/>
            <w:noWrap/>
          </w:tcPr>
          <w:p w14:paraId="1445941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1260" w:type="dxa"/>
            <w:noWrap/>
          </w:tcPr>
          <w:p w14:paraId="4C4E6296" w14:textId="70DAD81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[68]</w:t>
            </w:r>
          </w:p>
        </w:tc>
        <w:tc>
          <w:tcPr>
            <w:tcW w:w="2430" w:type="dxa"/>
            <w:noWrap/>
          </w:tcPr>
          <w:p w14:paraId="7628EB7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</w:tcPr>
          <w:p w14:paraId="1ADEC97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211A6497" w14:textId="77777777" w:rsidTr="00211EB0">
        <w:trPr>
          <w:trHeight w:val="300"/>
        </w:trPr>
        <w:tc>
          <w:tcPr>
            <w:tcW w:w="1885" w:type="dxa"/>
            <w:noWrap/>
          </w:tcPr>
          <w:p w14:paraId="0DE7638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Pteropodidae</w:t>
            </w:r>
          </w:p>
        </w:tc>
        <w:tc>
          <w:tcPr>
            <w:tcW w:w="1710" w:type="dxa"/>
            <w:noWrap/>
          </w:tcPr>
          <w:p w14:paraId="00E31D39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23E4D6FF" w14:textId="6332149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60" w:type="dxa"/>
            <w:noWrap/>
          </w:tcPr>
          <w:p w14:paraId="1D18AC76" w14:textId="23004AF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1980" w:type="dxa"/>
            <w:noWrap/>
          </w:tcPr>
          <w:p w14:paraId="569CF63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Joypurhat</w:t>
            </w:r>
            <w:proofErr w:type="spellEnd"/>
          </w:p>
        </w:tc>
        <w:tc>
          <w:tcPr>
            <w:tcW w:w="1260" w:type="dxa"/>
            <w:noWrap/>
          </w:tcPr>
          <w:p w14:paraId="5E9E2E73" w14:textId="16A0159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[69]</w:t>
            </w:r>
          </w:p>
        </w:tc>
        <w:tc>
          <w:tcPr>
            <w:tcW w:w="2430" w:type="dxa"/>
            <w:noWrap/>
          </w:tcPr>
          <w:p w14:paraId="7568D62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51ED8BD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A64DFC6" w14:textId="77777777" w:rsidTr="00211EB0">
        <w:trPr>
          <w:trHeight w:val="300"/>
        </w:trPr>
        <w:tc>
          <w:tcPr>
            <w:tcW w:w="1885" w:type="dxa"/>
            <w:noWrap/>
          </w:tcPr>
          <w:p w14:paraId="0C91B22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4C6C259C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6BEBA849" w14:textId="483834C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60" w:type="dxa"/>
            <w:noWrap/>
          </w:tcPr>
          <w:p w14:paraId="4AA3F7D3" w14:textId="240DD8CA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980" w:type="dxa"/>
            <w:noWrap/>
          </w:tcPr>
          <w:p w14:paraId="0F67248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Madaripur</w:t>
            </w:r>
          </w:p>
        </w:tc>
        <w:tc>
          <w:tcPr>
            <w:tcW w:w="1260" w:type="dxa"/>
            <w:noWrap/>
          </w:tcPr>
          <w:p w14:paraId="02F05451" w14:textId="1669F13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[70]</w:t>
            </w:r>
          </w:p>
        </w:tc>
        <w:tc>
          <w:tcPr>
            <w:tcW w:w="2430" w:type="dxa"/>
            <w:noWrap/>
          </w:tcPr>
          <w:p w14:paraId="58DF46A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08A7048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3589E07" w14:textId="77777777" w:rsidTr="00211EB0">
        <w:trPr>
          <w:trHeight w:val="300"/>
        </w:trPr>
        <w:tc>
          <w:tcPr>
            <w:tcW w:w="1885" w:type="dxa"/>
            <w:noWrap/>
          </w:tcPr>
          <w:p w14:paraId="5AE95BA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456E4D18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33905E5F" w14:textId="0DC1CDA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260" w:type="dxa"/>
            <w:noWrap/>
          </w:tcPr>
          <w:p w14:paraId="44813562" w14:textId="4053D4D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980" w:type="dxa"/>
            <w:noWrap/>
          </w:tcPr>
          <w:p w14:paraId="2BE9C66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Naogaon</w:t>
            </w:r>
            <w:proofErr w:type="spellEnd"/>
          </w:p>
        </w:tc>
        <w:tc>
          <w:tcPr>
            <w:tcW w:w="1260" w:type="dxa"/>
            <w:noWrap/>
          </w:tcPr>
          <w:p w14:paraId="426CE9B5" w14:textId="79589CC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[70]</w:t>
            </w:r>
          </w:p>
        </w:tc>
        <w:tc>
          <w:tcPr>
            <w:tcW w:w="2430" w:type="dxa"/>
            <w:noWrap/>
          </w:tcPr>
          <w:p w14:paraId="674E968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4CF08CD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1EFF8CD" w14:textId="77777777" w:rsidTr="00211EB0">
        <w:trPr>
          <w:trHeight w:val="300"/>
        </w:trPr>
        <w:tc>
          <w:tcPr>
            <w:tcW w:w="1885" w:type="dxa"/>
            <w:noWrap/>
          </w:tcPr>
          <w:p w14:paraId="39B33EA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2C7814F1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15C82DD5" w14:textId="3918DCD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260" w:type="dxa"/>
            <w:noWrap/>
          </w:tcPr>
          <w:p w14:paraId="3B92F469" w14:textId="250EBD0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980" w:type="dxa"/>
            <w:noWrap/>
          </w:tcPr>
          <w:p w14:paraId="0FB7242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Natore</w:t>
            </w:r>
            <w:proofErr w:type="spellEnd"/>
          </w:p>
        </w:tc>
        <w:tc>
          <w:tcPr>
            <w:tcW w:w="1260" w:type="dxa"/>
            <w:noWrap/>
          </w:tcPr>
          <w:p w14:paraId="7FF3CFD9" w14:textId="5782920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[70]</w:t>
            </w:r>
          </w:p>
        </w:tc>
        <w:tc>
          <w:tcPr>
            <w:tcW w:w="2430" w:type="dxa"/>
            <w:noWrap/>
          </w:tcPr>
          <w:p w14:paraId="4779C18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250312A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611D0BB" w14:textId="77777777" w:rsidTr="00211EB0">
        <w:trPr>
          <w:trHeight w:val="300"/>
        </w:trPr>
        <w:tc>
          <w:tcPr>
            <w:tcW w:w="1885" w:type="dxa"/>
            <w:noWrap/>
          </w:tcPr>
          <w:p w14:paraId="6E28794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21C2A551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434CE845" w14:textId="1C8A422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260" w:type="dxa"/>
            <w:noWrap/>
          </w:tcPr>
          <w:p w14:paraId="787782B8" w14:textId="62713CD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980" w:type="dxa"/>
            <w:noWrap/>
          </w:tcPr>
          <w:p w14:paraId="1BDEBD0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Gaibandha</w:t>
            </w:r>
            <w:proofErr w:type="spellEnd"/>
          </w:p>
        </w:tc>
        <w:tc>
          <w:tcPr>
            <w:tcW w:w="1260" w:type="dxa"/>
            <w:noWrap/>
          </w:tcPr>
          <w:p w14:paraId="4B05F2C8" w14:textId="4728B80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[70]</w:t>
            </w:r>
          </w:p>
        </w:tc>
        <w:tc>
          <w:tcPr>
            <w:tcW w:w="2430" w:type="dxa"/>
            <w:noWrap/>
          </w:tcPr>
          <w:p w14:paraId="3E3FC29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2F17FB5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A526946" w14:textId="77777777" w:rsidTr="00211EB0">
        <w:trPr>
          <w:trHeight w:val="300"/>
        </w:trPr>
        <w:tc>
          <w:tcPr>
            <w:tcW w:w="1885" w:type="dxa"/>
            <w:noWrap/>
          </w:tcPr>
          <w:p w14:paraId="3481828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67787045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1277E601" w14:textId="474C68B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260" w:type="dxa"/>
            <w:noWrap/>
          </w:tcPr>
          <w:p w14:paraId="1CBF6D29" w14:textId="61C108C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1980" w:type="dxa"/>
            <w:noWrap/>
          </w:tcPr>
          <w:p w14:paraId="76CB8B9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Kali Temple, Dinajpur</w:t>
            </w:r>
          </w:p>
        </w:tc>
        <w:tc>
          <w:tcPr>
            <w:tcW w:w="1260" w:type="dxa"/>
            <w:noWrap/>
          </w:tcPr>
          <w:p w14:paraId="79B72DEB" w14:textId="42B8960A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[63]</w:t>
            </w:r>
          </w:p>
        </w:tc>
        <w:tc>
          <w:tcPr>
            <w:tcW w:w="2430" w:type="dxa"/>
            <w:noWrap/>
          </w:tcPr>
          <w:p w14:paraId="0369793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005B518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1E2386F8" w14:textId="77777777" w:rsidTr="00211EB0">
        <w:trPr>
          <w:trHeight w:val="300"/>
        </w:trPr>
        <w:tc>
          <w:tcPr>
            <w:tcW w:w="1885" w:type="dxa"/>
            <w:noWrap/>
          </w:tcPr>
          <w:p w14:paraId="569D911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75D45F2B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6F53F4D2" w14:textId="02EF05F8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260" w:type="dxa"/>
            <w:noWrap/>
          </w:tcPr>
          <w:p w14:paraId="02E41467" w14:textId="629DA66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1980" w:type="dxa"/>
            <w:noWrap/>
          </w:tcPr>
          <w:p w14:paraId="02EF6D7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Graveyard1, Birol, Dinajpur</w:t>
            </w:r>
          </w:p>
        </w:tc>
        <w:tc>
          <w:tcPr>
            <w:tcW w:w="1260" w:type="dxa"/>
            <w:noWrap/>
          </w:tcPr>
          <w:p w14:paraId="3648257C" w14:textId="3E60E50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[63]</w:t>
            </w:r>
          </w:p>
        </w:tc>
        <w:tc>
          <w:tcPr>
            <w:tcW w:w="2430" w:type="dxa"/>
            <w:noWrap/>
          </w:tcPr>
          <w:p w14:paraId="08D2E50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1DAA023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B885D10" w14:textId="77777777" w:rsidTr="00211EB0">
        <w:trPr>
          <w:trHeight w:val="300"/>
        </w:trPr>
        <w:tc>
          <w:tcPr>
            <w:tcW w:w="1885" w:type="dxa"/>
            <w:noWrap/>
          </w:tcPr>
          <w:p w14:paraId="53FD982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42C31BFC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52156A23" w14:textId="398CD06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260" w:type="dxa"/>
            <w:noWrap/>
          </w:tcPr>
          <w:p w14:paraId="1A95A785" w14:textId="7695ACB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1980" w:type="dxa"/>
            <w:noWrap/>
          </w:tcPr>
          <w:p w14:paraId="7A4854E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Graveyard2, Birol, Dinajpur</w:t>
            </w:r>
          </w:p>
        </w:tc>
        <w:tc>
          <w:tcPr>
            <w:tcW w:w="1260" w:type="dxa"/>
            <w:noWrap/>
          </w:tcPr>
          <w:p w14:paraId="43ED4B73" w14:textId="263F659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[63]</w:t>
            </w:r>
          </w:p>
        </w:tc>
        <w:tc>
          <w:tcPr>
            <w:tcW w:w="2430" w:type="dxa"/>
            <w:noWrap/>
          </w:tcPr>
          <w:p w14:paraId="0174639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691DE93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EE47E29" w14:textId="77777777" w:rsidTr="00211EB0">
        <w:trPr>
          <w:trHeight w:val="300"/>
        </w:trPr>
        <w:tc>
          <w:tcPr>
            <w:tcW w:w="1885" w:type="dxa"/>
            <w:noWrap/>
          </w:tcPr>
          <w:p w14:paraId="796706B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007903B5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3D8FE1D7" w14:textId="7EADF26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260" w:type="dxa"/>
            <w:noWrap/>
          </w:tcPr>
          <w:p w14:paraId="53D7B997" w14:textId="3961D5D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89.4</w:t>
            </w:r>
          </w:p>
        </w:tc>
        <w:tc>
          <w:tcPr>
            <w:tcW w:w="1980" w:type="dxa"/>
            <w:noWrap/>
          </w:tcPr>
          <w:p w14:paraId="15F7BBE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Nimgachi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home garden, Sirajganj</w:t>
            </w:r>
          </w:p>
        </w:tc>
        <w:tc>
          <w:tcPr>
            <w:tcW w:w="1260" w:type="dxa"/>
            <w:noWrap/>
          </w:tcPr>
          <w:p w14:paraId="5BF09C41" w14:textId="6929D54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[63]</w:t>
            </w:r>
          </w:p>
        </w:tc>
        <w:tc>
          <w:tcPr>
            <w:tcW w:w="2430" w:type="dxa"/>
            <w:noWrap/>
          </w:tcPr>
          <w:p w14:paraId="38A755C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0693CB2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F35AEC5" w14:textId="77777777" w:rsidTr="00211EB0">
        <w:trPr>
          <w:trHeight w:val="300"/>
        </w:trPr>
        <w:tc>
          <w:tcPr>
            <w:tcW w:w="1885" w:type="dxa"/>
            <w:noWrap/>
          </w:tcPr>
          <w:p w14:paraId="4EC8EE8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0D7429E2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3C777F58" w14:textId="6773948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260" w:type="dxa"/>
            <w:noWrap/>
          </w:tcPr>
          <w:p w14:paraId="4F5D2E4E" w14:textId="36F4B1F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1980" w:type="dxa"/>
            <w:noWrap/>
          </w:tcPr>
          <w:p w14:paraId="44C6504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Gajaria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home garden, Sirajganj</w:t>
            </w:r>
          </w:p>
        </w:tc>
        <w:tc>
          <w:tcPr>
            <w:tcW w:w="1260" w:type="dxa"/>
            <w:noWrap/>
          </w:tcPr>
          <w:p w14:paraId="0702D438" w14:textId="04E718A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[63]</w:t>
            </w:r>
          </w:p>
        </w:tc>
        <w:tc>
          <w:tcPr>
            <w:tcW w:w="2430" w:type="dxa"/>
            <w:noWrap/>
          </w:tcPr>
          <w:p w14:paraId="129417B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565E001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2491FB58" w14:textId="77777777" w:rsidTr="00211EB0">
        <w:trPr>
          <w:trHeight w:val="300"/>
        </w:trPr>
        <w:tc>
          <w:tcPr>
            <w:tcW w:w="1885" w:type="dxa"/>
            <w:noWrap/>
          </w:tcPr>
          <w:p w14:paraId="797E9B8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09223DED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01AE6E84" w14:textId="35B61DF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260" w:type="dxa"/>
            <w:noWrap/>
          </w:tcPr>
          <w:p w14:paraId="1BD26106" w14:textId="3EEB1B6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</w:tcPr>
          <w:p w14:paraId="70E0D6F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</w:tcPr>
          <w:p w14:paraId="7CA3532F" w14:textId="30AA543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[74]</w:t>
            </w:r>
          </w:p>
        </w:tc>
        <w:tc>
          <w:tcPr>
            <w:tcW w:w="2430" w:type="dxa"/>
            <w:noWrap/>
          </w:tcPr>
          <w:p w14:paraId="20BB3EB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MeasurementOrFact</w:t>
            </w:r>
            <w:proofErr w:type="spellEnd"/>
          </w:p>
        </w:tc>
        <w:tc>
          <w:tcPr>
            <w:tcW w:w="1165" w:type="dxa"/>
            <w:noWrap/>
          </w:tcPr>
          <w:p w14:paraId="4A61CA1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6EA5410" w14:textId="77777777" w:rsidTr="00211EB0">
        <w:trPr>
          <w:trHeight w:val="300"/>
        </w:trPr>
        <w:tc>
          <w:tcPr>
            <w:tcW w:w="1885" w:type="dxa"/>
            <w:noWrap/>
          </w:tcPr>
          <w:p w14:paraId="0F641A8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0E5AE31F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4FC7DE93" w14:textId="4205D85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260" w:type="dxa"/>
            <w:noWrap/>
          </w:tcPr>
          <w:p w14:paraId="41B27DBA" w14:textId="05CAE1F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1980" w:type="dxa"/>
            <w:noWrap/>
          </w:tcPr>
          <w:p w14:paraId="778E179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Badurtola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Chuadanga</w:t>
            </w:r>
            <w:proofErr w:type="spellEnd"/>
          </w:p>
        </w:tc>
        <w:tc>
          <w:tcPr>
            <w:tcW w:w="1260" w:type="dxa"/>
            <w:noWrap/>
          </w:tcPr>
          <w:p w14:paraId="212CFA71" w14:textId="116D20F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[64]</w:t>
            </w:r>
          </w:p>
        </w:tc>
        <w:tc>
          <w:tcPr>
            <w:tcW w:w="2430" w:type="dxa"/>
            <w:noWrap/>
          </w:tcPr>
          <w:p w14:paraId="5590863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2479923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ADEF67A" w14:textId="77777777" w:rsidTr="00211EB0">
        <w:trPr>
          <w:trHeight w:val="300"/>
        </w:trPr>
        <w:tc>
          <w:tcPr>
            <w:tcW w:w="1885" w:type="dxa"/>
            <w:noWrap/>
          </w:tcPr>
          <w:p w14:paraId="46A7EA1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32CC4CFF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62B2A7E7" w14:textId="274D62B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260" w:type="dxa"/>
            <w:noWrap/>
          </w:tcPr>
          <w:p w14:paraId="7AE03DE1" w14:textId="18E5409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</w:tcPr>
          <w:p w14:paraId="07B2CF5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</w:tcPr>
          <w:p w14:paraId="71C8CD9D" w14:textId="22956D0F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[65]</w:t>
            </w:r>
          </w:p>
        </w:tc>
        <w:tc>
          <w:tcPr>
            <w:tcW w:w="2430" w:type="dxa"/>
            <w:noWrap/>
          </w:tcPr>
          <w:p w14:paraId="3F84E2C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67FD48C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E70DC6B" w14:textId="77777777" w:rsidTr="00211EB0">
        <w:trPr>
          <w:trHeight w:val="300"/>
        </w:trPr>
        <w:tc>
          <w:tcPr>
            <w:tcW w:w="1885" w:type="dxa"/>
            <w:noWrap/>
          </w:tcPr>
          <w:p w14:paraId="56A298E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36D00BF7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6667D1DA" w14:textId="58494DD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260" w:type="dxa"/>
            <w:noWrap/>
          </w:tcPr>
          <w:p w14:paraId="37EA9135" w14:textId="7EB0220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1980" w:type="dxa"/>
            <w:noWrap/>
          </w:tcPr>
          <w:p w14:paraId="3CD15F2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St. Martins Island</w:t>
            </w:r>
          </w:p>
        </w:tc>
        <w:tc>
          <w:tcPr>
            <w:tcW w:w="1260" w:type="dxa"/>
            <w:noWrap/>
          </w:tcPr>
          <w:p w14:paraId="473BCD75" w14:textId="5985921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[61]</w:t>
            </w:r>
          </w:p>
        </w:tc>
        <w:tc>
          <w:tcPr>
            <w:tcW w:w="2430" w:type="dxa"/>
            <w:noWrap/>
          </w:tcPr>
          <w:p w14:paraId="5C45D22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</w:tcPr>
          <w:p w14:paraId="7D9B008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C9A88A4" w14:textId="77777777" w:rsidTr="00211EB0">
        <w:trPr>
          <w:trHeight w:val="300"/>
        </w:trPr>
        <w:tc>
          <w:tcPr>
            <w:tcW w:w="1885" w:type="dxa"/>
            <w:noWrap/>
          </w:tcPr>
          <w:p w14:paraId="0AC4BB8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385B0EE6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185753C4" w14:textId="6D77972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260" w:type="dxa"/>
            <w:noWrap/>
          </w:tcPr>
          <w:p w14:paraId="6935413F" w14:textId="2241C26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980" w:type="dxa"/>
            <w:noWrap/>
          </w:tcPr>
          <w:p w14:paraId="3B14ECD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Modhupur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forest</w:t>
            </w:r>
          </w:p>
        </w:tc>
        <w:tc>
          <w:tcPr>
            <w:tcW w:w="1260" w:type="dxa"/>
            <w:noWrap/>
          </w:tcPr>
          <w:p w14:paraId="2CCE137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78CCF07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6932600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1B73ACA" w14:textId="77777777" w:rsidTr="00211EB0">
        <w:trPr>
          <w:trHeight w:val="300"/>
        </w:trPr>
        <w:tc>
          <w:tcPr>
            <w:tcW w:w="1885" w:type="dxa"/>
            <w:noWrap/>
          </w:tcPr>
          <w:p w14:paraId="5F78D9D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3A49D3EA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3D53846F" w14:textId="4CB723C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260" w:type="dxa"/>
            <w:noWrap/>
          </w:tcPr>
          <w:p w14:paraId="480C7AA7" w14:textId="3F8D112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</w:tcPr>
          <w:p w14:paraId="21CA3AD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Savar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Dhaka</w:t>
            </w:r>
          </w:p>
        </w:tc>
        <w:tc>
          <w:tcPr>
            <w:tcW w:w="1260" w:type="dxa"/>
            <w:noWrap/>
          </w:tcPr>
          <w:p w14:paraId="663F888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2E6618C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1DD28EA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3410E3B" w14:textId="77777777" w:rsidTr="00211EB0">
        <w:trPr>
          <w:trHeight w:val="300"/>
        </w:trPr>
        <w:tc>
          <w:tcPr>
            <w:tcW w:w="1885" w:type="dxa"/>
            <w:noWrap/>
          </w:tcPr>
          <w:p w14:paraId="5D5731F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Pteropodidae</w:t>
            </w:r>
          </w:p>
        </w:tc>
        <w:tc>
          <w:tcPr>
            <w:tcW w:w="1710" w:type="dxa"/>
            <w:noWrap/>
          </w:tcPr>
          <w:p w14:paraId="7524E815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23E86A89" w14:textId="61597C4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260" w:type="dxa"/>
            <w:noWrap/>
          </w:tcPr>
          <w:p w14:paraId="264BDBD1" w14:textId="6E8371A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1980" w:type="dxa"/>
            <w:noWrap/>
          </w:tcPr>
          <w:p w14:paraId="473CB6C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Baghair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Dhaka</w:t>
            </w:r>
          </w:p>
        </w:tc>
        <w:tc>
          <w:tcPr>
            <w:tcW w:w="1260" w:type="dxa"/>
            <w:noWrap/>
          </w:tcPr>
          <w:p w14:paraId="7F3D69B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720DF88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1D0566A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4237592" w14:textId="77777777" w:rsidTr="00211EB0">
        <w:trPr>
          <w:trHeight w:val="300"/>
        </w:trPr>
        <w:tc>
          <w:tcPr>
            <w:tcW w:w="1885" w:type="dxa"/>
            <w:noWrap/>
          </w:tcPr>
          <w:p w14:paraId="21CBD24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234F273E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2EA13E81" w14:textId="43AB852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260" w:type="dxa"/>
            <w:noWrap/>
          </w:tcPr>
          <w:p w14:paraId="7AE7B18D" w14:textId="261F3A3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</w:tcPr>
          <w:p w14:paraId="2593747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1260" w:type="dxa"/>
            <w:noWrap/>
          </w:tcPr>
          <w:p w14:paraId="24E8F2C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17B73A9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6B4FEC2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B199498" w14:textId="77777777" w:rsidTr="00211EB0">
        <w:trPr>
          <w:trHeight w:val="300"/>
        </w:trPr>
        <w:tc>
          <w:tcPr>
            <w:tcW w:w="1885" w:type="dxa"/>
            <w:noWrap/>
          </w:tcPr>
          <w:p w14:paraId="0F62675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4D232D7A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599475FD" w14:textId="3E88D878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260" w:type="dxa"/>
            <w:noWrap/>
          </w:tcPr>
          <w:p w14:paraId="2F7F4E7E" w14:textId="4F1DEC6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1980" w:type="dxa"/>
            <w:noWrap/>
          </w:tcPr>
          <w:p w14:paraId="41F2FA9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1260" w:type="dxa"/>
            <w:noWrap/>
          </w:tcPr>
          <w:p w14:paraId="21850D6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08604DB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71920D6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4FE0BAF" w14:textId="77777777" w:rsidTr="00211EB0">
        <w:trPr>
          <w:trHeight w:val="300"/>
        </w:trPr>
        <w:tc>
          <w:tcPr>
            <w:tcW w:w="1885" w:type="dxa"/>
            <w:noWrap/>
          </w:tcPr>
          <w:p w14:paraId="6F66531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438DE129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3503B30B" w14:textId="0E335580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260" w:type="dxa"/>
            <w:noWrap/>
          </w:tcPr>
          <w:p w14:paraId="69F87BF8" w14:textId="27E2A68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1980" w:type="dxa"/>
            <w:noWrap/>
          </w:tcPr>
          <w:p w14:paraId="7CB8C42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Noakhali</w:t>
            </w:r>
          </w:p>
        </w:tc>
        <w:tc>
          <w:tcPr>
            <w:tcW w:w="1260" w:type="dxa"/>
            <w:noWrap/>
          </w:tcPr>
          <w:p w14:paraId="574A6EC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5D87A06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372080E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473F4DE" w14:textId="77777777" w:rsidTr="00211EB0">
        <w:trPr>
          <w:trHeight w:val="300"/>
        </w:trPr>
        <w:tc>
          <w:tcPr>
            <w:tcW w:w="1885" w:type="dxa"/>
            <w:noWrap/>
          </w:tcPr>
          <w:p w14:paraId="51133CB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6A0E551C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42E3F853" w14:textId="3843A43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260" w:type="dxa"/>
            <w:noWrap/>
          </w:tcPr>
          <w:p w14:paraId="3EBA6A3C" w14:textId="7270F45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1980" w:type="dxa"/>
            <w:noWrap/>
          </w:tcPr>
          <w:p w14:paraId="108A50B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1260" w:type="dxa"/>
            <w:noWrap/>
          </w:tcPr>
          <w:p w14:paraId="2547834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43840BD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3BC80BA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2F098E1" w14:textId="77777777" w:rsidTr="00211EB0">
        <w:trPr>
          <w:trHeight w:val="300"/>
        </w:trPr>
        <w:tc>
          <w:tcPr>
            <w:tcW w:w="1885" w:type="dxa"/>
            <w:noWrap/>
          </w:tcPr>
          <w:p w14:paraId="6F858B0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7133E6C8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6F297313" w14:textId="725AEDD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60" w:type="dxa"/>
            <w:noWrap/>
          </w:tcPr>
          <w:p w14:paraId="243099D0" w14:textId="2564617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1980" w:type="dxa"/>
            <w:noWrap/>
          </w:tcPr>
          <w:p w14:paraId="7789886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Pabna</w:t>
            </w:r>
          </w:p>
        </w:tc>
        <w:tc>
          <w:tcPr>
            <w:tcW w:w="1260" w:type="dxa"/>
            <w:noWrap/>
          </w:tcPr>
          <w:p w14:paraId="7243522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1BB28D2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2BDD46C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0417732" w14:textId="77777777" w:rsidTr="00211EB0">
        <w:trPr>
          <w:trHeight w:val="300"/>
        </w:trPr>
        <w:tc>
          <w:tcPr>
            <w:tcW w:w="1885" w:type="dxa"/>
            <w:noWrap/>
          </w:tcPr>
          <w:p w14:paraId="4325DB1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1E53A62D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0A1AE07F" w14:textId="3FC8E9A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260" w:type="dxa"/>
            <w:noWrap/>
          </w:tcPr>
          <w:p w14:paraId="44231AF0" w14:textId="62BC559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1980" w:type="dxa"/>
            <w:noWrap/>
          </w:tcPr>
          <w:p w14:paraId="11CD48E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Rajshahi</w:t>
            </w:r>
            <w:proofErr w:type="spellEnd"/>
          </w:p>
        </w:tc>
        <w:tc>
          <w:tcPr>
            <w:tcW w:w="1260" w:type="dxa"/>
            <w:noWrap/>
          </w:tcPr>
          <w:p w14:paraId="0B716B2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19279BD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1F92728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69A38B1" w14:textId="77777777" w:rsidTr="00211EB0">
        <w:trPr>
          <w:trHeight w:val="300"/>
        </w:trPr>
        <w:tc>
          <w:tcPr>
            <w:tcW w:w="1885" w:type="dxa"/>
            <w:noWrap/>
          </w:tcPr>
          <w:p w14:paraId="7A86892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1649CFFB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28BC860F" w14:textId="356D9CD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60" w:type="dxa"/>
            <w:noWrap/>
          </w:tcPr>
          <w:p w14:paraId="636FB7ED" w14:textId="04A43D7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1980" w:type="dxa"/>
            <w:noWrap/>
          </w:tcPr>
          <w:p w14:paraId="4FEFEE1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1260" w:type="dxa"/>
            <w:noWrap/>
          </w:tcPr>
          <w:p w14:paraId="428CDC6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30EFB67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7738517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13E86B9C" w14:textId="77777777" w:rsidTr="00211EB0">
        <w:trPr>
          <w:trHeight w:val="300"/>
        </w:trPr>
        <w:tc>
          <w:tcPr>
            <w:tcW w:w="1885" w:type="dxa"/>
            <w:noWrap/>
          </w:tcPr>
          <w:p w14:paraId="257DBEE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6410C31C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7219EF4C" w14:textId="2BD7A88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260" w:type="dxa"/>
            <w:noWrap/>
          </w:tcPr>
          <w:p w14:paraId="67FE268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</w:tcPr>
          <w:p w14:paraId="1C19D77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Barisal </w:t>
            </w:r>
          </w:p>
        </w:tc>
        <w:tc>
          <w:tcPr>
            <w:tcW w:w="1260" w:type="dxa"/>
            <w:noWrap/>
          </w:tcPr>
          <w:p w14:paraId="266B23A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</w:tcPr>
          <w:p w14:paraId="7743A571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</w:tcPr>
          <w:p w14:paraId="792ECFD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00F0A27" w14:textId="77777777" w:rsidTr="00211EB0">
        <w:trPr>
          <w:trHeight w:val="300"/>
        </w:trPr>
        <w:tc>
          <w:tcPr>
            <w:tcW w:w="1885" w:type="dxa"/>
            <w:noWrap/>
          </w:tcPr>
          <w:p w14:paraId="567506ED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6297A855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Pteropus medius</w:t>
            </w:r>
          </w:p>
        </w:tc>
        <w:tc>
          <w:tcPr>
            <w:tcW w:w="1260" w:type="dxa"/>
            <w:noWrap/>
          </w:tcPr>
          <w:p w14:paraId="6F21B6D8" w14:textId="0B68D46E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260" w:type="dxa"/>
            <w:noWrap/>
          </w:tcPr>
          <w:p w14:paraId="7B7060DF" w14:textId="4FAA38D5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</w:tcPr>
          <w:p w14:paraId="2141342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Shamganj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Mymensingh</w:t>
            </w:r>
          </w:p>
        </w:tc>
        <w:tc>
          <w:tcPr>
            <w:tcW w:w="1260" w:type="dxa"/>
            <w:noWrap/>
          </w:tcPr>
          <w:p w14:paraId="5D79F68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</w:tcPr>
          <w:p w14:paraId="2AF4AF9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</w:tcPr>
          <w:p w14:paraId="0801971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AA063FA" w14:textId="77777777" w:rsidTr="00211EB0">
        <w:trPr>
          <w:trHeight w:val="300"/>
        </w:trPr>
        <w:tc>
          <w:tcPr>
            <w:tcW w:w="1885" w:type="dxa"/>
            <w:noWrap/>
          </w:tcPr>
          <w:p w14:paraId="1C05531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135223F4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Rousettus leschenaultii</w:t>
            </w:r>
          </w:p>
        </w:tc>
        <w:tc>
          <w:tcPr>
            <w:tcW w:w="1260" w:type="dxa"/>
            <w:noWrap/>
          </w:tcPr>
          <w:p w14:paraId="513A05C1" w14:textId="1ECE67F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260" w:type="dxa"/>
            <w:noWrap/>
          </w:tcPr>
          <w:p w14:paraId="39FBAD35" w14:textId="2836EFB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1980" w:type="dxa"/>
            <w:noWrap/>
          </w:tcPr>
          <w:p w14:paraId="073099E8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Nasirabad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Chittagong</w:t>
            </w:r>
          </w:p>
        </w:tc>
        <w:tc>
          <w:tcPr>
            <w:tcW w:w="1260" w:type="dxa"/>
            <w:noWrap/>
          </w:tcPr>
          <w:p w14:paraId="6E8D0FFA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NHMUK</w:t>
            </w:r>
          </w:p>
        </w:tc>
        <w:tc>
          <w:tcPr>
            <w:tcW w:w="2430" w:type="dxa"/>
            <w:noWrap/>
          </w:tcPr>
          <w:p w14:paraId="34AADA9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1990949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1848.8.18.17; 1848.2.1.14</w:t>
            </w:r>
          </w:p>
        </w:tc>
      </w:tr>
      <w:tr w:rsidR="005F5C2A" w:rsidRPr="005F5C2A" w14:paraId="028DF5A7" w14:textId="77777777" w:rsidTr="00211EB0">
        <w:trPr>
          <w:trHeight w:val="300"/>
        </w:trPr>
        <w:tc>
          <w:tcPr>
            <w:tcW w:w="1885" w:type="dxa"/>
            <w:noWrap/>
          </w:tcPr>
          <w:p w14:paraId="56285DD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65A4C9C9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Rousettus leschenaultii</w:t>
            </w:r>
          </w:p>
        </w:tc>
        <w:tc>
          <w:tcPr>
            <w:tcW w:w="1260" w:type="dxa"/>
            <w:noWrap/>
          </w:tcPr>
          <w:p w14:paraId="7DDE0533" w14:textId="64C8E64B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497A65EB" w14:textId="0A37AA6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77A4D3E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Chittagong University campus</w:t>
            </w:r>
          </w:p>
        </w:tc>
        <w:tc>
          <w:tcPr>
            <w:tcW w:w="1260" w:type="dxa"/>
            <w:noWrap/>
          </w:tcPr>
          <w:p w14:paraId="0961C4C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</w:tcPr>
          <w:p w14:paraId="06C6859F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</w:tcPr>
          <w:p w14:paraId="0900E641" w14:textId="73CF1F92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50051/http://www.inaturalist.org/observations/50051</w:t>
            </w:r>
          </w:p>
        </w:tc>
      </w:tr>
      <w:tr w:rsidR="005F5C2A" w:rsidRPr="005F5C2A" w14:paraId="16DA566D" w14:textId="77777777" w:rsidTr="00211EB0">
        <w:trPr>
          <w:trHeight w:val="300"/>
        </w:trPr>
        <w:tc>
          <w:tcPr>
            <w:tcW w:w="1885" w:type="dxa"/>
            <w:noWrap/>
          </w:tcPr>
          <w:p w14:paraId="1B15B75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2B26B2B6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Rousettus leschenaultii</w:t>
            </w:r>
          </w:p>
        </w:tc>
        <w:tc>
          <w:tcPr>
            <w:tcW w:w="1260" w:type="dxa"/>
            <w:noWrap/>
          </w:tcPr>
          <w:p w14:paraId="06A2CC82" w14:textId="5445F92C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260" w:type="dxa"/>
            <w:noWrap/>
          </w:tcPr>
          <w:p w14:paraId="2E8C4948" w14:textId="72D88F81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</w:p>
        </w:tc>
        <w:tc>
          <w:tcPr>
            <w:tcW w:w="1980" w:type="dxa"/>
            <w:noWrap/>
          </w:tcPr>
          <w:p w14:paraId="56E40F8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Cox's Bazar</w:t>
            </w:r>
          </w:p>
        </w:tc>
        <w:tc>
          <w:tcPr>
            <w:tcW w:w="1260" w:type="dxa"/>
            <w:noWrap/>
          </w:tcPr>
          <w:p w14:paraId="06343C49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2430" w:type="dxa"/>
            <w:noWrap/>
          </w:tcPr>
          <w:p w14:paraId="1CF95D4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</w:tcPr>
          <w:p w14:paraId="257BBBA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4C616F6" w14:textId="77777777" w:rsidTr="00211EB0">
        <w:trPr>
          <w:trHeight w:val="300"/>
        </w:trPr>
        <w:tc>
          <w:tcPr>
            <w:tcW w:w="1885" w:type="dxa"/>
            <w:noWrap/>
          </w:tcPr>
          <w:p w14:paraId="513250E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Pteropodidae</w:t>
            </w:r>
          </w:p>
        </w:tc>
        <w:tc>
          <w:tcPr>
            <w:tcW w:w="1710" w:type="dxa"/>
            <w:noWrap/>
          </w:tcPr>
          <w:p w14:paraId="125604A3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Rousettus leschenaultii</w:t>
            </w:r>
          </w:p>
        </w:tc>
        <w:tc>
          <w:tcPr>
            <w:tcW w:w="1260" w:type="dxa"/>
            <w:noWrap/>
          </w:tcPr>
          <w:p w14:paraId="08FC9179" w14:textId="019CFF34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260" w:type="dxa"/>
            <w:noWrap/>
          </w:tcPr>
          <w:p w14:paraId="5C658188" w14:textId="6766803D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980" w:type="dxa"/>
            <w:noWrap/>
          </w:tcPr>
          <w:p w14:paraId="3D272F8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Ghazni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Sherpur</w:t>
            </w:r>
            <w:proofErr w:type="spellEnd"/>
          </w:p>
        </w:tc>
        <w:tc>
          <w:tcPr>
            <w:tcW w:w="1260" w:type="dxa"/>
            <w:noWrap/>
          </w:tcPr>
          <w:p w14:paraId="2357F257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2430" w:type="dxa"/>
            <w:noWrap/>
          </w:tcPr>
          <w:p w14:paraId="7FF8BD5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</w:tcPr>
          <w:p w14:paraId="04845BE5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3E39C17" w14:textId="77777777" w:rsidTr="00211EB0">
        <w:trPr>
          <w:trHeight w:val="300"/>
        </w:trPr>
        <w:tc>
          <w:tcPr>
            <w:tcW w:w="1885" w:type="dxa"/>
            <w:noWrap/>
          </w:tcPr>
          <w:p w14:paraId="1E6BD31B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298E7054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Rousettus leschenaultii</w:t>
            </w:r>
          </w:p>
        </w:tc>
        <w:tc>
          <w:tcPr>
            <w:tcW w:w="1260" w:type="dxa"/>
            <w:noWrap/>
          </w:tcPr>
          <w:p w14:paraId="5877FEDC" w14:textId="12149389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260" w:type="dxa"/>
            <w:noWrap/>
          </w:tcPr>
          <w:p w14:paraId="0E792E8B" w14:textId="77C3B81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1980" w:type="dxa"/>
            <w:noWrap/>
          </w:tcPr>
          <w:p w14:paraId="59FB3E3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Whykeong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Teknaf</w:t>
            </w:r>
          </w:p>
        </w:tc>
        <w:tc>
          <w:tcPr>
            <w:tcW w:w="1260" w:type="dxa"/>
            <w:noWrap/>
          </w:tcPr>
          <w:p w14:paraId="168DEAB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2430" w:type="dxa"/>
            <w:noWrap/>
          </w:tcPr>
          <w:p w14:paraId="5D73480C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</w:tcPr>
          <w:p w14:paraId="2A9FEA1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752D6C0" w14:textId="77777777" w:rsidTr="00211EB0">
        <w:trPr>
          <w:trHeight w:val="300"/>
        </w:trPr>
        <w:tc>
          <w:tcPr>
            <w:tcW w:w="1885" w:type="dxa"/>
            <w:noWrap/>
          </w:tcPr>
          <w:p w14:paraId="5DE7F93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2751A607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Rousettus leschenaultii</w:t>
            </w:r>
          </w:p>
        </w:tc>
        <w:tc>
          <w:tcPr>
            <w:tcW w:w="1260" w:type="dxa"/>
            <w:noWrap/>
          </w:tcPr>
          <w:p w14:paraId="025B209B" w14:textId="290AF81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260" w:type="dxa"/>
            <w:noWrap/>
          </w:tcPr>
          <w:p w14:paraId="7CFE8769" w14:textId="2FD28AD6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1980" w:type="dxa"/>
            <w:noWrap/>
          </w:tcPr>
          <w:p w14:paraId="4B9DD4B0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1260" w:type="dxa"/>
            <w:noWrap/>
          </w:tcPr>
          <w:p w14:paraId="00F532F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2430" w:type="dxa"/>
            <w:noWrap/>
          </w:tcPr>
          <w:p w14:paraId="59B1DF9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</w:tcPr>
          <w:p w14:paraId="17DB68D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0E8131D" w14:textId="77777777" w:rsidTr="00211EB0">
        <w:trPr>
          <w:trHeight w:val="300"/>
        </w:trPr>
        <w:tc>
          <w:tcPr>
            <w:tcW w:w="1885" w:type="dxa"/>
            <w:noWrap/>
          </w:tcPr>
          <w:p w14:paraId="2005763E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Pteropodidae</w:t>
            </w:r>
          </w:p>
        </w:tc>
        <w:tc>
          <w:tcPr>
            <w:tcW w:w="1710" w:type="dxa"/>
            <w:noWrap/>
          </w:tcPr>
          <w:p w14:paraId="0C95F0FC" w14:textId="77777777" w:rsidR="00FB4F2B" w:rsidRPr="005F5C2A" w:rsidRDefault="00FB4F2B" w:rsidP="00FB4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Rousettus leschenaultii</w:t>
            </w:r>
          </w:p>
        </w:tc>
        <w:tc>
          <w:tcPr>
            <w:tcW w:w="1260" w:type="dxa"/>
            <w:noWrap/>
          </w:tcPr>
          <w:p w14:paraId="6F4A9975" w14:textId="17504143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260" w:type="dxa"/>
            <w:noWrap/>
          </w:tcPr>
          <w:p w14:paraId="1BEE1A43" w14:textId="5FA7F3A8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980" w:type="dxa"/>
            <w:noWrap/>
          </w:tcPr>
          <w:p w14:paraId="18724074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Sunderbans</w:t>
            </w:r>
            <w:proofErr w:type="spellEnd"/>
          </w:p>
        </w:tc>
        <w:tc>
          <w:tcPr>
            <w:tcW w:w="1260" w:type="dxa"/>
            <w:noWrap/>
          </w:tcPr>
          <w:p w14:paraId="721F59E2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2430" w:type="dxa"/>
            <w:noWrap/>
          </w:tcPr>
          <w:p w14:paraId="37C838B3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</w:tcPr>
          <w:p w14:paraId="1733FFC6" w14:textId="77777777" w:rsidR="00FB4F2B" w:rsidRPr="005F5C2A" w:rsidRDefault="00FB4F2B" w:rsidP="00F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2B09ACAE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232249E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Emballonuridae</w:t>
            </w:r>
          </w:p>
        </w:tc>
        <w:tc>
          <w:tcPr>
            <w:tcW w:w="1710" w:type="dxa"/>
            <w:noWrap/>
            <w:hideMark/>
          </w:tcPr>
          <w:p w14:paraId="78B37625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Saccolaimus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saccolaimus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17C864DA" w14:textId="0554DC99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260" w:type="dxa"/>
            <w:noWrap/>
            <w:hideMark/>
          </w:tcPr>
          <w:p w14:paraId="7DD1B8F6" w14:textId="3BCDC04B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  <w:hideMark/>
          </w:tcPr>
          <w:p w14:paraId="71B1B74A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  <w:hideMark/>
          </w:tcPr>
          <w:p w14:paraId="49D190E3" w14:textId="115E4DFE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[13,77]</w:t>
            </w:r>
          </w:p>
        </w:tc>
        <w:tc>
          <w:tcPr>
            <w:tcW w:w="2430" w:type="dxa"/>
            <w:noWrap/>
            <w:hideMark/>
          </w:tcPr>
          <w:p w14:paraId="07B029D0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0C40BFC5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62F85CE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D3246F6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Emballonuridae</w:t>
            </w:r>
          </w:p>
        </w:tc>
        <w:tc>
          <w:tcPr>
            <w:tcW w:w="1710" w:type="dxa"/>
            <w:noWrap/>
            <w:hideMark/>
          </w:tcPr>
          <w:p w14:paraId="7CD9043C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Saccolaimus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saccolaimus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2C846CD5" w14:textId="2083844E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260" w:type="dxa"/>
            <w:noWrap/>
            <w:hideMark/>
          </w:tcPr>
          <w:p w14:paraId="6F4FE4BE" w14:textId="31366CC8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980" w:type="dxa"/>
            <w:noWrap/>
            <w:hideMark/>
          </w:tcPr>
          <w:p w14:paraId="67074428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Modhupur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forest </w:t>
            </w:r>
          </w:p>
        </w:tc>
        <w:tc>
          <w:tcPr>
            <w:tcW w:w="1260" w:type="dxa"/>
            <w:noWrap/>
            <w:hideMark/>
          </w:tcPr>
          <w:p w14:paraId="1CCEAB8B" w14:textId="69E2CFEE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[62]</w:t>
            </w:r>
          </w:p>
        </w:tc>
        <w:tc>
          <w:tcPr>
            <w:tcW w:w="2430" w:type="dxa"/>
            <w:noWrap/>
            <w:hideMark/>
          </w:tcPr>
          <w:p w14:paraId="3F97B462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9EFF8FB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5697C22" w14:textId="77777777" w:rsidTr="00211EB0">
        <w:trPr>
          <w:trHeight w:val="300"/>
        </w:trPr>
        <w:tc>
          <w:tcPr>
            <w:tcW w:w="1885" w:type="dxa"/>
            <w:noWrap/>
          </w:tcPr>
          <w:p w14:paraId="282D1AC3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Emballonuridae</w:t>
            </w:r>
          </w:p>
        </w:tc>
        <w:tc>
          <w:tcPr>
            <w:tcW w:w="1710" w:type="dxa"/>
            <w:noWrap/>
          </w:tcPr>
          <w:p w14:paraId="65686608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Saccolaimus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saccolaimus</w:t>
            </w:r>
            <w:proofErr w:type="spellEnd"/>
          </w:p>
        </w:tc>
        <w:tc>
          <w:tcPr>
            <w:tcW w:w="1260" w:type="dxa"/>
            <w:noWrap/>
          </w:tcPr>
          <w:p w14:paraId="711F2DC6" w14:textId="39BB7689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260" w:type="dxa"/>
            <w:noWrap/>
          </w:tcPr>
          <w:p w14:paraId="542C0235" w14:textId="2C85718A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1980" w:type="dxa"/>
            <w:noWrap/>
          </w:tcPr>
          <w:p w14:paraId="375DA011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Azimpur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, Dhaka</w:t>
            </w:r>
          </w:p>
        </w:tc>
        <w:tc>
          <w:tcPr>
            <w:tcW w:w="1260" w:type="dxa"/>
            <w:noWrap/>
          </w:tcPr>
          <w:p w14:paraId="1DD28CD6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3171AD5C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71145E10" w14:textId="77777777" w:rsidR="00FB4F2B" w:rsidRPr="005F5C2A" w:rsidRDefault="00FB4F2B" w:rsidP="00FB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F508383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ACBE29E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Emballonuridae</w:t>
            </w:r>
          </w:p>
        </w:tc>
        <w:tc>
          <w:tcPr>
            <w:tcW w:w="1710" w:type="dxa"/>
            <w:noWrap/>
            <w:hideMark/>
          </w:tcPr>
          <w:p w14:paraId="6AC19F10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Taphozous longimanus </w:t>
            </w:r>
          </w:p>
        </w:tc>
        <w:tc>
          <w:tcPr>
            <w:tcW w:w="1260" w:type="dxa"/>
            <w:noWrap/>
            <w:hideMark/>
          </w:tcPr>
          <w:p w14:paraId="21001696" w14:textId="5D5CFB7A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1B6F2FF1" w14:textId="53284E3C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138EF3EA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260" w:type="dxa"/>
            <w:noWrap/>
            <w:hideMark/>
          </w:tcPr>
          <w:p w14:paraId="6E3016CC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45E77231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B1492CC" w14:textId="77777777" w:rsidR="004D031E" w:rsidRPr="005F5C2A" w:rsidRDefault="004D031E" w:rsidP="00F50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60133</w:t>
            </w:r>
          </w:p>
        </w:tc>
      </w:tr>
      <w:tr w:rsidR="005F5C2A" w:rsidRPr="005F5C2A" w14:paraId="5B88C660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0ED2058B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Emballonuridae</w:t>
            </w:r>
          </w:p>
        </w:tc>
        <w:tc>
          <w:tcPr>
            <w:tcW w:w="1710" w:type="dxa"/>
            <w:noWrap/>
            <w:hideMark/>
          </w:tcPr>
          <w:p w14:paraId="2A2B6DE1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Taphozous longimanus </w:t>
            </w:r>
          </w:p>
        </w:tc>
        <w:tc>
          <w:tcPr>
            <w:tcW w:w="1260" w:type="dxa"/>
            <w:noWrap/>
            <w:hideMark/>
          </w:tcPr>
          <w:p w14:paraId="5F23160C" w14:textId="35330D72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260" w:type="dxa"/>
            <w:noWrap/>
            <w:hideMark/>
          </w:tcPr>
          <w:p w14:paraId="6011A4DF" w14:textId="0D136ED3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1980" w:type="dxa"/>
            <w:noWrap/>
            <w:hideMark/>
          </w:tcPr>
          <w:p w14:paraId="1FEEE90A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St. Martins Island</w:t>
            </w:r>
          </w:p>
        </w:tc>
        <w:tc>
          <w:tcPr>
            <w:tcW w:w="1260" w:type="dxa"/>
            <w:noWrap/>
            <w:hideMark/>
          </w:tcPr>
          <w:p w14:paraId="2B6ED8EF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  <w:hideMark/>
          </w:tcPr>
          <w:p w14:paraId="56851A6C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noWrap/>
            <w:hideMark/>
          </w:tcPr>
          <w:p w14:paraId="4B5373A8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F206305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92F429E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Emballonuridae</w:t>
            </w:r>
          </w:p>
        </w:tc>
        <w:tc>
          <w:tcPr>
            <w:tcW w:w="1710" w:type="dxa"/>
            <w:noWrap/>
            <w:hideMark/>
          </w:tcPr>
          <w:p w14:paraId="151B76E6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Taphozous longimanus </w:t>
            </w:r>
          </w:p>
        </w:tc>
        <w:tc>
          <w:tcPr>
            <w:tcW w:w="1260" w:type="dxa"/>
            <w:noWrap/>
            <w:hideMark/>
          </w:tcPr>
          <w:p w14:paraId="59AD24AD" w14:textId="3FE85EF6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60" w:type="dxa"/>
            <w:noWrap/>
            <w:hideMark/>
          </w:tcPr>
          <w:p w14:paraId="6264F9DB" w14:textId="3873FF74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1980" w:type="dxa"/>
            <w:noWrap/>
            <w:hideMark/>
          </w:tcPr>
          <w:p w14:paraId="56D22DCF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Patiamly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village,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Naogaon</w:t>
            </w:r>
            <w:proofErr w:type="spellEnd"/>
          </w:p>
        </w:tc>
        <w:tc>
          <w:tcPr>
            <w:tcW w:w="1260" w:type="dxa"/>
            <w:noWrap/>
            <w:hideMark/>
          </w:tcPr>
          <w:p w14:paraId="58344393" w14:textId="3D4FC251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[78]</w:t>
            </w:r>
          </w:p>
        </w:tc>
        <w:tc>
          <w:tcPr>
            <w:tcW w:w="2430" w:type="dxa"/>
            <w:noWrap/>
            <w:hideMark/>
          </w:tcPr>
          <w:p w14:paraId="6811556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C05A1E2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2533F740" w14:textId="77777777" w:rsidTr="00211EB0">
        <w:trPr>
          <w:trHeight w:val="300"/>
        </w:trPr>
        <w:tc>
          <w:tcPr>
            <w:tcW w:w="1885" w:type="dxa"/>
            <w:noWrap/>
          </w:tcPr>
          <w:p w14:paraId="1883A3D7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Emballonuridae</w:t>
            </w:r>
          </w:p>
        </w:tc>
        <w:tc>
          <w:tcPr>
            <w:tcW w:w="1710" w:type="dxa"/>
            <w:noWrap/>
          </w:tcPr>
          <w:p w14:paraId="0D312DAD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Taphozous longimanus </w:t>
            </w:r>
          </w:p>
        </w:tc>
        <w:tc>
          <w:tcPr>
            <w:tcW w:w="1260" w:type="dxa"/>
            <w:noWrap/>
          </w:tcPr>
          <w:p w14:paraId="32B1ECA9" w14:textId="2A79A705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260" w:type="dxa"/>
            <w:noWrap/>
          </w:tcPr>
          <w:p w14:paraId="6ED0ECAD" w14:textId="33B33433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1980" w:type="dxa"/>
            <w:noWrap/>
          </w:tcPr>
          <w:p w14:paraId="6014AE8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Curzon Hall, Dhaka</w:t>
            </w:r>
          </w:p>
        </w:tc>
        <w:tc>
          <w:tcPr>
            <w:tcW w:w="1260" w:type="dxa"/>
            <w:noWrap/>
          </w:tcPr>
          <w:p w14:paraId="1477FFF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5AA31319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3D208FA8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18A3C9ED" w14:textId="77777777" w:rsidTr="00211EB0">
        <w:trPr>
          <w:trHeight w:val="300"/>
        </w:trPr>
        <w:tc>
          <w:tcPr>
            <w:tcW w:w="1885" w:type="dxa"/>
            <w:noWrap/>
          </w:tcPr>
          <w:p w14:paraId="55A1163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Emballonuridae</w:t>
            </w:r>
          </w:p>
        </w:tc>
        <w:tc>
          <w:tcPr>
            <w:tcW w:w="1710" w:type="dxa"/>
            <w:noWrap/>
          </w:tcPr>
          <w:p w14:paraId="1FDDE5CB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Taphozous longimanus </w:t>
            </w:r>
          </w:p>
        </w:tc>
        <w:tc>
          <w:tcPr>
            <w:tcW w:w="1260" w:type="dxa"/>
            <w:noWrap/>
          </w:tcPr>
          <w:p w14:paraId="1EC55DDC" w14:textId="2C41AE5E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260" w:type="dxa"/>
            <w:noWrap/>
          </w:tcPr>
          <w:p w14:paraId="14AE94D8" w14:textId="7F1913A3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89.9</w:t>
            </w:r>
          </w:p>
        </w:tc>
        <w:tc>
          <w:tcPr>
            <w:tcW w:w="1980" w:type="dxa"/>
            <w:noWrap/>
          </w:tcPr>
          <w:p w14:paraId="0890E6BB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Shiharail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village, Tangail</w:t>
            </w:r>
          </w:p>
        </w:tc>
        <w:tc>
          <w:tcPr>
            <w:tcW w:w="1260" w:type="dxa"/>
            <w:noWrap/>
          </w:tcPr>
          <w:p w14:paraId="39F0599E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54AAD96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3962A6BF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447CD1C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5E864916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710" w:type="dxa"/>
            <w:noWrap/>
            <w:hideMark/>
          </w:tcPr>
          <w:p w14:paraId="60AEAF7A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Coelops frithii</w:t>
            </w:r>
          </w:p>
        </w:tc>
        <w:tc>
          <w:tcPr>
            <w:tcW w:w="1260" w:type="dxa"/>
            <w:noWrap/>
            <w:hideMark/>
          </w:tcPr>
          <w:p w14:paraId="288EB709" w14:textId="7D530461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260" w:type="dxa"/>
            <w:noWrap/>
            <w:hideMark/>
          </w:tcPr>
          <w:p w14:paraId="06109456" w14:textId="33ED7629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980" w:type="dxa"/>
            <w:noWrap/>
            <w:hideMark/>
          </w:tcPr>
          <w:p w14:paraId="4517665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Sundarbans</w:t>
            </w:r>
          </w:p>
        </w:tc>
        <w:tc>
          <w:tcPr>
            <w:tcW w:w="1260" w:type="dxa"/>
            <w:noWrap/>
            <w:hideMark/>
          </w:tcPr>
          <w:p w14:paraId="2DBDA279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5F0EBC6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535E509F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8D0B615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319493D9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710" w:type="dxa"/>
            <w:noWrap/>
            <w:hideMark/>
          </w:tcPr>
          <w:p w14:paraId="2BF8BC28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Coelops frithii</w:t>
            </w:r>
          </w:p>
        </w:tc>
        <w:tc>
          <w:tcPr>
            <w:tcW w:w="1260" w:type="dxa"/>
            <w:noWrap/>
            <w:hideMark/>
          </w:tcPr>
          <w:p w14:paraId="00571996" w14:textId="61953281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260" w:type="dxa"/>
            <w:noWrap/>
            <w:hideMark/>
          </w:tcPr>
          <w:p w14:paraId="287D34CF" w14:textId="4F2DBDE4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980" w:type="dxa"/>
            <w:noWrap/>
            <w:hideMark/>
          </w:tcPr>
          <w:p w14:paraId="665FAE3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Sundarbans</w:t>
            </w:r>
          </w:p>
        </w:tc>
        <w:tc>
          <w:tcPr>
            <w:tcW w:w="1260" w:type="dxa"/>
            <w:noWrap/>
            <w:hideMark/>
          </w:tcPr>
          <w:p w14:paraId="7FAB1AA4" w14:textId="37DE63A2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[72] </w:t>
            </w:r>
          </w:p>
        </w:tc>
        <w:tc>
          <w:tcPr>
            <w:tcW w:w="2430" w:type="dxa"/>
            <w:noWrap/>
            <w:hideMark/>
          </w:tcPr>
          <w:p w14:paraId="6229FB4A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MaterialSample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7F9A2D81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9D6F059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59E62629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710" w:type="dxa"/>
            <w:noWrap/>
            <w:hideMark/>
          </w:tcPr>
          <w:p w14:paraId="6D52C74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cineraceus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1BB34369" w14:textId="667F1F39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260" w:type="dxa"/>
            <w:noWrap/>
            <w:hideMark/>
          </w:tcPr>
          <w:p w14:paraId="472DE68A" w14:textId="18F7B7E8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92.4</w:t>
            </w:r>
          </w:p>
        </w:tc>
        <w:tc>
          <w:tcPr>
            <w:tcW w:w="1980" w:type="dxa"/>
            <w:noWrap/>
            <w:hideMark/>
          </w:tcPr>
          <w:p w14:paraId="46F21C57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Ruma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Bandarban</w:t>
            </w:r>
            <w:proofErr w:type="spellEnd"/>
          </w:p>
        </w:tc>
        <w:tc>
          <w:tcPr>
            <w:tcW w:w="1260" w:type="dxa"/>
            <w:noWrap/>
            <w:hideMark/>
          </w:tcPr>
          <w:p w14:paraId="5136182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2430" w:type="dxa"/>
            <w:noWrap/>
            <w:hideMark/>
          </w:tcPr>
          <w:p w14:paraId="2348CB16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AA3D2B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76674B2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05CF5F9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710" w:type="dxa"/>
            <w:noWrap/>
            <w:hideMark/>
          </w:tcPr>
          <w:p w14:paraId="7F924AB0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lankadiva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2A483C4C" w14:textId="0D750519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260" w:type="dxa"/>
            <w:noWrap/>
            <w:hideMark/>
          </w:tcPr>
          <w:p w14:paraId="303DFAEA" w14:textId="144B7796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980" w:type="dxa"/>
            <w:noWrap/>
            <w:hideMark/>
          </w:tcPr>
          <w:p w14:paraId="54CFAB8A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Ghazni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Sherpur</w:t>
            </w:r>
            <w:proofErr w:type="spellEnd"/>
          </w:p>
        </w:tc>
        <w:tc>
          <w:tcPr>
            <w:tcW w:w="1260" w:type="dxa"/>
            <w:noWrap/>
            <w:hideMark/>
          </w:tcPr>
          <w:p w14:paraId="3DF4A061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2430" w:type="dxa"/>
            <w:noWrap/>
            <w:hideMark/>
          </w:tcPr>
          <w:p w14:paraId="6CB97B82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2C41500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D73E2B6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097A66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710" w:type="dxa"/>
            <w:noWrap/>
            <w:hideMark/>
          </w:tcPr>
          <w:p w14:paraId="24D6CFA6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lankadiva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5FE8E92C" w14:textId="1FF3760F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260" w:type="dxa"/>
            <w:noWrap/>
            <w:hideMark/>
          </w:tcPr>
          <w:p w14:paraId="05461CF9" w14:textId="09453DF1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980" w:type="dxa"/>
            <w:noWrap/>
            <w:hideMark/>
          </w:tcPr>
          <w:p w14:paraId="6DD223B8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Netrokona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31B12A94" w14:textId="69A11F42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[7,9,76]</w:t>
            </w:r>
          </w:p>
        </w:tc>
        <w:tc>
          <w:tcPr>
            <w:tcW w:w="2430" w:type="dxa"/>
            <w:noWrap/>
            <w:hideMark/>
          </w:tcPr>
          <w:p w14:paraId="74BB366C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MeasurementOrFact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D23B216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715C0DA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1CD4F77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Hipposideridae</w:t>
            </w:r>
          </w:p>
        </w:tc>
        <w:tc>
          <w:tcPr>
            <w:tcW w:w="1710" w:type="dxa"/>
            <w:noWrap/>
            <w:hideMark/>
          </w:tcPr>
          <w:p w14:paraId="0C6E38B6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larvatus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7B826598" w14:textId="22A5F6AF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60" w:type="dxa"/>
            <w:noWrap/>
            <w:hideMark/>
          </w:tcPr>
          <w:p w14:paraId="5480835C" w14:textId="065DEB9A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90.6</w:t>
            </w:r>
          </w:p>
        </w:tc>
        <w:tc>
          <w:tcPr>
            <w:tcW w:w="1980" w:type="dxa"/>
            <w:noWrap/>
            <w:hideMark/>
          </w:tcPr>
          <w:p w14:paraId="613C4619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Netrokona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05A199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7B941D3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C3136F1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4FFD00B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68942410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710" w:type="dxa"/>
            <w:noWrap/>
            <w:hideMark/>
          </w:tcPr>
          <w:p w14:paraId="163874D9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larvatus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0EE7660D" w14:textId="5C242EF6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260" w:type="dxa"/>
            <w:noWrap/>
            <w:hideMark/>
          </w:tcPr>
          <w:p w14:paraId="5E42C38F" w14:textId="732A8029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1980" w:type="dxa"/>
            <w:noWrap/>
            <w:hideMark/>
          </w:tcPr>
          <w:p w14:paraId="42551FB0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1260" w:type="dxa"/>
            <w:noWrap/>
            <w:hideMark/>
          </w:tcPr>
          <w:p w14:paraId="56AD7B80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5867D22A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1F667FB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FF58F81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64DCF0E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710" w:type="dxa"/>
            <w:noWrap/>
            <w:hideMark/>
          </w:tcPr>
          <w:p w14:paraId="0B122BD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pomona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5328250D" w14:textId="13E612E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260" w:type="dxa"/>
            <w:noWrap/>
            <w:hideMark/>
          </w:tcPr>
          <w:p w14:paraId="4622570A" w14:textId="6C430C36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1980" w:type="dxa"/>
            <w:noWrap/>
            <w:hideMark/>
          </w:tcPr>
          <w:p w14:paraId="2E71E30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Cave,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Rajasthali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sub-district, Rangamati</w:t>
            </w:r>
          </w:p>
        </w:tc>
        <w:tc>
          <w:tcPr>
            <w:tcW w:w="1260" w:type="dxa"/>
            <w:noWrap/>
            <w:hideMark/>
          </w:tcPr>
          <w:p w14:paraId="621ED5C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[34]</w:t>
            </w:r>
          </w:p>
        </w:tc>
        <w:tc>
          <w:tcPr>
            <w:tcW w:w="2430" w:type="dxa"/>
            <w:noWrap/>
            <w:hideMark/>
          </w:tcPr>
          <w:p w14:paraId="53FB745A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0AB8AB7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1E5E013F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0A8F3FFA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710" w:type="dxa"/>
            <w:noWrap/>
            <w:hideMark/>
          </w:tcPr>
          <w:p w14:paraId="349613E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pomona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7C85E2E6" w14:textId="63386AAD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260" w:type="dxa"/>
            <w:noWrap/>
            <w:hideMark/>
          </w:tcPr>
          <w:p w14:paraId="375E7FED" w14:textId="066160D1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1980" w:type="dxa"/>
            <w:noWrap/>
            <w:hideMark/>
          </w:tcPr>
          <w:p w14:paraId="3F5E7001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1260" w:type="dxa"/>
            <w:noWrap/>
            <w:hideMark/>
          </w:tcPr>
          <w:p w14:paraId="24FBA617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651F7E0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4327277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9314349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7628257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Megadermatidae</w:t>
            </w:r>
          </w:p>
        </w:tc>
        <w:tc>
          <w:tcPr>
            <w:tcW w:w="1710" w:type="dxa"/>
            <w:noWrap/>
            <w:hideMark/>
          </w:tcPr>
          <w:p w14:paraId="392EFCC7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Megaderma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spasma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5AA42878" w14:textId="60CBEFF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260" w:type="dxa"/>
            <w:noWrap/>
            <w:hideMark/>
          </w:tcPr>
          <w:p w14:paraId="66B17D0D" w14:textId="0AC1BFDC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1980" w:type="dxa"/>
            <w:noWrap/>
            <w:hideMark/>
          </w:tcPr>
          <w:p w14:paraId="4217466C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Hill Tracts</w:t>
            </w:r>
          </w:p>
        </w:tc>
        <w:tc>
          <w:tcPr>
            <w:tcW w:w="1260" w:type="dxa"/>
            <w:noWrap/>
            <w:hideMark/>
          </w:tcPr>
          <w:p w14:paraId="11F569E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2430" w:type="dxa"/>
            <w:noWrap/>
            <w:hideMark/>
          </w:tcPr>
          <w:p w14:paraId="0EEBFC57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E3C450A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F5F6D1F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31EF194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Megadermatidae</w:t>
            </w:r>
          </w:p>
        </w:tc>
        <w:tc>
          <w:tcPr>
            <w:tcW w:w="1710" w:type="dxa"/>
            <w:noWrap/>
            <w:hideMark/>
          </w:tcPr>
          <w:p w14:paraId="3CA92610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Megaderma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spasma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4025FDEB" w14:textId="45EA0854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260" w:type="dxa"/>
            <w:noWrap/>
            <w:hideMark/>
          </w:tcPr>
          <w:p w14:paraId="0C8AEC80" w14:textId="3E4E5B34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1980" w:type="dxa"/>
            <w:noWrap/>
            <w:hideMark/>
          </w:tcPr>
          <w:p w14:paraId="489FB2F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Kaptai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1260" w:type="dxa"/>
            <w:noWrap/>
            <w:hideMark/>
          </w:tcPr>
          <w:p w14:paraId="31A12D48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2430" w:type="dxa"/>
            <w:noWrap/>
            <w:hideMark/>
          </w:tcPr>
          <w:p w14:paraId="0F52F98D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D3C5A41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1B4B2A6A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5AE9FB5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Megadermatidae</w:t>
            </w:r>
          </w:p>
        </w:tc>
        <w:tc>
          <w:tcPr>
            <w:tcW w:w="1710" w:type="dxa"/>
            <w:noWrap/>
            <w:hideMark/>
          </w:tcPr>
          <w:p w14:paraId="5D5BA0C7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Megaderma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spasma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1F33D547" w14:textId="5F0DA7D1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260" w:type="dxa"/>
            <w:noWrap/>
            <w:hideMark/>
          </w:tcPr>
          <w:p w14:paraId="2289B63F" w14:textId="29EBD32B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1980" w:type="dxa"/>
            <w:noWrap/>
            <w:hideMark/>
          </w:tcPr>
          <w:p w14:paraId="1821643C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Sitakunda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540F0100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2430" w:type="dxa"/>
            <w:noWrap/>
            <w:hideMark/>
          </w:tcPr>
          <w:p w14:paraId="5EA64779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C10CB12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3C749DB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DA6D2D1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Megadermatidae</w:t>
            </w:r>
          </w:p>
        </w:tc>
        <w:tc>
          <w:tcPr>
            <w:tcW w:w="1710" w:type="dxa"/>
            <w:noWrap/>
            <w:hideMark/>
          </w:tcPr>
          <w:p w14:paraId="73F2592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Lyroderma lyra</w:t>
            </w:r>
          </w:p>
        </w:tc>
        <w:tc>
          <w:tcPr>
            <w:tcW w:w="1260" w:type="dxa"/>
            <w:noWrap/>
            <w:hideMark/>
          </w:tcPr>
          <w:p w14:paraId="3352A347" w14:textId="6EF2D3AE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044EB589" w14:textId="74AFA90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5A96FAF8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260" w:type="dxa"/>
            <w:noWrap/>
            <w:hideMark/>
          </w:tcPr>
          <w:p w14:paraId="6D26F0C1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09EF153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40D0D62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E203E53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3F694DEB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Megadermatidae</w:t>
            </w:r>
          </w:p>
        </w:tc>
        <w:tc>
          <w:tcPr>
            <w:tcW w:w="1710" w:type="dxa"/>
            <w:noWrap/>
            <w:hideMark/>
          </w:tcPr>
          <w:p w14:paraId="45DF17D9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Lyroderma lyra</w:t>
            </w:r>
          </w:p>
        </w:tc>
        <w:tc>
          <w:tcPr>
            <w:tcW w:w="1260" w:type="dxa"/>
            <w:noWrap/>
            <w:hideMark/>
          </w:tcPr>
          <w:p w14:paraId="1AA2B3C1" w14:textId="5710F515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260" w:type="dxa"/>
            <w:noWrap/>
            <w:hideMark/>
          </w:tcPr>
          <w:p w14:paraId="6ED6B75F" w14:textId="40970603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1980" w:type="dxa"/>
            <w:noWrap/>
            <w:hideMark/>
          </w:tcPr>
          <w:p w14:paraId="3E45A38F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1260" w:type="dxa"/>
            <w:noWrap/>
            <w:hideMark/>
          </w:tcPr>
          <w:p w14:paraId="10A07C18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77C561B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A425769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13940C6C" w14:textId="77777777" w:rsidTr="00211EB0">
        <w:trPr>
          <w:trHeight w:val="300"/>
        </w:trPr>
        <w:tc>
          <w:tcPr>
            <w:tcW w:w="1885" w:type="dxa"/>
            <w:noWrap/>
          </w:tcPr>
          <w:p w14:paraId="0603AE3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Megadermatidae</w:t>
            </w:r>
          </w:p>
        </w:tc>
        <w:tc>
          <w:tcPr>
            <w:tcW w:w="1710" w:type="dxa"/>
            <w:noWrap/>
          </w:tcPr>
          <w:p w14:paraId="563EAF4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Lyroderma lyra</w:t>
            </w:r>
          </w:p>
        </w:tc>
        <w:tc>
          <w:tcPr>
            <w:tcW w:w="1260" w:type="dxa"/>
            <w:noWrap/>
          </w:tcPr>
          <w:p w14:paraId="3DD6D49D" w14:textId="7CCE83B1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260" w:type="dxa"/>
            <w:noWrap/>
          </w:tcPr>
          <w:p w14:paraId="75A7701C" w14:textId="199F1F01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1980" w:type="dxa"/>
            <w:noWrap/>
          </w:tcPr>
          <w:p w14:paraId="3384E3A6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Kasempur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bazar, Dhaka</w:t>
            </w:r>
          </w:p>
        </w:tc>
        <w:tc>
          <w:tcPr>
            <w:tcW w:w="1260" w:type="dxa"/>
            <w:noWrap/>
          </w:tcPr>
          <w:p w14:paraId="0C1E2C5A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7C98326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75D1FAEB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3F0D984" w14:textId="77777777" w:rsidTr="00211EB0">
        <w:trPr>
          <w:trHeight w:val="300"/>
        </w:trPr>
        <w:tc>
          <w:tcPr>
            <w:tcW w:w="1885" w:type="dxa"/>
            <w:noWrap/>
          </w:tcPr>
          <w:p w14:paraId="31AD593C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Megadermatidae</w:t>
            </w:r>
          </w:p>
        </w:tc>
        <w:tc>
          <w:tcPr>
            <w:tcW w:w="1710" w:type="dxa"/>
            <w:noWrap/>
          </w:tcPr>
          <w:p w14:paraId="62453002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Lyroderma lyra</w:t>
            </w:r>
          </w:p>
        </w:tc>
        <w:tc>
          <w:tcPr>
            <w:tcW w:w="1260" w:type="dxa"/>
            <w:noWrap/>
          </w:tcPr>
          <w:p w14:paraId="134F9512" w14:textId="08752D0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260" w:type="dxa"/>
            <w:noWrap/>
          </w:tcPr>
          <w:p w14:paraId="6F168CEE" w14:textId="124D19D9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980" w:type="dxa"/>
            <w:noWrap/>
          </w:tcPr>
          <w:p w14:paraId="4F298BE8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Atrai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  <w:proofErr w:type="spellEnd"/>
          </w:p>
        </w:tc>
        <w:tc>
          <w:tcPr>
            <w:tcW w:w="1260" w:type="dxa"/>
            <w:noWrap/>
          </w:tcPr>
          <w:p w14:paraId="07E9307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17F49E92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1E740502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E574A1E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9D59B3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Molossidae</w:t>
            </w:r>
          </w:p>
        </w:tc>
        <w:tc>
          <w:tcPr>
            <w:tcW w:w="1710" w:type="dxa"/>
            <w:noWrap/>
            <w:hideMark/>
          </w:tcPr>
          <w:p w14:paraId="02B01C92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Mops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plicatus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3944B820" w14:textId="32E54511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260" w:type="dxa"/>
            <w:noWrap/>
            <w:hideMark/>
          </w:tcPr>
          <w:p w14:paraId="1C58681D" w14:textId="20976F99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  <w:hideMark/>
          </w:tcPr>
          <w:p w14:paraId="069EEBC4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  <w:hideMark/>
          </w:tcPr>
          <w:p w14:paraId="19C77FC5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157D5993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4E207F1" w14:textId="77777777" w:rsidR="004D031E" w:rsidRPr="005F5C2A" w:rsidRDefault="004D031E" w:rsidP="004D0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51C7D28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5C3492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710" w:type="dxa"/>
            <w:noWrap/>
            <w:hideMark/>
          </w:tcPr>
          <w:p w14:paraId="4FD91D93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affinis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57507F25" w14:textId="6CA112ED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260" w:type="dxa"/>
            <w:noWrap/>
            <w:hideMark/>
          </w:tcPr>
          <w:p w14:paraId="462A9A1D" w14:textId="7A5FFFD6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</w:p>
        </w:tc>
        <w:tc>
          <w:tcPr>
            <w:tcW w:w="1980" w:type="dxa"/>
            <w:noWrap/>
            <w:hideMark/>
          </w:tcPr>
          <w:p w14:paraId="6B67250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Keokradong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Hill Range</w:t>
            </w:r>
          </w:p>
        </w:tc>
        <w:tc>
          <w:tcPr>
            <w:tcW w:w="1260" w:type="dxa"/>
            <w:noWrap/>
            <w:hideMark/>
          </w:tcPr>
          <w:p w14:paraId="6F05276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2430" w:type="dxa"/>
            <w:noWrap/>
            <w:hideMark/>
          </w:tcPr>
          <w:p w14:paraId="33C4B55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C6DA34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06A8A6D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0FA3622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710" w:type="dxa"/>
            <w:noWrap/>
            <w:hideMark/>
          </w:tcPr>
          <w:p w14:paraId="39FB7E95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affinis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0033F7DE" w14:textId="4FE6AAC1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260" w:type="dxa"/>
            <w:noWrap/>
            <w:hideMark/>
          </w:tcPr>
          <w:p w14:paraId="64B8BC0A" w14:textId="5F318B3F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1980" w:type="dxa"/>
            <w:noWrap/>
            <w:hideMark/>
          </w:tcPr>
          <w:p w14:paraId="1E12B4E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1260" w:type="dxa"/>
            <w:noWrap/>
            <w:hideMark/>
          </w:tcPr>
          <w:p w14:paraId="4EB3186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[3,7]</w:t>
            </w:r>
          </w:p>
        </w:tc>
        <w:tc>
          <w:tcPr>
            <w:tcW w:w="2430" w:type="dxa"/>
            <w:noWrap/>
            <w:hideMark/>
          </w:tcPr>
          <w:p w14:paraId="47BAEA8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8C3F3B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AB3A98A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524D5F9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710" w:type="dxa"/>
            <w:noWrap/>
            <w:hideMark/>
          </w:tcPr>
          <w:p w14:paraId="7D594EEA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lepidus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6355B25" w14:textId="0AB7E7A0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260" w:type="dxa"/>
            <w:noWrap/>
            <w:hideMark/>
          </w:tcPr>
          <w:p w14:paraId="27F68943" w14:textId="4C3DA2A4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980" w:type="dxa"/>
            <w:noWrap/>
            <w:hideMark/>
          </w:tcPr>
          <w:p w14:paraId="37FC9B9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Sundarbans</w:t>
            </w:r>
          </w:p>
        </w:tc>
        <w:tc>
          <w:tcPr>
            <w:tcW w:w="1260" w:type="dxa"/>
            <w:noWrap/>
            <w:hideMark/>
          </w:tcPr>
          <w:p w14:paraId="70EAD2C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7BA579C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63DC4C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BD3EF9D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397BEE6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710" w:type="dxa"/>
            <w:noWrap/>
            <w:hideMark/>
          </w:tcPr>
          <w:p w14:paraId="62757BAB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luctus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50164D4D" w14:textId="266F366E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02A05852" w14:textId="1387D3F5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5C68F0F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1260" w:type="dxa"/>
            <w:noWrap/>
            <w:hideMark/>
          </w:tcPr>
          <w:p w14:paraId="40F22AC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255ED68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257C2AB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60134</w:t>
            </w:r>
          </w:p>
        </w:tc>
      </w:tr>
      <w:tr w:rsidR="005F5C2A" w:rsidRPr="005F5C2A" w14:paraId="5E5D07BD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4C9C3D8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Rhinolophidae</w:t>
            </w:r>
          </w:p>
        </w:tc>
        <w:tc>
          <w:tcPr>
            <w:tcW w:w="1710" w:type="dxa"/>
            <w:noWrap/>
            <w:hideMark/>
          </w:tcPr>
          <w:p w14:paraId="20F1B95E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luctus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746103A4" w14:textId="73954C4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260" w:type="dxa"/>
            <w:noWrap/>
            <w:hideMark/>
          </w:tcPr>
          <w:p w14:paraId="48D5A922" w14:textId="419C7D23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1980" w:type="dxa"/>
            <w:noWrap/>
            <w:hideMark/>
          </w:tcPr>
          <w:p w14:paraId="47C64F3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Patharia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Hill reserve forest </w:t>
            </w:r>
          </w:p>
        </w:tc>
        <w:tc>
          <w:tcPr>
            <w:tcW w:w="1260" w:type="dxa"/>
            <w:noWrap/>
            <w:hideMark/>
          </w:tcPr>
          <w:p w14:paraId="1DDB122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[36]</w:t>
            </w:r>
          </w:p>
        </w:tc>
        <w:tc>
          <w:tcPr>
            <w:tcW w:w="2430" w:type="dxa"/>
            <w:noWrap/>
            <w:hideMark/>
          </w:tcPr>
          <w:p w14:paraId="785556E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CF5021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9F37266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31FEB51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710" w:type="dxa"/>
            <w:noWrap/>
            <w:hideMark/>
          </w:tcPr>
          <w:p w14:paraId="13767F50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pusillus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43FEE3DF" w14:textId="2B7981DB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260" w:type="dxa"/>
            <w:noWrap/>
            <w:hideMark/>
          </w:tcPr>
          <w:p w14:paraId="2478CA9D" w14:textId="6F7775BD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1980" w:type="dxa"/>
            <w:noWrap/>
            <w:hideMark/>
          </w:tcPr>
          <w:p w14:paraId="4901B264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Cave,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Rajasthali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sub district, Rangamati</w:t>
            </w:r>
          </w:p>
        </w:tc>
        <w:tc>
          <w:tcPr>
            <w:tcW w:w="1260" w:type="dxa"/>
            <w:noWrap/>
            <w:hideMark/>
          </w:tcPr>
          <w:p w14:paraId="6125797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[32]</w:t>
            </w:r>
          </w:p>
        </w:tc>
        <w:tc>
          <w:tcPr>
            <w:tcW w:w="2430" w:type="dxa"/>
            <w:noWrap/>
            <w:hideMark/>
          </w:tcPr>
          <w:p w14:paraId="75B2EEC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C801D5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0D1101C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5B785F0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33E2CE03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Hesperoptenus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tickelli</w:t>
            </w:r>
            <w:proofErr w:type="spellEnd"/>
          </w:p>
        </w:tc>
        <w:tc>
          <w:tcPr>
            <w:tcW w:w="1260" w:type="dxa"/>
            <w:noWrap/>
            <w:hideMark/>
          </w:tcPr>
          <w:p w14:paraId="1F061897" w14:textId="54ECC2ED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23.81</w:t>
            </w:r>
          </w:p>
        </w:tc>
        <w:tc>
          <w:tcPr>
            <w:tcW w:w="1260" w:type="dxa"/>
            <w:noWrap/>
            <w:hideMark/>
          </w:tcPr>
          <w:p w14:paraId="47EA27FB" w14:textId="19FEF443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90.34</w:t>
            </w:r>
          </w:p>
        </w:tc>
        <w:tc>
          <w:tcPr>
            <w:tcW w:w="1980" w:type="dxa"/>
            <w:noWrap/>
            <w:hideMark/>
          </w:tcPr>
          <w:p w14:paraId="7D0C9AD3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1260" w:type="dxa"/>
            <w:noWrap/>
            <w:hideMark/>
          </w:tcPr>
          <w:p w14:paraId="679C9E44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7E707C3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C5AC1F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2B40E591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6F63A5A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5CD82E86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Kerivoula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picta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C7DAB1C" w14:textId="64ED72F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260" w:type="dxa"/>
            <w:noWrap/>
            <w:hideMark/>
          </w:tcPr>
          <w:p w14:paraId="2C1A489C" w14:textId="0460A2F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1980" w:type="dxa"/>
            <w:noWrap/>
            <w:hideMark/>
          </w:tcPr>
          <w:p w14:paraId="076050D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1260" w:type="dxa"/>
            <w:noWrap/>
            <w:hideMark/>
          </w:tcPr>
          <w:p w14:paraId="1509ABC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[3,7,9]</w:t>
            </w:r>
          </w:p>
        </w:tc>
        <w:tc>
          <w:tcPr>
            <w:tcW w:w="2430" w:type="dxa"/>
            <w:noWrap/>
            <w:hideMark/>
          </w:tcPr>
          <w:p w14:paraId="2F0FFE8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3A4904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1A98BD11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73B3AE5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4F34F296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Kerivoula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picta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3D4B4560" w14:textId="0A595FF0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260" w:type="dxa"/>
            <w:noWrap/>
            <w:hideMark/>
          </w:tcPr>
          <w:p w14:paraId="0BB14866" w14:textId="21C22B1E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980" w:type="dxa"/>
            <w:noWrap/>
            <w:hideMark/>
          </w:tcPr>
          <w:p w14:paraId="2B33205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Modhupur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forest</w:t>
            </w:r>
          </w:p>
        </w:tc>
        <w:tc>
          <w:tcPr>
            <w:tcW w:w="1260" w:type="dxa"/>
            <w:noWrap/>
            <w:hideMark/>
          </w:tcPr>
          <w:p w14:paraId="636C4E52" w14:textId="653905E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[79]</w:t>
            </w:r>
          </w:p>
        </w:tc>
        <w:tc>
          <w:tcPr>
            <w:tcW w:w="2430" w:type="dxa"/>
            <w:noWrap/>
            <w:hideMark/>
          </w:tcPr>
          <w:p w14:paraId="4D0579C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61DA6E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B03E10F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709A042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5F9E10E0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Pipistrellus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ceylonicus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4DFA50F1" w14:textId="717CD911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21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17001927" w14:textId="5DA04906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1980" w:type="dxa"/>
            <w:noWrap/>
            <w:hideMark/>
          </w:tcPr>
          <w:p w14:paraId="79D19A5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Chittagong Hill Tracts </w:t>
            </w:r>
          </w:p>
        </w:tc>
        <w:tc>
          <w:tcPr>
            <w:tcW w:w="1260" w:type="dxa"/>
            <w:noWrap/>
            <w:hideMark/>
          </w:tcPr>
          <w:p w14:paraId="791B367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2430" w:type="dxa"/>
            <w:noWrap/>
            <w:hideMark/>
          </w:tcPr>
          <w:p w14:paraId="2405C0C3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BC0B59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7703B4F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5EDDEFE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0349BA67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Pipistrellus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coromandra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3E80C574" w14:textId="3A7F1250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6D23CA48" w14:textId="37EE5D02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11142684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260" w:type="dxa"/>
            <w:noWrap/>
            <w:hideMark/>
          </w:tcPr>
          <w:p w14:paraId="4D16614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2430" w:type="dxa"/>
            <w:noWrap/>
            <w:hideMark/>
          </w:tcPr>
          <w:p w14:paraId="6E9DE98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B13F37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494F2E6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779FEAB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4CFC3DFB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Pipistrellus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coromandra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03E29563" w14:textId="691E621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260" w:type="dxa"/>
            <w:noWrap/>
            <w:hideMark/>
          </w:tcPr>
          <w:p w14:paraId="2689AA38" w14:textId="4DA5F04F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  <w:hideMark/>
          </w:tcPr>
          <w:p w14:paraId="0A53E31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  <w:hideMark/>
          </w:tcPr>
          <w:p w14:paraId="4F3C8EED" w14:textId="57A49ACD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[13,75]</w:t>
            </w:r>
          </w:p>
        </w:tc>
        <w:tc>
          <w:tcPr>
            <w:tcW w:w="2430" w:type="dxa"/>
            <w:noWrap/>
            <w:hideMark/>
          </w:tcPr>
          <w:p w14:paraId="6143E732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50965D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6023F89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71373CD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6F2500E7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Pipistrellus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coromandra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79A09C2B" w14:textId="7200EC60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260" w:type="dxa"/>
            <w:noWrap/>
            <w:hideMark/>
          </w:tcPr>
          <w:p w14:paraId="21942060" w14:textId="28790B5F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980" w:type="dxa"/>
            <w:noWrap/>
            <w:hideMark/>
          </w:tcPr>
          <w:p w14:paraId="4AAAB50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  <w:hideMark/>
          </w:tcPr>
          <w:p w14:paraId="11EEAEB3" w14:textId="60D39E8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[74] </w:t>
            </w:r>
          </w:p>
        </w:tc>
        <w:tc>
          <w:tcPr>
            <w:tcW w:w="2430" w:type="dxa"/>
            <w:noWrap/>
            <w:hideMark/>
          </w:tcPr>
          <w:p w14:paraId="0CB0B982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MeasurementOrFact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72C977B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D120902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0F4C2A1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77F7541F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javanicus</w:t>
            </w:r>
          </w:p>
        </w:tc>
        <w:tc>
          <w:tcPr>
            <w:tcW w:w="1260" w:type="dxa"/>
            <w:noWrap/>
            <w:hideMark/>
          </w:tcPr>
          <w:p w14:paraId="66632A10" w14:textId="46B615F3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260" w:type="dxa"/>
            <w:noWrap/>
            <w:hideMark/>
          </w:tcPr>
          <w:p w14:paraId="05518AF2" w14:textId="5274EE55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1980" w:type="dxa"/>
            <w:noWrap/>
            <w:hideMark/>
          </w:tcPr>
          <w:p w14:paraId="244C254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1260" w:type="dxa"/>
            <w:noWrap/>
            <w:hideMark/>
          </w:tcPr>
          <w:p w14:paraId="183FEE7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NHMUK</w:t>
            </w:r>
          </w:p>
        </w:tc>
        <w:tc>
          <w:tcPr>
            <w:tcW w:w="2430" w:type="dxa"/>
            <w:noWrap/>
            <w:hideMark/>
          </w:tcPr>
          <w:p w14:paraId="67AB150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951AACB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1911.7.15.3</w:t>
            </w:r>
          </w:p>
        </w:tc>
      </w:tr>
      <w:tr w:rsidR="005F5C2A" w:rsidRPr="005F5C2A" w14:paraId="47AF45F3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77F074B4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5EBA1B91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javanicus</w:t>
            </w:r>
          </w:p>
        </w:tc>
        <w:tc>
          <w:tcPr>
            <w:tcW w:w="1260" w:type="dxa"/>
            <w:noWrap/>
            <w:hideMark/>
          </w:tcPr>
          <w:p w14:paraId="24C08562" w14:textId="71718502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08C9D62C" w14:textId="2B088521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422A1A18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1260" w:type="dxa"/>
            <w:noWrap/>
            <w:hideMark/>
          </w:tcPr>
          <w:p w14:paraId="6437E8D4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4FEBEC4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8D327E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59670</w:t>
            </w:r>
          </w:p>
        </w:tc>
      </w:tr>
      <w:tr w:rsidR="005F5C2A" w:rsidRPr="005F5C2A" w14:paraId="4C4BFE07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A1B647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77EA770E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javanicus</w:t>
            </w:r>
          </w:p>
        </w:tc>
        <w:tc>
          <w:tcPr>
            <w:tcW w:w="1260" w:type="dxa"/>
            <w:noWrap/>
            <w:hideMark/>
          </w:tcPr>
          <w:p w14:paraId="78E65303" w14:textId="6AE811A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260" w:type="dxa"/>
            <w:noWrap/>
            <w:hideMark/>
          </w:tcPr>
          <w:p w14:paraId="370B8EE7" w14:textId="63FA77FA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1980" w:type="dxa"/>
            <w:noWrap/>
            <w:hideMark/>
          </w:tcPr>
          <w:p w14:paraId="517614A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Doluchari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village common forest, Rangamati</w:t>
            </w:r>
          </w:p>
        </w:tc>
        <w:tc>
          <w:tcPr>
            <w:tcW w:w="1260" w:type="dxa"/>
            <w:noWrap/>
            <w:hideMark/>
          </w:tcPr>
          <w:p w14:paraId="3A03114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[33]</w:t>
            </w:r>
          </w:p>
        </w:tc>
        <w:tc>
          <w:tcPr>
            <w:tcW w:w="2430" w:type="dxa"/>
            <w:noWrap/>
            <w:hideMark/>
          </w:tcPr>
          <w:p w14:paraId="22B9A223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68DE30B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DE398CE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A5D350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04C70E68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javanicus</w:t>
            </w:r>
          </w:p>
        </w:tc>
        <w:tc>
          <w:tcPr>
            <w:tcW w:w="1260" w:type="dxa"/>
            <w:noWrap/>
            <w:hideMark/>
          </w:tcPr>
          <w:p w14:paraId="6380513E" w14:textId="1AD9AE21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60" w:type="dxa"/>
            <w:noWrap/>
            <w:hideMark/>
          </w:tcPr>
          <w:p w14:paraId="4CB9B0D5" w14:textId="2BF9E894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1980" w:type="dxa"/>
            <w:noWrap/>
            <w:hideMark/>
          </w:tcPr>
          <w:p w14:paraId="0AC1B82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Luskerpore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Habiganj</w:t>
            </w:r>
            <w:proofErr w:type="spellEnd"/>
          </w:p>
        </w:tc>
        <w:tc>
          <w:tcPr>
            <w:tcW w:w="1260" w:type="dxa"/>
            <w:noWrap/>
            <w:hideMark/>
          </w:tcPr>
          <w:p w14:paraId="44C211F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64384F94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F51BD9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257DDA8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7F6A0B32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223C80BE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javanicus</w:t>
            </w:r>
          </w:p>
        </w:tc>
        <w:tc>
          <w:tcPr>
            <w:tcW w:w="1260" w:type="dxa"/>
            <w:noWrap/>
            <w:hideMark/>
          </w:tcPr>
          <w:p w14:paraId="0623AB01" w14:textId="2D5C3F46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260" w:type="dxa"/>
            <w:noWrap/>
            <w:hideMark/>
          </w:tcPr>
          <w:p w14:paraId="2163FEC3" w14:textId="46F41B2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</w:tc>
        <w:tc>
          <w:tcPr>
            <w:tcW w:w="1980" w:type="dxa"/>
            <w:noWrap/>
            <w:hideMark/>
          </w:tcPr>
          <w:p w14:paraId="1431379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Gomdandi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Boalkhali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Chittagong</w:t>
            </w:r>
          </w:p>
        </w:tc>
        <w:tc>
          <w:tcPr>
            <w:tcW w:w="1260" w:type="dxa"/>
            <w:noWrap/>
            <w:hideMark/>
          </w:tcPr>
          <w:p w14:paraId="3F2D560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494ACFD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6136D6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918F121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3FDF5172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75444CF7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javanicus</w:t>
            </w:r>
          </w:p>
        </w:tc>
        <w:tc>
          <w:tcPr>
            <w:tcW w:w="1260" w:type="dxa"/>
            <w:noWrap/>
            <w:hideMark/>
          </w:tcPr>
          <w:p w14:paraId="584995AB" w14:textId="1DC3506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260" w:type="dxa"/>
            <w:noWrap/>
            <w:hideMark/>
          </w:tcPr>
          <w:p w14:paraId="19FF975E" w14:textId="68F0956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</w:tc>
        <w:tc>
          <w:tcPr>
            <w:tcW w:w="1980" w:type="dxa"/>
            <w:noWrap/>
            <w:hideMark/>
          </w:tcPr>
          <w:p w14:paraId="7D5EA73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Boalkhali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Thana, Chittagong</w:t>
            </w:r>
          </w:p>
        </w:tc>
        <w:tc>
          <w:tcPr>
            <w:tcW w:w="1260" w:type="dxa"/>
            <w:noWrap/>
            <w:hideMark/>
          </w:tcPr>
          <w:p w14:paraId="3342FB4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2BAE68C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CF549B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3685CD36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5CE7530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Vespertilionidae</w:t>
            </w:r>
          </w:p>
        </w:tc>
        <w:tc>
          <w:tcPr>
            <w:tcW w:w="1710" w:type="dxa"/>
            <w:noWrap/>
            <w:hideMark/>
          </w:tcPr>
          <w:p w14:paraId="316A38A6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Pipistrellus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530BF5BF" w14:textId="70A142C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23.88</w:t>
            </w:r>
          </w:p>
        </w:tc>
        <w:tc>
          <w:tcPr>
            <w:tcW w:w="1260" w:type="dxa"/>
            <w:noWrap/>
            <w:hideMark/>
          </w:tcPr>
          <w:p w14:paraId="0CDF7822" w14:textId="758C81E5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90.26</w:t>
            </w:r>
          </w:p>
        </w:tc>
        <w:tc>
          <w:tcPr>
            <w:tcW w:w="1980" w:type="dxa"/>
            <w:noWrap/>
            <w:hideMark/>
          </w:tcPr>
          <w:p w14:paraId="7410585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  <w:hideMark/>
          </w:tcPr>
          <w:p w14:paraId="321AC17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[9,13]</w:t>
            </w:r>
          </w:p>
        </w:tc>
        <w:tc>
          <w:tcPr>
            <w:tcW w:w="2430" w:type="dxa"/>
            <w:noWrap/>
            <w:hideMark/>
          </w:tcPr>
          <w:p w14:paraId="477D292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79FBF9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65FA300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461E63C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16E707B0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tenuis</w:t>
            </w:r>
          </w:p>
        </w:tc>
        <w:tc>
          <w:tcPr>
            <w:tcW w:w="1260" w:type="dxa"/>
            <w:noWrap/>
            <w:hideMark/>
          </w:tcPr>
          <w:p w14:paraId="381EB378" w14:textId="1648B4C5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0CD7D5D8" w14:textId="7E4B9984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4F336B6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260" w:type="dxa"/>
            <w:noWrap/>
            <w:hideMark/>
          </w:tcPr>
          <w:p w14:paraId="02AB2CA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7BDCAFE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C55E5D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878BCD8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7DFD29C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74390EB5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tenuis</w:t>
            </w:r>
          </w:p>
        </w:tc>
        <w:tc>
          <w:tcPr>
            <w:tcW w:w="1260" w:type="dxa"/>
            <w:noWrap/>
            <w:hideMark/>
          </w:tcPr>
          <w:p w14:paraId="4BF63E59" w14:textId="2A601CB6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260" w:type="dxa"/>
            <w:noWrap/>
            <w:hideMark/>
          </w:tcPr>
          <w:p w14:paraId="40C2BB44" w14:textId="443A48F6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90.40</w:t>
            </w:r>
          </w:p>
        </w:tc>
        <w:tc>
          <w:tcPr>
            <w:tcW w:w="1980" w:type="dxa"/>
            <w:noWrap/>
            <w:hideMark/>
          </w:tcPr>
          <w:p w14:paraId="0996FED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30 km N of Dhaka</w:t>
            </w:r>
          </w:p>
        </w:tc>
        <w:tc>
          <w:tcPr>
            <w:tcW w:w="1260" w:type="dxa"/>
            <w:noWrap/>
            <w:hideMark/>
          </w:tcPr>
          <w:p w14:paraId="00BC31F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</w:p>
        </w:tc>
        <w:tc>
          <w:tcPr>
            <w:tcW w:w="2430" w:type="dxa"/>
            <w:noWrap/>
            <w:hideMark/>
          </w:tcPr>
          <w:p w14:paraId="4ED6783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4CFF1B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59269 - 59286</w:t>
            </w:r>
          </w:p>
        </w:tc>
      </w:tr>
      <w:tr w:rsidR="005F5C2A" w:rsidRPr="005F5C2A" w14:paraId="5D089517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AF16943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3A5FEB0F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tenuis</w:t>
            </w:r>
          </w:p>
        </w:tc>
        <w:tc>
          <w:tcPr>
            <w:tcW w:w="1260" w:type="dxa"/>
            <w:noWrap/>
            <w:hideMark/>
          </w:tcPr>
          <w:p w14:paraId="0CC96F60" w14:textId="0B0DCCDA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23.79</w:t>
            </w:r>
          </w:p>
        </w:tc>
        <w:tc>
          <w:tcPr>
            <w:tcW w:w="1260" w:type="dxa"/>
            <w:noWrap/>
            <w:hideMark/>
          </w:tcPr>
          <w:p w14:paraId="26C26FF2" w14:textId="2B78859D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90.40</w:t>
            </w:r>
          </w:p>
        </w:tc>
        <w:tc>
          <w:tcPr>
            <w:tcW w:w="1980" w:type="dxa"/>
            <w:noWrap/>
            <w:hideMark/>
          </w:tcPr>
          <w:p w14:paraId="0C4D67F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Banani Superb, Dhaka</w:t>
            </w:r>
          </w:p>
        </w:tc>
        <w:tc>
          <w:tcPr>
            <w:tcW w:w="1260" w:type="dxa"/>
            <w:noWrap/>
            <w:hideMark/>
          </w:tcPr>
          <w:p w14:paraId="109B1CEB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FMNH</w:t>
            </w:r>
          </w:p>
        </w:tc>
        <w:tc>
          <w:tcPr>
            <w:tcW w:w="2430" w:type="dxa"/>
            <w:noWrap/>
            <w:hideMark/>
          </w:tcPr>
          <w:p w14:paraId="29B12C34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CF98FA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155698 - 155699</w:t>
            </w:r>
          </w:p>
        </w:tc>
      </w:tr>
      <w:tr w:rsidR="005F5C2A" w:rsidRPr="005F5C2A" w14:paraId="23E35673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D4C7FA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6AC90905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tenuis</w:t>
            </w:r>
          </w:p>
        </w:tc>
        <w:tc>
          <w:tcPr>
            <w:tcW w:w="1260" w:type="dxa"/>
            <w:noWrap/>
            <w:hideMark/>
          </w:tcPr>
          <w:p w14:paraId="3D6BF43C" w14:textId="49AA9746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23.71</w:t>
            </w:r>
          </w:p>
        </w:tc>
        <w:tc>
          <w:tcPr>
            <w:tcW w:w="1260" w:type="dxa"/>
            <w:noWrap/>
            <w:hideMark/>
          </w:tcPr>
          <w:p w14:paraId="71857F88" w14:textId="307A3DF5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90.41</w:t>
            </w:r>
          </w:p>
        </w:tc>
        <w:tc>
          <w:tcPr>
            <w:tcW w:w="1980" w:type="dxa"/>
            <w:noWrap/>
            <w:hideMark/>
          </w:tcPr>
          <w:p w14:paraId="297A672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1260" w:type="dxa"/>
            <w:noWrap/>
            <w:hideMark/>
          </w:tcPr>
          <w:p w14:paraId="57D4795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FMNH</w:t>
            </w:r>
          </w:p>
        </w:tc>
        <w:tc>
          <w:tcPr>
            <w:tcW w:w="2430" w:type="dxa"/>
            <w:noWrap/>
            <w:hideMark/>
          </w:tcPr>
          <w:p w14:paraId="0D3F0813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62566B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54983</w:t>
            </w:r>
          </w:p>
        </w:tc>
      </w:tr>
      <w:tr w:rsidR="005F5C2A" w:rsidRPr="005F5C2A" w14:paraId="418ED281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637841E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17864498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tenuis</w:t>
            </w:r>
          </w:p>
        </w:tc>
        <w:tc>
          <w:tcPr>
            <w:tcW w:w="1260" w:type="dxa"/>
            <w:noWrap/>
            <w:hideMark/>
          </w:tcPr>
          <w:p w14:paraId="15023BB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24.22</w:t>
            </w:r>
          </w:p>
        </w:tc>
        <w:tc>
          <w:tcPr>
            <w:tcW w:w="1260" w:type="dxa"/>
            <w:noWrap/>
            <w:hideMark/>
          </w:tcPr>
          <w:p w14:paraId="11BA5DD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91.25</w:t>
            </w:r>
          </w:p>
        </w:tc>
        <w:tc>
          <w:tcPr>
            <w:tcW w:w="1980" w:type="dxa"/>
            <w:noWrap/>
            <w:hideMark/>
          </w:tcPr>
          <w:p w14:paraId="35AE999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Habiganj</w:t>
            </w:r>
            <w:proofErr w:type="spellEnd"/>
          </w:p>
        </w:tc>
        <w:tc>
          <w:tcPr>
            <w:tcW w:w="1260" w:type="dxa"/>
            <w:noWrap/>
            <w:hideMark/>
          </w:tcPr>
          <w:p w14:paraId="0647B85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08786E3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F29618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A53A7D4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F2E78A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54D68331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tenuis</w:t>
            </w:r>
          </w:p>
        </w:tc>
        <w:tc>
          <w:tcPr>
            <w:tcW w:w="1260" w:type="dxa"/>
            <w:noWrap/>
            <w:hideMark/>
          </w:tcPr>
          <w:p w14:paraId="4473CC50" w14:textId="6FF65443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2971E6EA" w14:textId="580B888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11B46E4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1260" w:type="dxa"/>
            <w:noWrap/>
            <w:hideMark/>
          </w:tcPr>
          <w:p w14:paraId="51F7A0B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23DE51A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2EFF34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60149</w:t>
            </w:r>
          </w:p>
        </w:tc>
      </w:tr>
      <w:tr w:rsidR="005F5C2A" w:rsidRPr="005F5C2A" w14:paraId="4A9FCFA6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65A5818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72F24FA8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Pipistrellus tenuis</w:t>
            </w:r>
          </w:p>
        </w:tc>
        <w:tc>
          <w:tcPr>
            <w:tcW w:w="1260" w:type="dxa"/>
            <w:noWrap/>
            <w:hideMark/>
          </w:tcPr>
          <w:p w14:paraId="54E6D00C" w14:textId="5CA7BE90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23.87</w:t>
            </w:r>
          </w:p>
        </w:tc>
        <w:tc>
          <w:tcPr>
            <w:tcW w:w="1260" w:type="dxa"/>
            <w:noWrap/>
            <w:hideMark/>
          </w:tcPr>
          <w:p w14:paraId="35C84B7B" w14:textId="2A467CFF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90.26</w:t>
            </w:r>
          </w:p>
        </w:tc>
        <w:tc>
          <w:tcPr>
            <w:tcW w:w="1980" w:type="dxa"/>
            <w:noWrap/>
            <w:hideMark/>
          </w:tcPr>
          <w:p w14:paraId="60046F78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  <w:hideMark/>
          </w:tcPr>
          <w:p w14:paraId="25353AD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[13]</w:t>
            </w:r>
          </w:p>
        </w:tc>
        <w:tc>
          <w:tcPr>
            <w:tcW w:w="2430" w:type="dxa"/>
            <w:noWrap/>
            <w:hideMark/>
          </w:tcPr>
          <w:p w14:paraId="06201C3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MaterialSample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8E60022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C5CC7A3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6FEDEF1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15FA32C1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heathii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3A79D115" w14:textId="71FCF3DD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6E56EA98" w14:textId="102455AE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1772AC8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1260" w:type="dxa"/>
            <w:noWrap/>
            <w:hideMark/>
          </w:tcPr>
          <w:p w14:paraId="255077E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1B14A4B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2010656" w14:textId="3C992E4F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60135</w:t>
            </w:r>
          </w:p>
        </w:tc>
      </w:tr>
      <w:tr w:rsidR="005F5C2A" w:rsidRPr="005F5C2A" w14:paraId="6C682873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0E63B37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21E91215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heathii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05678367" w14:textId="76DC7C3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6F28BCBD" w14:textId="0396FC3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08DD92F4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260" w:type="dxa"/>
            <w:noWrap/>
            <w:hideMark/>
          </w:tcPr>
          <w:p w14:paraId="375B4A8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4446ACC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65F2DA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9EF2E50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72E4C57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4D78C358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heathii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2CEAE1B5" w14:textId="6D35FE94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23.87</w:t>
            </w:r>
          </w:p>
        </w:tc>
        <w:tc>
          <w:tcPr>
            <w:tcW w:w="1260" w:type="dxa"/>
            <w:noWrap/>
            <w:hideMark/>
          </w:tcPr>
          <w:p w14:paraId="49E1B552" w14:textId="4B745998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90.26</w:t>
            </w:r>
          </w:p>
        </w:tc>
        <w:tc>
          <w:tcPr>
            <w:tcW w:w="1980" w:type="dxa"/>
            <w:noWrap/>
            <w:hideMark/>
          </w:tcPr>
          <w:p w14:paraId="72F5D91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  <w:hideMark/>
          </w:tcPr>
          <w:p w14:paraId="5C961A13" w14:textId="3175D57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[13,75]</w:t>
            </w:r>
          </w:p>
        </w:tc>
        <w:tc>
          <w:tcPr>
            <w:tcW w:w="2430" w:type="dxa"/>
            <w:noWrap/>
            <w:hideMark/>
          </w:tcPr>
          <w:p w14:paraId="0573392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MeasurementOrFact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0633B8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E13C31D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17D09A7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38C2942F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1BBB9775" w14:textId="774F406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06AE28D1" w14:textId="3667578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62608E13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1260" w:type="dxa"/>
            <w:noWrap/>
            <w:hideMark/>
          </w:tcPr>
          <w:p w14:paraId="2D3758E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[7,9]</w:t>
            </w:r>
          </w:p>
        </w:tc>
        <w:tc>
          <w:tcPr>
            <w:tcW w:w="2430" w:type="dxa"/>
            <w:noWrap/>
            <w:hideMark/>
          </w:tcPr>
          <w:p w14:paraId="3F5B56C3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MachineObservation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E1C487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18154D88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730DB8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186248B2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0D8BA42B" w14:textId="1B624274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4125AE62" w14:textId="239C0BDF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0" w:type="dxa"/>
            <w:noWrap/>
            <w:hideMark/>
          </w:tcPr>
          <w:p w14:paraId="5D9FB83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1260" w:type="dxa"/>
            <w:noWrap/>
            <w:hideMark/>
          </w:tcPr>
          <w:p w14:paraId="536C3023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</w:p>
        </w:tc>
        <w:tc>
          <w:tcPr>
            <w:tcW w:w="2430" w:type="dxa"/>
            <w:noWrap/>
            <w:hideMark/>
          </w:tcPr>
          <w:p w14:paraId="787F941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1612D57" w14:textId="46B00CC0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57196; 60136</w:t>
            </w:r>
          </w:p>
        </w:tc>
      </w:tr>
      <w:tr w:rsidR="005F5C2A" w:rsidRPr="005F5C2A" w14:paraId="53297C1A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044C159B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75E57B73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7FBDE80E" w14:textId="499DF05D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23.88</w:t>
            </w:r>
          </w:p>
        </w:tc>
        <w:tc>
          <w:tcPr>
            <w:tcW w:w="1260" w:type="dxa"/>
            <w:noWrap/>
            <w:hideMark/>
          </w:tcPr>
          <w:p w14:paraId="337C55E6" w14:textId="4B1AF8F3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90.26</w:t>
            </w:r>
          </w:p>
        </w:tc>
        <w:tc>
          <w:tcPr>
            <w:tcW w:w="1980" w:type="dxa"/>
            <w:noWrap/>
            <w:hideMark/>
          </w:tcPr>
          <w:p w14:paraId="43F8394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Jahangirnagar University </w:t>
            </w:r>
          </w:p>
        </w:tc>
        <w:tc>
          <w:tcPr>
            <w:tcW w:w="1260" w:type="dxa"/>
            <w:noWrap/>
            <w:hideMark/>
          </w:tcPr>
          <w:p w14:paraId="24BA9278" w14:textId="108B456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[13,75]</w:t>
            </w:r>
          </w:p>
        </w:tc>
        <w:tc>
          <w:tcPr>
            <w:tcW w:w="2430" w:type="dxa"/>
            <w:noWrap/>
            <w:hideMark/>
          </w:tcPr>
          <w:p w14:paraId="2491BD1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MeasurementOrFact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0610F23B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BC46C59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798AD3E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5DF01251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5DFB9FB1" w14:textId="64CD61F5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1260" w:type="dxa"/>
            <w:noWrap/>
            <w:hideMark/>
          </w:tcPr>
          <w:p w14:paraId="192A2338" w14:textId="3633F27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91.06</w:t>
            </w:r>
          </w:p>
        </w:tc>
        <w:tc>
          <w:tcPr>
            <w:tcW w:w="1980" w:type="dxa"/>
            <w:noWrap/>
            <w:hideMark/>
          </w:tcPr>
          <w:p w14:paraId="0095CDA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Jahazmara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ghat,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Hatia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0DFE220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  <w:tc>
          <w:tcPr>
            <w:tcW w:w="2430" w:type="dxa"/>
            <w:noWrap/>
            <w:hideMark/>
          </w:tcPr>
          <w:p w14:paraId="696C5B8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HumanObservation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CFF5DF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D7A352A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697D8558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0F717A48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0F6CD28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24.15</w:t>
            </w:r>
          </w:p>
        </w:tc>
        <w:tc>
          <w:tcPr>
            <w:tcW w:w="1260" w:type="dxa"/>
            <w:noWrap/>
            <w:hideMark/>
          </w:tcPr>
          <w:p w14:paraId="5CD6667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1980" w:type="dxa"/>
            <w:noWrap/>
            <w:hideMark/>
          </w:tcPr>
          <w:p w14:paraId="28264EC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Habiganj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0AA11A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430" w:type="dxa"/>
            <w:noWrap/>
            <w:hideMark/>
          </w:tcPr>
          <w:p w14:paraId="7774CF58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7435755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B38C7A3" w14:textId="77777777" w:rsidTr="00211EB0">
        <w:trPr>
          <w:trHeight w:val="300"/>
        </w:trPr>
        <w:tc>
          <w:tcPr>
            <w:tcW w:w="1885" w:type="dxa"/>
            <w:noWrap/>
          </w:tcPr>
          <w:p w14:paraId="64566B9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Vespertilionidae</w:t>
            </w:r>
          </w:p>
        </w:tc>
        <w:tc>
          <w:tcPr>
            <w:tcW w:w="1710" w:type="dxa"/>
            <w:noWrap/>
          </w:tcPr>
          <w:p w14:paraId="62697550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</w:tcPr>
          <w:p w14:paraId="02C65D86" w14:textId="01EA49E8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24.90</w:t>
            </w:r>
          </w:p>
        </w:tc>
        <w:tc>
          <w:tcPr>
            <w:tcW w:w="1260" w:type="dxa"/>
            <w:noWrap/>
          </w:tcPr>
          <w:p w14:paraId="0EFEA0E5" w14:textId="1421E801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91.89</w:t>
            </w:r>
          </w:p>
        </w:tc>
        <w:tc>
          <w:tcPr>
            <w:tcW w:w="1980" w:type="dxa"/>
            <w:noWrap/>
          </w:tcPr>
          <w:p w14:paraId="596F220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M.C. College hostel, Sylhet</w:t>
            </w:r>
          </w:p>
        </w:tc>
        <w:tc>
          <w:tcPr>
            <w:tcW w:w="1260" w:type="dxa"/>
            <w:noWrap/>
          </w:tcPr>
          <w:p w14:paraId="177A0153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3E919442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71F1904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7818CC69" w14:textId="77777777" w:rsidTr="00211EB0">
        <w:trPr>
          <w:trHeight w:val="300"/>
        </w:trPr>
        <w:tc>
          <w:tcPr>
            <w:tcW w:w="1885" w:type="dxa"/>
            <w:noWrap/>
          </w:tcPr>
          <w:p w14:paraId="2C4F9BF2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</w:tcPr>
          <w:p w14:paraId="051E63B1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</w:tcPr>
          <w:p w14:paraId="79E3296E" w14:textId="73CE33F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22.58</w:t>
            </w:r>
          </w:p>
        </w:tc>
        <w:tc>
          <w:tcPr>
            <w:tcW w:w="1260" w:type="dxa"/>
            <w:noWrap/>
          </w:tcPr>
          <w:p w14:paraId="1AB960A4" w14:textId="48ACBE7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90.99</w:t>
            </w:r>
          </w:p>
        </w:tc>
        <w:tc>
          <w:tcPr>
            <w:tcW w:w="1980" w:type="dxa"/>
            <w:noWrap/>
          </w:tcPr>
          <w:p w14:paraId="54BD3AD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Ramgoti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village, Noakhali</w:t>
            </w:r>
          </w:p>
        </w:tc>
        <w:tc>
          <w:tcPr>
            <w:tcW w:w="1260" w:type="dxa"/>
            <w:noWrap/>
          </w:tcPr>
          <w:p w14:paraId="7A86F39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263CC00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039EA47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6530EEB4" w14:textId="77777777" w:rsidTr="00211EB0">
        <w:trPr>
          <w:trHeight w:val="300"/>
        </w:trPr>
        <w:tc>
          <w:tcPr>
            <w:tcW w:w="1885" w:type="dxa"/>
            <w:noWrap/>
          </w:tcPr>
          <w:p w14:paraId="6A66CE28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</w:tcPr>
          <w:p w14:paraId="04FFB1AC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Scotophilus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kuhlii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</w:tcPr>
          <w:p w14:paraId="604FBE7E" w14:textId="26146B9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24.31</w:t>
            </w:r>
          </w:p>
        </w:tc>
        <w:tc>
          <w:tcPr>
            <w:tcW w:w="1260" w:type="dxa"/>
            <w:noWrap/>
          </w:tcPr>
          <w:p w14:paraId="6E4BCBA6" w14:textId="78708A2C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89.97</w:t>
            </w:r>
          </w:p>
        </w:tc>
        <w:tc>
          <w:tcPr>
            <w:tcW w:w="1980" w:type="dxa"/>
            <w:noWrap/>
          </w:tcPr>
          <w:p w14:paraId="6CD0A46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Shiharail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village, Tangail</w:t>
            </w:r>
          </w:p>
        </w:tc>
        <w:tc>
          <w:tcPr>
            <w:tcW w:w="1260" w:type="dxa"/>
            <w:noWrap/>
          </w:tcPr>
          <w:p w14:paraId="1B3EE77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5743A6E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5967263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5487C9C" w14:textId="77777777" w:rsidTr="00211EB0">
        <w:trPr>
          <w:trHeight w:val="300"/>
        </w:trPr>
        <w:tc>
          <w:tcPr>
            <w:tcW w:w="1885" w:type="dxa"/>
            <w:noWrap/>
            <w:hideMark/>
          </w:tcPr>
          <w:p w14:paraId="2142657B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  <w:hideMark/>
          </w:tcPr>
          <w:p w14:paraId="0B3BDD5A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Tylonycteris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pachypus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12A78BFB" w14:textId="10719FAA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24.17</w:t>
            </w:r>
          </w:p>
        </w:tc>
        <w:tc>
          <w:tcPr>
            <w:tcW w:w="1260" w:type="dxa"/>
            <w:noWrap/>
            <w:hideMark/>
          </w:tcPr>
          <w:p w14:paraId="40B1DE32" w14:textId="720702F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91.47</w:t>
            </w:r>
          </w:p>
        </w:tc>
        <w:tc>
          <w:tcPr>
            <w:tcW w:w="1980" w:type="dxa"/>
            <w:noWrap/>
            <w:hideMark/>
          </w:tcPr>
          <w:p w14:paraId="02A5FEFB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Luskerpore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Habiganj</w:t>
            </w:r>
            <w:proofErr w:type="spellEnd"/>
          </w:p>
        </w:tc>
        <w:tc>
          <w:tcPr>
            <w:tcW w:w="1260" w:type="dxa"/>
            <w:noWrap/>
            <w:hideMark/>
          </w:tcPr>
          <w:p w14:paraId="35339C5B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[3,7]</w:t>
            </w:r>
          </w:p>
        </w:tc>
        <w:tc>
          <w:tcPr>
            <w:tcW w:w="2430" w:type="dxa"/>
            <w:noWrap/>
            <w:hideMark/>
          </w:tcPr>
          <w:p w14:paraId="1802193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MaterialCitation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38F2343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43E1882B" w14:textId="77777777" w:rsidTr="00211EB0">
        <w:trPr>
          <w:trHeight w:val="300"/>
        </w:trPr>
        <w:tc>
          <w:tcPr>
            <w:tcW w:w="1885" w:type="dxa"/>
            <w:noWrap/>
          </w:tcPr>
          <w:p w14:paraId="08E13A2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</w:tcPr>
          <w:p w14:paraId="4380969A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Tylonycteris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pachypus</w:t>
            </w:r>
            <w:proofErr w:type="spellEnd"/>
          </w:p>
        </w:tc>
        <w:tc>
          <w:tcPr>
            <w:tcW w:w="1260" w:type="dxa"/>
            <w:noWrap/>
          </w:tcPr>
          <w:p w14:paraId="371E60C5" w14:textId="12099F24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23.71</w:t>
            </w:r>
          </w:p>
        </w:tc>
        <w:tc>
          <w:tcPr>
            <w:tcW w:w="1260" w:type="dxa"/>
            <w:noWrap/>
          </w:tcPr>
          <w:p w14:paraId="237342B4" w14:textId="162AE0A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90.41</w:t>
            </w:r>
          </w:p>
        </w:tc>
        <w:tc>
          <w:tcPr>
            <w:tcW w:w="1980" w:type="dxa"/>
            <w:noWrap/>
          </w:tcPr>
          <w:p w14:paraId="17D2C4C4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1260" w:type="dxa"/>
            <w:noWrap/>
          </w:tcPr>
          <w:p w14:paraId="0BD350B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44CC818E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7492EED6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072896DE" w14:textId="77777777" w:rsidTr="00211EB0">
        <w:trPr>
          <w:trHeight w:val="300"/>
        </w:trPr>
        <w:tc>
          <w:tcPr>
            <w:tcW w:w="1885" w:type="dxa"/>
            <w:noWrap/>
          </w:tcPr>
          <w:p w14:paraId="3E31C05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</w:tcPr>
          <w:p w14:paraId="15ACF14C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Tylonycteris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pachypus</w:t>
            </w:r>
            <w:proofErr w:type="spellEnd"/>
          </w:p>
        </w:tc>
        <w:tc>
          <w:tcPr>
            <w:tcW w:w="1260" w:type="dxa"/>
            <w:noWrap/>
          </w:tcPr>
          <w:p w14:paraId="26B1B7B8" w14:textId="05F91F78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24.32</w:t>
            </w:r>
          </w:p>
        </w:tc>
        <w:tc>
          <w:tcPr>
            <w:tcW w:w="1260" w:type="dxa"/>
            <w:noWrap/>
          </w:tcPr>
          <w:p w14:paraId="0AE1CFC9" w14:textId="4138E5EE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89.99</w:t>
            </w:r>
          </w:p>
        </w:tc>
        <w:tc>
          <w:tcPr>
            <w:tcW w:w="1980" w:type="dxa"/>
            <w:noWrap/>
          </w:tcPr>
          <w:p w14:paraId="13ECFF81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Poshna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village, Tangail</w:t>
            </w:r>
          </w:p>
        </w:tc>
        <w:tc>
          <w:tcPr>
            <w:tcW w:w="1260" w:type="dxa"/>
            <w:noWrap/>
          </w:tcPr>
          <w:p w14:paraId="0612B529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16BC8957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59ED7ED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5B5FA12F" w14:textId="77777777" w:rsidTr="00211EB0">
        <w:trPr>
          <w:trHeight w:val="300"/>
        </w:trPr>
        <w:tc>
          <w:tcPr>
            <w:tcW w:w="1885" w:type="dxa"/>
            <w:noWrap/>
          </w:tcPr>
          <w:p w14:paraId="3B30671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</w:tcPr>
          <w:p w14:paraId="4AEEB54A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Tylonycteris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pachypus</w:t>
            </w:r>
            <w:proofErr w:type="spellEnd"/>
          </w:p>
        </w:tc>
        <w:tc>
          <w:tcPr>
            <w:tcW w:w="1260" w:type="dxa"/>
            <w:noWrap/>
          </w:tcPr>
          <w:p w14:paraId="42ADC7FA" w14:textId="3ED9C329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24.27</w:t>
            </w:r>
          </w:p>
        </w:tc>
        <w:tc>
          <w:tcPr>
            <w:tcW w:w="1260" w:type="dxa"/>
            <w:noWrap/>
          </w:tcPr>
          <w:p w14:paraId="1FDD9179" w14:textId="4320E4B8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980" w:type="dxa"/>
            <w:noWrap/>
          </w:tcPr>
          <w:p w14:paraId="122285A8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Moytha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village, Tangail</w:t>
            </w:r>
          </w:p>
        </w:tc>
        <w:tc>
          <w:tcPr>
            <w:tcW w:w="1260" w:type="dxa"/>
            <w:noWrap/>
          </w:tcPr>
          <w:p w14:paraId="516E486F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0EDDB254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6A0EF87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2A" w:rsidRPr="005F5C2A" w14:paraId="2F3B3442" w14:textId="77777777" w:rsidTr="00211EB0">
        <w:trPr>
          <w:trHeight w:val="300"/>
        </w:trPr>
        <w:tc>
          <w:tcPr>
            <w:tcW w:w="1885" w:type="dxa"/>
            <w:noWrap/>
          </w:tcPr>
          <w:p w14:paraId="7EB776BD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710" w:type="dxa"/>
            <w:noWrap/>
          </w:tcPr>
          <w:p w14:paraId="5F533BBA" w14:textId="77777777" w:rsidR="004D031E" w:rsidRPr="005F5C2A" w:rsidRDefault="004D031E" w:rsidP="004D03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Tylonycteris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pachypus</w:t>
            </w:r>
            <w:proofErr w:type="spellEnd"/>
          </w:p>
        </w:tc>
        <w:tc>
          <w:tcPr>
            <w:tcW w:w="1260" w:type="dxa"/>
            <w:noWrap/>
          </w:tcPr>
          <w:p w14:paraId="17272D35" w14:textId="5FF3451A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24.31</w:t>
            </w:r>
          </w:p>
        </w:tc>
        <w:tc>
          <w:tcPr>
            <w:tcW w:w="1260" w:type="dxa"/>
            <w:noWrap/>
          </w:tcPr>
          <w:p w14:paraId="54FE0D8A" w14:textId="12AEE39E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89.97</w:t>
            </w:r>
          </w:p>
        </w:tc>
        <w:tc>
          <w:tcPr>
            <w:tcW w:w="1980" w:type="dxa"/>
            <w:noWrap/>
          </w:tcPr>
          <w:p w14:paraId="315A4552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>Shiharail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village, Tangail</w:t>
            </w:r>
          </w:p>
        </w:tc>
        <w:tc>
          <w:tcPr>
            <w:tcW w:w="1260" w:type="dxa"/>
            <w:noWrap/>
          </w:tcPr>
          <w:p w14:paraId="6F221AA0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430" w:type="dxa"/>
            <w:noWrap/>
          </w:tcPr>
          <w:p w14:paraId="0A64630A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PreservedSpecimen</w:t>
            </w:r>
            <w:proofErr w:type="spellEnd"/>
          </w:p>
        </w:tc>
        <w:tc>
          <w:tcPr>
            <w:tcW w:w="1165" w:type="dxa"/>
            <w:noWrap/>
          </w:tcPr>
          <w:p w14:paraId="4838344C" w14:textId="77777777" w:rsidR="004D031E" w:rsidRPr="005F5C2A" w:rsidRDefault="004D031E" w:rsidP="004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30C34" w14:textId="57C9517B" w:rsidR="00E73DF3" w:rsidRPr="005F5C2A" w:rsidRDefault="00E73DF3" w:rsidP="00E73DF3">
      <w:pPr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>*</w:t>
      </w:r>
      <w:r w:rsidR="00187E1D" w:rsidRPr="005F5C2A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sz w:val="24"/>
          <w:szCs w:val="24"/>
        </w:rPr>
        <w:t xml:space="preserve">FMNH = Field Museum of Natural History; NHMUK = Natural History Museum, London; GBIF = Global Biodiversity Information Facility; USNM = Smithsonian National Museum of Natural History; ROM = Royal Ontario Museum. </w:t>
      </w:r>
    </w:p>
    <w:p w14:paraId="1C21FF50" w14:textId="28183368" w:rsidR="00A7431A" w:rsidRPr="005F5C2A" w:rsidRDefault="007D41CA" w:rsidP="00F50AE9">
      <w:pPr>
        <w:spacing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365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C522733" w14:textId="4973F459" w:rsidR="00A473A7" w:rsidRPr="005F5C2A" w:rsidRDefault="00A473A7" w:rsidP="00CE5DD7">
      <w:pPr>
        <w:pStyle w:val="MDPI71References"/>
        <w:numPr>
          <w:ilvl w:val="0"/>
          <w:numId w:val="0"/>
        </w:numPr>
        <w:spacing w:after="40" w:line="276" w:lineRule="auto"/>
        <w:rPr>
          <w:rFonts w:ascii="Times New Roman" w:eastAsiaTheme="minorHAnsi" w:hAnsi="Times New Roman"/>
          <w:i/>
          <w:iCs/>
          <w:color w:val="auto"/>
          <w:sz w:val="24"/>
          <w:szCs w:val="24"/>
          <w:lang w:eastAsia="en-US" w:bidi="ar-SA"/>
        </w:rPr>
      </w:pPr>
      <w:r w:rsidRPr="005F5C2A">
        <w:rPr>
          <w:rFonts w:ascii="Times New Roman" w:eastAsiaTheme="minorHAnsi" w:hAnsi="Times New Roman"/>
          <w:i/>
          <w:iCs/>
          <w:color w:val="auto"/>
          <w:sz w:val="24"/>
          <w:szCs w:val="24"/>
          <w:lang w:eastAsia="en-US" w:bidi="ar-SA"/>
        </w:rPr>
        <w:t>References are numbered according to</w:t>
      </w:r>
      <w:r w:rsidR="0025796D" w:rsidRPr="005F5C2A">
        <w:rPr>
          <w:rFonts w:ascii="Times New Roman" w:eastAsiaTheme="minorHAnsi" w:hAnsi="Times New Roman"/>
          <w:i/>
          <w:iCs/>
          <w:color w:val="auto"/>
          <w:sz w:val="24"/>
          <w:szCs w:val="24"/>
          <w:lang w:eastAsia="en-US" w:bidi="ar-SA"/>
        </w:rPr>
        <w:t xml:space="preserve"> the</w:t>
      </w:r>
      <w:r w:rsidRPr="005F5C2A">
        <w:rPr>
          <w:rFonts w:ascii="Times New Roman" w:eastAsiaTheme="minorHAnsi" w:hAnsi="Times New Roman"/>
          <w:i/>
          <w:iCs/>
          <w:color w:val="auto"/>
          <w:sz w:val="24"/>
          <w:szCs w:val="24"/>
          <w:lang w:eastAsia="en-US" w:bidi="ar-SA"/>
        </w:rPr>
        <w:t xml:space="preserve"> </w:t>
      </w:r>
      <w:r w:rsidR="00F6172F" w:rsidRPr="005F5C2A">
        <w:rPr>
          <w:rFonts w:ascii="Times New Roman" w:eastAsiaTheme="minorHAnsi" w:hAnsi="Times New Roman"/>
          <w:i/>
          <w:iCs/>
          <w:color w:val="auto"/>
          <w:sz w:val="24"/>
          <w:szCs w:val="24"/>
          <w:lang w:eastAsia="en-US" w:bidi="ar-SA"/>
        </w:rPr>
        <w:t xml:space="preserve">numerical order of </w:t>
      </w:r>
      <w:r w:rsidR="00CF3382" w:rsidRPr="005F5C2A">
        <w:rPr>
          <w:rFonts w:ascii="Times New Roman" w:eastAsiaTheme="minorHAnsi" w:hAnsi="Times New Roman"/>
          <w:i/>
          <w:iCs/>
          <w:color w:val="auto"/>
          <w:sz w:val="24"/>
          <w:szCs w:val="24"/>
          <w:lang w:eastAsia="en-US" w:bidi="ar-SA"/>
        </w:rPr>
        <w:t>literature citation</w:t>
      </w:r>
      <w:r w:rsidRPr="005F5C2A">
        <w:rPr>
          <w:rFonts w:ascii="Times New Roman" w:eastAsiaTheme="minorHAnsi" w:hAnsi="Times New Roman"/>
          <w:i/>
          <w:iCs/>
          <w:color w:val="auto"/>
          <w:sz w:val="24"/>
          <w:szCs w:val="24"/>
          <w:lang w:eastAsia="en-US" w:bidi="ar-SA"/>
        </w:rPr>
        <w:t xml:space="preserve"> in the main text of the publication.</w:t>
      </w:r>
    </w:p>
    <w:p w14:paraId="0071E1BD" w14:textId="77777777" w:rsidR="00F50AE9" w:rsidRPr="005F5C2A" w:rsidRDefault="00F50AE9" w:rsidP="00F50AE9">
      <w:pPr>
        <w:pStyle w:val="MDPI71References"/>
        <w:numPr>
          <w:ilvl w:val="0"/>
          <w:numId w:val="0"/>
        </w:numPr>
        <w:spacing w:after="40" w:line="276" w:lineRule="auto"/>
        <w:rPr>
          <w:rFonts w:ascii="Times New Roman" w:eastAsiaTheme="minorHAnsi" w:hAnsi="Times New Roman"/>
          <w:i/>
          <w:iCs/>
          <w:color w:val="auto"/>
          <w:sz w:val="24"/>
          <w:szCs w:val="24"/>
          <w:lang w:eastAsia="en-US" w:bidi="ar-SA"/>
        </w:rPr>
      </w:pPr>
    </w:p>
    <w:p w14:paraId="56D18C64" w14:textId="77777777" w:rsidR="002157C3" w:rsidRPr="005F5C2A" w:rsidRDefault="002157C3" w:rsidP="001E0779">
      <w:pPr>
        <w:spacing w:after="4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3. Bates, P.J.J.; Harrison, D.L.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Bats of the Indian Subcontinent</w:t>
      </w:r>
      <w:r w:rsidRPr="005F5C2A">
        <w:rPr>
          <w:rFonts w:ascii="Times New Roman" w:hAnsi="Times New Roman" w:cs="Times New Roman"/>
          <w:sz w:val="24"/>
          <w:szCs w:val="24"/>
        </w:rPr>
        <w:t xml:space="preserve">; Harrison Zoological Museum Publication: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Sevenoaks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Kent, UK, 1997; p. 258.</w:t>
      </w:r>
    </w:p>
    <w:p w14:paraId="4003C32D" w14:textId="77777777" w:rsidR="002157C3" w:rsidRPr="005F5C2A" w:rsidRDefault="002157C3" w:rsidP="002157C3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7. Khan, M.M.H.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Photographic Guide to the Wildlife of Bangladesh</w:t>
      </w:r>
      <w:r w:rsidRPr="005F5C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Arannayk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Foundation: Dhaka, Bangladesh, 2018; p. 488.</w:t>
      </w:r>
    </w:p>
    <w:p w14:paraId="6B636FEF" w14:textId="2FAEFF4D" w:rsidR="002157C3" w:rsidRPr="005F5C2A" w:rsidRDefault="002157C3" w:rsidP="00C84B8C">
      <w:pPr>
        <w:spacing w:after="4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9. IUCN Bangladesh. Mammals. In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Red Book of Bangladesh</w:t>
      </w:r>
      <w:r w:rsidRPr="005F5C2A">
        <w:rPr>
          <w:rFonts w:ascii="Times New Roman" w:hAnsi="Times New Roman" w:cs="Times New Roman"/>
          <w:sz w:val="24"/>
          <w:szCs w:val="24"/>
        </w:rPr>
        <w:t>; International Union for Conservation of Nature, Bangladesh Country</w:t>
      </w:r>
      <w:r w:rsidR="001E0779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sz w:val="24"/>
          <w:szCs w:val="24"/>
        </w:rPr>
        <w:t>Office: Dhaka, Bangladesh, 2015; Volume 2, pp. i-xvi+232.</w:t>
      </w:r>
    </w:p>
    <w:p w14:paraId="60CA14D0" w14:textId="77777777" w:rsidR="002157C3" w:rsidRPr="005F5C2A" w:rsidRDefault="002157C3" w:rsidP="002157C3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10. Khan, M.A.R. Status and Distribution of Bats in Bangladesh with Notes on Their Ecology.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Zoos’ Print J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2001</w:t>
      </w:r>
      <w:r w:rsidRPr="005F5C2A">
        <w:rPr>
          <w:rFonts w:ascii="Times New Roman" w:hAnsi="Times New Roman" w:cs="Times New Roman"/>
          <w:sz w:val="24"/>
          <w:szCs w:val="24"/>
        </w:rPr>
        <w:t>, 16, 479–483.</w:t>
      </w:r>
    </w:p>
    <w:p w14:paraId="438D6C78" w14:textId="77777777" w:rsidR="002157C3" w:rsidRPr="005F5C2A" w:rsidRDefault="002157C3" w:rsidP="001E0779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A.; Hasan, M.K.;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Feeroz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M.M. Diversity and Morphometry of Chiropteran Fauna in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Jagangirnagar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University Campus,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Savar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Dhaka, Bangladesh. Bangladesh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J. Zool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2015a</w:t>
      </w:r>
      <w:r w:rsidRPr="005F5C2A">
        <w:rPr>
          <w:rFonts w:ascii="Times New Roman" w:hAnsi="Times New Roman" w:cs="Times New Roman"/>
          <w:sz w:val="24"/>
          <w:szCs w:val="24"/>
        </w:rPr>
        <w:t>, 43, 201–212.</w:t>
      </w:r>
    </w:p>
    <w:p w14:paraId="23870991" w14:textId="77777777" w:rsidR="002157C3" w:rsidRPr="005F5C2A" w:rsidRDefault="002157C3" w:rsidP="002157C3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22. Ahmed, S.K.; Husain, K.Z. Bats of Bangladesh.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Asiat</w:t>
      </w:r>
      <w:proofErr w:type="spellEnd"/>
      <w:r w:rsidRPr="005F5C2A">
        <w:rPr>
          <w:rFonts w:ascii="Times New Roman" w:hAnsi="Times New Roman" w:cs="Times New Roman"/>
          <w:i/>
          <w:iCs/>
          <w:sz w:val="24"/>
          <w:szCs w:val="24"/>
        </w:rPr>
        <w:t>. Soc. Bangladesh Sci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1982</w:t>
      </w:r>
      <w:r w:rsidRPr="005F5C2A">
        <w:rPr>
          <w:rFonts w:ascii="Times New Roman" w:hAnsi="Times New Roman" w:cs="Times New Roman"/>
          <w:sz w:val="24"/>
          <w:szCs w:val="24"/>
        </w:rPr>
        <w:t>, 8, 89–99.</w:t>
      </w:r>
    </w:p>
    <w:p w14:paraId="0E86CE94" w14:textId="77777777" w:rsidR="002157C3" w:rsidRPr="005F5C2A" w:rsidRDefault="002157C3" w:rsidP="001E0779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lastRenderedPageBreak/>
        <w:t xml:space="preserve">31. Islam, M.N.;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Shaikat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A.M.; Islam, K.M.F.;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Shil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S.K.;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Akter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S.; Rahman, M.M.; Hassan, M.M.; Islam, A.; Khan, S.A.;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Furey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N. First record of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Ratanaworabhans’s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Fruit Bat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Megaerops niphanae</w:t>
      </w:r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Yenbutra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Felten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1983 (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: Pteropodidae) from Bangladesh.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J. Threat. Taxa</w:t>
      </w:r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5F5C2A">
        <w:rPr>
          <w:rFonts w:ascii="Times New Roman" w:hAnsi="Times New Roman" w:cs="Times New Roman"/>
          <w:sz w:val="24"/>
          <w:szCs w:val="24"/>
        </w:rPr>
        <w:t>, 7, 7821–7824.</w:t>
      </w:r>
    </w:p>
    <w:p w14:paraId="64AFC181" w14:textId="6784F7AD" w:rsidR="002157C3" w:rsidRPr="005F5C2A" w:rsidRDefault="002157C3" w:rsidP="001E0779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A.; Hasan, M.K.;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Feeroz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M.M. Cryptic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 xml:space="preserve">Rhinolophus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pusillus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Temminck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1834 (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Rhinolophidae): A New</w:t>
      </w:r>
      <w:r w:rsidR="001E0779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sz w:val="24"/>
          <w:szCs w:val="24"/>
        </w:rPr>
        <w:t xml:space="preserve">Distribution Record from the Chittagong Hill Tracts, Bangladesh.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Check List</w:t>
      </w:r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5F5C2A">
        <w:rPr>
          <w:rFonts w:ascii="Times New Roman" w:hAnsi="Times New Roman" w:cs="Times New Roman"/>
          <w:sz w:val="24"/>
          <w:szCs w:val="24"/>
        </w:rPr>
        <w:t>, 13, 293–296.</w:t>
      </w:r>
    </w:p>
    <w:p w14:paraId="459F657A" w14:textId="77777777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A.; Hasan, M.K.;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Feeroz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M.M. Andersen’s Leaf-nosed Bat (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Hipposideros</w:t>
      </w:r>
      <w:proofErr w:type="spellEnd"/>
      <w:r w:rsidRPr="005F5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pomona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) is Still Living in the Chittagong Hill Tracts, Bangladesh.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Mammalia</w:t>
      </w:r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5F5C2A">
        <w:rPr>
          <w:rFonts w:ascii="Times New Roman" w:hAnsi="Times New Roman" w:cs="Times New Roman"/>
          <w:sz w:val="24"/>
          <w:szCs w:val="24"/>
        </w:rPr>
        <w:t>, 82, 407–409.</w:t>
      </w:r>
    </w:p>
    <w:p w14:paraId="0F04DD94" w14:textId="49B5B15B" w:rsidR="002157C3" w:rsidRPr="005F5C2A" w:rsidRDefault="002157C3" w:rsidP="00BB481E">
      <w:pPr>
        <w:tabs>
          <w:tab w:val="left" w:pos="360"/>
        </w:tabs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35. Mia, M.;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Feeroz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M.M.; Hasan, M.K. Greater Long-nosed Bat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Macroglossus sobrinus</w:t>
      </w:r>
      <w:r w:rsidRPr="005F5C2A">
        <w:rPr>
          <w:rFonts w:ascii="Times New Roman" w:hAnsi="Times New Roman" w:cs="Times New Roman"/>
          <w:sz w:val="24"/>
          <w:szCs w:val="24"/>
        </w:rPr>
        <w:t xml:space="preserve">: A New Distribution Record </w:t>
      </w:r>
      <w:r w:rsidR="00BB481E" w:rsidRPr="005F5C2A">
        <w:rPr>
          <w:rFonts w:ascii="Times New Roman" w:hAnsi="Times New Roman" w:cs="Times New Roman"/>
          <w:sz w:val="24"/>
          <w:szCs w:val="24"/>
        </w:rPr>
        <w:t>in Bangladesh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J. Bombay Nat. Hist. Soc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5F5C2A">
        <w:rPr>
          <w:rFonts w:ascii="Times New Roman" w:hAnsi="Times New Roman" w:cs="Times New Roman"/>
          <w:sz w:val="24"/>
          <w:szCs w:val="24"/>
        </w:rPr>
        <w:t>, 116, 72–73.</w:t>
      </w:r>
    </w:p>
    <w:p w14:paraId="48B52B97" w14:textId="77777777" w:rsidR="002157C3" w:rsidRPr="005F5C2A" w:rsidRDefault="002157C3" w:rsidP="00BB481E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36. Ahmed, T.; Hasan, S.;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Naher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H.; Muzaffar, S.B. Record of Great Woolly Horseshoe Bat (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 xml:space="preserve">Rhinolophus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luctus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Temmick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1834) in Northeast Bangladesh.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 xml:space="preserve">Bat Res.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Conserv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5F5C2A">
        <w:rPr>
          <w:rFonts w:ascii="Times New Roman" w:hAnsi="Times New Roman" w:cs="Times New Roman"/>
          <w:sz w:val="24"/>
          <w:szCs w:val="24"/>
        </w:rPr>
        <w:t>, 13, 40–44.</w:t>
      </w:r>
    </w:p>
    <w:p w14:paraId="69561BDD" w14:textId="22D8CFA1" w:rsidR="002157C3" w:rsidRPr="005F5C2A" w:rsidRDefault="002157C3" w:rsidP="00EB213A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>61.</w:t>
      </w:r>
      <w:r w:rsidR="00EB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Baki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M.A.; Al-Razi, H.;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S.M.I. Mating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of the Indian Flying Fox (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) in Southern Bangladesh.</w:t>
      </w:r>
      <w:r w:rsidR="00BB4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Tabrobanica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5F5C2A">
        <w:rPr>
          <w:rFonts w:ascii="Times New Roman" w:hAnsi="Times New Roman" w:cs="Times New Roman"/>
          <w:sz w:val="24"/>
          <w:szCs w:val="24"/>
        </w:rPr>
        <w:t>, 7, 66–67.</w:t>
      </w:r>
    </w:p>
    <w:p w14:paraId="2777EF96" w14:textId="30C57DEC" w:rsidR="002157C3" w:rsidRPr="005F5C2A" w:rsidRDefault="002157C3" w:rsidP="00EB213A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62. Al-Razi, H.; Shahadat, O.; Hasan, A.U.; Neha, S.A. On the Roosting and Mating of Saccolaimus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saccolaimus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) in</w:t>
      </w:r>
      <w:r w:rsidR="00E828C1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sz w:val="24"/>
          <w:szCs w:val="24"/>
        </w:rPr>
        <w:t xml:space="preserve">Bangladesh.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Taprobanica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5F5C2A">
        <w:rPr>
          <w:rFonts w:ascii="Times New Roman" w:hAnsi="Times New Roman" w:cs="Times New Roman"/>
          <w:sz w:val="24"/>
          <w:szCs w:val="24"/>
        </w:rPr>
        <w:t>, 7, 255–258.</w:t>
      </w:r>
    </w:p>
    <w:p w14:paraId="3F2F2276" w14:textId="237C823B" w:rsidR="002157C3" w:rsidRPr="005F5C2A" w:rsidRDefault="002157C3" w:rsidP="00487222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63. Hasan, M.K.;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Feeroz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M.M.; Datta, A.K.;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A.; Ahmed, T. Indian Flying Fox (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Pteropus giganteus</w:t>
      </w:r>
      <w:r w:rsidRPr="005F5C2A">
        <w:rPr>
          <w:rFonts w:ascii="Times New Roman" w:hAnsi="Times New Roman" w:cs="Times New Roman"/>
          <w:sz w:val="24"/>
          <w:szCs w:val="24"/>
        </w:rPr>
        <w:t>) roosts in north Bengal of</w:t>
      </w:r>
      <w:r w:rsidR="00EB213A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sz w:val="24"/>
          <w:szCs w:val="24"/>
        </w:rPr>
        <w:t xml:space="preserve">Bangladesh. In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The Festschrift on the 50th Anniversary of the IUCN Red List of Threatened Species</w:t>
      </w:r>
      <w:r w:rsidRPr="005F5C2A">
        <w:rPr>
          <w:rFonts w:ascii="Times New Roman" w:hAnsi="Times New Roman" w:cs="Times New Roman"/>
          <w:sz w:val="24"/>
          <w:szCs w:val="24"/>
        </w:rPr>
        <w:t xml:space="preserve">; Ali, M.S.,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Feeroz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M.M., Naser, M.N., Eds.; IUCN Bangladesh: Dhaka, Bangladesh, 2014.</w:t>
      </w:r>
    </w:p>
    <w:p w14:paraId="0E49E1F6" w14:textId="77777777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64. Shihan, T.R. Roost of Indian Flying Fox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Pteropus giganteus</w:t>
      </w:r>
      <w:r w:rsidRPr="005F5C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Badurtola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Chuadanga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District, Bangladesh.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Small Mammal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5F5C2A">
        <w:rPr>
          <w:rFonts w:ascii="Times New Roman" w:hAnsi="Times New Roman" w:cs="Times New Roman"/>
          <w:sz w:val="24"/>
          <w:szCs w:val="24"/>
        </w:rPr>
        <w:t>, 5, 11–12.</w:t>
      </w:r>
    </w:p>
    <w:p w14:paraId="436E4CB8" w14:textId="6A7D5459" w:rsidR="002157C3" w:rsidRPr="005F5C2A" w:rsidRDefault="002157C3" w:rsidP="00C84B8C">
      <w:pPr>
        <w:tabs>
          <w:tab w:val="left" w:pos="720"/>
        </w:tabs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65. Shihan, T.R. Unexpected Death of Indian Flying Foxes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Pteropus giganteus</w:t>
      </w:r>
      <w:r w:rsidRPr="005F5C2A">
        <w:rPr>
          <w:rFonts w:ascii="Times New Roman" w:hAnsi="Times New Roman" w:cs="Times New Roman"/>
          <w:sz w:val="24"/>
          <w:szCs w:val="24"/>
        </w:rPr>
        <w:t xml:space="preserve"> in Jahangirnagar University Campus,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Savar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Bangladesh.</w:t>
      </w:r>
      <w:r w:rsidR="009C0075">
        <w:rPr>
          <w:rFonts w:ascii="Times New Roman" w:hAnsi="Times New Roman" w:cs="Times New Roman"/>
          <w:sz w:val="24"/>
          <w:szCs w:val="24"/>
        </w:rPr>
        <w:t xml:space="preserve">   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Small Mammal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5F5C2A">
        <w:rPr>
          <w:rFonts w:ascii="Times New Roman" w:hAnsi="Times New Roman" w:cs="Times New Roman"/>
          <w:sz w:val="24"/>
          <w:szCs w:val="24"/>
        </w:rPr>
        <w:t>, 6, 20.</w:t>
      </w:r>
    </w:p>
    <w:p w14:paraId="79820B14" w14:textId="6519D357" w:rsidR="002157C3" w:rsidRPr="005F5C2A" w:rsidRDefault="002157C3" w:rsidP="00F93717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Homaira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N.; Rahman, M.; Hossain, M.J.; Epstein, J.H.; Sultana, R.; Khan, M.S.U.;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Podder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G.; Nahar, K.; Ahmed, B.; Gurley, </w:t>
      </w:r>
      <w:proofErr w:type="spellStart"/>
      <w:proofErr w:type="gramStart"/>
      <w:r w:rsidRPr="005F5C2A">
        <w:rPr>
          <w:rFonts w:ascii="Times New Roman" w:hAnsi="Times New Roman" w:cs="Times New Roman"/>
          <w:sz w:val="24"/>
          <w:szCs w:val="24"/>
        </w:rPr>
        <w:t>E.S.;et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al.</w:t>
      </w:r>
      <w:proofErr w:type="gramEnd"/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Nipah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Virus Outbreak with Person-to-Person Transmission in a District of Bangladesh.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Epidemol</w:t>
      </w:r>
      <w:proofErr w:type="spellEnd"/>
      <w:r w:rsidRPr="005F5C2A">
        <w:rPr>
          <w:rFonts w:ascii="Times New Roman" w:hAnsi="Times New Roman" w:cs="Times New Roman"/>
          <w:i/>
          <w:iCs/>
          <w:sz w:val="24"/>
          <w:szCs w:val="24"/>
        </w:rPr>
        <w:t>. Infect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005F5C2A">
        <w:rPr>
          <w:rFonts w:ascii="Times New Roman" w:hAnsi="Times New Roman" w:cs="Times New Roman"/>
          <w:sz w:val="24"/>
          <w:szCs w:val="24"/>
        </w:rPr>
        <w:t>, 138, 1630–1636.</w:t>
      </w:r>
    </w:p>
    <w:p w14:paraId="0CEFEF1C" w14:textId="2ACD97DC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67. Islam, A.;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Mikolon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Mikoleit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M.; Ahmed, D.; Khan, S.U.; Sharker, M.A.Y.; Hossain, M.J.; Islam, A.; Epstein, J.H.;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Zeidner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</w:t>
      </w:r>
      <w:r w:rsidR="00F93717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sz w:val="24"/>
          <w:szCs w:val="24"/>
        </w:rPr>
        <w:t xml:space="preserve">N.; et al. Isolation of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r w:rsidRPr="005F5C2A">
        <w:rPr>
          <w:rFonts w:ascii="Times New Roman" w:hAnsi="Times New Roman" w:cs="Times New Roman"/>
          <w:sz w:val="24"/>
          <w:szCs w:val="24"/>
        </w:rPr>
        <w:t xml:space="preserve"> Virchow from a Fruit Bat (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Pteropus giganteus</w:t>
      </w:r>
      <w:r w:rsidRPr="005F5C2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Ecohealth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005F5C2A">
        <w:rPr>
          <w:rFonts w:ascii="Times New Roman" w:hAnsi="Times New Roman" w:cs="Times New Roman"/>
          <w:sz w:val="24"/>
          <w:szCs w:val="24"/>
        </w:rPr>
        <w:t>, 10, 348–351.</w:t>
      </w:r>
    </w:p>
    <w:p w14:paraId="6BB4CDED" w14:textId="02AC1420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lastRenderedPageBreak/>
        <w:t xml:space="preserve">68. Epstein, J.H.; Anthony, S.J.; Islam, A.; Kilpatrick, A.M.; Ali Khan, S.;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Balkey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M.D.; Ross, N.; Smith, I.;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Zambrana-Torrelio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C.;</w:t>
      </w:r>
      <w:r w:rsidR="00F93717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sz w:val="24"/>
          <w:szCs w:val="24"/>
        </w:rPr>
        <w:t xml:space="preserve">Tao, Y.; et al.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Nipah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Virus Dynamics in Bats and Implications for Spillover to Humans.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Proc. Natl. Acad. Sci. USA</w:t>
      </w:r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5F5C2A">
        <w:rPr>
          <w:rFonts w:ascii="Times New Roman" w:hAnsi="Times New Roman" w:cs="Times New Roman"/>
          <w:sz w:val="24"/>
          <w:szCs w:val="24"/>
        </w:rPr>
        <w:t>, 17, 117, 29190–29201.</w:t>
      </w:r>
    </w:p>
    <w:p w14:paraId="124CE540" w14:textId="1E8CCAD2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69. Rahman, M.Z.; Islam, M.M.; Hossain, M.E.; Rahman, M.M.; Islam, A.;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Siddika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A.; Hossain, M.S.S.; Sultana, S.; Islam, A.;</w:t>
      </w:r>
      <w:r w:rsidR="00F93717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sz w:val="24"/>
          <w:szCs w:val="24"/>
        </w:rPr>
        <w:t xml:space="preserve">Rahman, M.; et al. Genetic Diversity of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Nipah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Virus in Bangladesh.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Int. J. Infect. Dis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5F5C2A">
        <w:rPr>
          <w:rFonts w:ascii="Times New Roman" w:hAnsi="Times New Roman" w:cs="Times New Roman"/>
          <w:sz w:val="24"/>
          <w:szCs w:val="24"/>
        </w:rPr>
        <w:t>, 102, 144–151.</w:t>
      </w:r>
    </w:p>
    <w:p w14:paraId="2B038E4F" w14:textId="1A4DA0CD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70. McKee, C.D.; Islam, A.; Rahman, M.Z.; Khan, S.U.; Rahman, M.;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Satter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S.M.; Islam, A.;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Yinda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C.K.; Epstein, J.H.;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Daszak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P.;</w:t>
      </w:r>
      <w:r w:rsidR="00C84B8C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sz w:val="24"/>
          <w:szCs w:val="24"/>
        </w:rPr>
        <w:t>et al. N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ipah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Virus Detection at Bat Roosts after Spillover Events, Bangladesh, 2012–2019.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Emerg</w:t>
      </w:r>
      <w:proofErr w:type="spellEnd"/>
      <w:r w:rsidRPr="005F5C2A">
        <w:rPr>
          <w:rFonts w:ascii="Times New Roman" w:hAnsi="Times New Roman" w:cs="Times New Roman"/>
          <w:i/>
          <w:iCs/>
          <w:sz w:val="24"/>
          <w:szCs w:val="24"/>
        </w:rPr>
        <w:t>. Infect. Dis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F5C2A">
        <w:rPr>
          <w:rFonts w:ascii="Times New Roman" w:hAnsi="Times New Roman" w:cs="Times New Roman"/>
          <w:sz w:val="24"/>
          <w:szCs w:val="24"/>
        </w:rPr>
        <w:t>, 28, 1384–1392.</w:t>
      </w:r>
    </w:p>
    <w:p w14:paraId="4277402B" w14:textId="77777777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A.; Vogt, 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Feeroz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M.M.; Hasan, M.K. A Re-discovery of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Coelops frithii</w:t>
      </w:r>
      <w:r w:rsidRPr="005F5C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Hipposideridae) from Its Type Locality after One and A Half Century.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Mammalia</w:t>
      </w:r>
      <w:r w:rsidRPr="005F5C2A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F5C2A">
        <w:rPr>
          <w:rFonts w:ascii="Times New Roman" w:hAnsi="Times New Roman" w:cs="Times New Roman"/>
          <w:sz w:val="24"/>
          <w:szCs w:val="24"/>
        </w:rPr>
        <w:t>, 86, 271–275.</w:t>
      </w:r>
    </w:p>
    <w:p w14:paraId="73E598CB" w14:textId="77777777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74. Aziz, M.A.; Ali Reza, A.H.M.; Hasan, M.K.;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Tonchangya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P.K.;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Sarker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Atiquzzaman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K.M.; Dutta, S.;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Makayching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; Rahman, K.M.Z. Some Noted on Three Species of Bats of Jahangirnagar University, Bangladesh.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Zoos’ Print J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2007</w:t>
      </w:r>
      <w:r w:rsidRPr="005F5C2A">
        <w:rPr>
          <w:rFonts w:ascii="Times New Roman" w:hAnsi="Times New Roman" w:cs="Times New Roman"/>
          <w:sz w:val="24"/>
          <w:szCs w:val="24"/>
        </w:rPr>
        <w:t>, 22, 2729–2731.</w:t>
      </w:r>
    </w:p>
    <w:p w14:paraId="4A23A885" w14:textId="2F1EA008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Akter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S.; Rahman, F.; Aziz, M.A. Investigating the Least Known Small Mammals of Jahangirnagar University Campus, Bangladesh.</w:t>
      </w:r>
      <w:r w:rsidR="00C84B8C">
        <w:rPr>
          <w:rFonts w:ascii="Times New Roman" w:hAnsi="Times New Roman" w:cs="Times New Roman"/>
          <w:sz w:val="24"/>
          <w:szCs w:val="24"/>
        </w:rPr>
        <w:t xml:space="preserve">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Small Mammal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005F5C2A">
        <w:rPr>
          <w:rFonts w:ascii="Times New Roman" w:hAnsi="Times New Roman" w:cs="Times New Roman"/>
          <w:sz w:val="24"/>
          <w:szCs w:val="24"/>
        </w:rPr>
        <w:t>, 5, 4–6.</w:t>
      </w:r>
    </w:p>
    <w:p w14:paraId="5504CB0F" w14:textId="77777777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A.; Hasan, M.K.;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Feeroz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Indian Roundleaf Bat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Hipposideros</w:t>
      </w:r>
      <w:proofErr w:type="spellEnd"/>
      <w:r w:rsidRPr="005F5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lankadiva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: First Record for Bangladesh.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J. Bombay Nat. Hist. Soc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5F5C2A">
        <w:rPr>
          <w:rFonts w:ascii="Times New Roman" w:hAnsi="Times New Roman" w:cs="Times New Roman"/>
          <w:sz w:val="24"/>
          <w:szCs w:val="24"/>
        </w:rPr>
        <w:t>, 112, 165–193.</w:t>
      </w:r>
    </w:p>
    <w:p w14:paraId="33EEE900" w14:textId="77777777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77.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A.; Hasan, M.K.;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Feeroz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M.M. The Confirmed Record of Pouched Tomb Bat (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Saccolaimus saccolaimus</w:t>
      </w:r>
      <w:r w:rsidRPr="005F5C2A">
        <w:rPr>
          <w:rFonts w:ascii="Times New Roman" w:hAnsi="Times New Roman" w:cs="Times New Roman"/>
          <w:sz w:val="24"/>
          <w:szCs w:val="24"/>
        </w:rPr>
        <w:t xml:space="preserve">) in Bangladesh with Notes on Morphometry. In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The Festschrift on the 50th Anniversary of the IUCN Red List of Threatened Species</w:t>
      </w:r>
      <w:r w:rsidRPr="005F5C2A">
        <w:rPr>
          <w:rFonts w:ascii="Times New Roman" w:hAnsi="Times New Roman" w:cs="Times New Roman"/>
          <w:sz w:val="24"/>
          <w:szCs w:val="24"/>
        </w:rPr>
        <w:t xml:space="preserve">; Ali, M.S.,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Feeroz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>, M.M., Naser, M.N., Eds.; IUCN Bangladesh: Dhaka, Bangladesh, 2014.</w:t>
      </w:r>
    </w:p>
    <w:p w14:paraId="6F6D63B6" w14:textId="77777777" w:rsidR="002157C3" w:rsidRPr="005F5C2A" w:rsidRDefault="002157C3" w:rsidP="00C84B8C">
      <w:pPr>
        <w:spacing w:after="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78. Ahmed, F.;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, S.M.I. Mating Behavior and Habitat Preference of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>Taphozous longimanus</w:t>
      </w:r>
      <w:r w:rsidRPr="005F5C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) in Bangladesh. </w:t>
      </w:r>
      <w:r w:rsidRPr="005F5C2A"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Biodivers</w:t>
      </w:r>
      <w:proofErr w:type="spellEnd"/>
      <w:r w:rsidRPr="005F5C2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F5C2A">
        <w:rPr>
          <w:rFonts w:ascii="Times New Roman" w:hAnsi="Times New Roman" w:cs="Times New Roman"/>
          <w:i/>
          <w:iCs/>
          <w:sz w:val="24"/>
          <w:szCs w:val="24"/>
        </w:rPr>
        <w:t>Bioprospect</w:t>
      </w:r>
      <w:proofErr w:type="spellEnd"/>
      <w:r w:rsidRPr="005F5C2A">
        <w:rPr>
          <w:rFonts w:ascii="Times New Roman" w:hAnsi="Times New Roman" w:cs="Times New Roman"/>
          <w:i/>
          <w:iCs/>
          <w:sz w:val="24"/>
          <w:szCs w:val="24"/>
        </w:rPr>
        <w:t>. Dev</w:t>
      </w:r>
      <w:r w:rsidRPr="005F5C2A">
        <w:rPr>
          <w:rFonts w:ascii="Times New Roman" w:hAnsi="Times New Roman" w:cs="Times New Roman"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5F5C2A">
        <w:rPr>
          <w:rFonts w:ascii="Times New Roman" w:hAnsi="Times New Roman" w:cs="Times New Roman"/>
          <w:sz w:val="24"/>
          <w:szCs w:val="24"/>
        </w:rPr>
        <w:t>, 5, 1–3.</w:t>
      </w:r>
    </w:p>
    <w:p w14:paraId="52973E98" w14:textId="77777777" w:rsidR="002157C3" w:rsidRPr="005F5C2A" w:rsidRDefault="002157C3" w:rsidP="00C84B8C">
      <w:pPr>
        <w:spacing w:after="4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>79. Painted Bat Found in Bangladesh After 133 Years. Available online: https://bangladeshpost.net/posts/painted-bat-found-in-bangladesh-after-133-years-63964 (accessed on 25 December 2021).</w:t>
      </w:r>
    </w:p>
    <w:p w14:paraId="10C8D154" w14:textId="1793405A" w:rsidR="00EF43C3" w:rsidRPr="005F5C2A" w:rsidRDefault="00EF43C3" w:rsidP="00F50AE9">
      <w:pPr>
        <w:pStyle w:val="MDPI71References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</w:p>
    <w:p w14:paraId="6F93C3F8" w14:textId="37297FED" w:rsidR="00BC5566" w:rsidRPr="005F5C2A" w:rsidRDefault="00BC5566" w:rsidP="00F50AE9">
      <w:pPr>
        <w:pStyle w:val="MDPI71References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</w:p>
    <w:p w14:paraId="3079BA26" w14:textId="77777777" w:rsidR="00024544" w:rsidRPr="005F5C2A" w:rsidRDefault="00024544" w:rsidP="00F50AE9">
      <w:pPr>
        <w:pStyle w:val="MDPI71References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</w:p>
    <w:p w14:paraId="0774B7BE" w14:textId="17250B66" w:rsidR="00E57F72" w:rsidRPr="005F5C2A" w:rsidRDefault="00E57F72" w:rsidP="00F50AE9">
      <w:pPr>
        <w:pStyle w:val="MDPI71References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</w:p>
    <w:p w14:paraId="6E8ECAEF" w14:textId="77777777" w:rsidR="00893AD7" w:rsidRPr="005F5C2A" w:rsidRDefault="00893AD7" w:rsidP="00F50AE9">
      <w:pPr>
        <w:pStyle w:val="MDPI71References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</w:p>
    <w:p w14:paraId="4A15FD28" w14:textId="00DFD1F0" w:rsidR="002819CB" w:rsidRPr="005F5C2A" w:rsidRDefault="002819CB" w:rsidP="00F50AE9">
      <w:pPr>
        <w:pStyle w:val="MDPI71References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</w:p>
    <w:p w14:paraId="29BA605D" w14:textId="50CB3281" w:rsidR="00E73DF3" w:rsidRPr="005F5C2A" w:rsidRDefault="00E73DF3" w:rsidP="00E73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3266CF" w:rsidRPr="005F5C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5C2A">
        <w:rPr>
          <w:rFonts w:ascii="Times New Roman" w:hAnsi="Times New Roman" w:cs="Times New Roman"/>
          <w:sz w:val="24"/>
          <w:szCs w:val="24"/>
        </w:rPr>
        <w:t xml:space="preserve">A list of </w:t>
      </w:r>
      <w:r w:rsidR="00804E6D" w:rsidRPr="005F5C2A">
        <w:rPr>
          <w:rFonts w:ascii="Times New Roman" w:hAnsi="Times New Roman" w:cs="Times New Roman"/>
          <w:sz w:val="24"/>
          <w:szCs w:val="24"/>
        </w:rPr>
        <w:t xml:space="preserve">81 </w:t>
      </w:r>
      <w:r w:rsidRPr="005F5C2A">
        <w:rPr>
          <w:rFonts w:ascii="Times New Roman" w:hAnsi="Times New Roman" w:cs="Times New Roman"/>
          <w:sz w:val="24"/>
          <w:szCs w:val="24"/>
        </w:rPr>
        <w:t>bat</w:t>
      </w:r>
      <w:r w:rsidR="00804E6D" w:rsidRPr="005F5C2A">
        <w:rPr>
          <w:rFonts w:ascii="Times New Roman" w:hAnsi="Times New Roman" w:cs="Times New Roman"/>
          <w:sz w:val="24"/>
          <w:szCs w:val="24"/>
        </w:rPr>
        <w:t xml:space="preserve"> species that are yet to be occurred in Bangladesh.</w:t>
      </w:r>
      <w:r w:rsidR="00230D55" w:rsidRPr="005F5C2A">
        <w:rPr>
          <w:rFonts w:ascii="Times New Roman" w:hAnsi="Times New Roman" w:cs="Times New Roman"/>
          <w:sz w:val="24"/>
          <w:szCs w:val="24"/>
        </w:rPr>
        <w:t xml:space="preserve"> Of those, 38 species </w:t>
      </w:r>
      <w:r w:rsidR="000B0F28" w:rsidRPr="005F5C2A">
        <w:rPr>
          <w:rFonts w:ascii="Times New Roman" w:hAnsi="Times New Roman" w:cs="Times New Roman"/>
          <w:sz w:val="24"/>
          <w:szCs w:val="24"/>
        </w:rPr>
        <w:t xml:space="preserve">are Highly Probable, 33 </w:t>
      </w:r>
      <w:r w:rsidR="00CB1285" w:rsidRPr="005F5C2A">
        <w:rPr>
          <w:rFonts w:ascii="Times New Roman" w:hAnsi="Times New Roman" w:cs="Times New Roman"/>
          <w:sz w:val="24"/>
          <w:szCs w:val="24"/>
        </w:rPr>
        <w:t xml:space="preserve">species </w:t>
      </w:r>
      <w:r w:rsidR="000B0F28" w:rsidRPr="005F5C2A">
        <w:rPr>
          <w:rFonts w:ascii="Times New Roman" w:hAnsi="Times New Roman" w:cs="Times New Roman"/>
          <w:sz w:val="24"/>
          <w:szCs w:val="24"/>
        </w:rPr>
        <w:t xml:space="preserve">are Probable, and the remaining </w:t>
      </w:r>
      <w:r w:rsidR="00CB1285" w:rsidRPr="005F5C2A">
        <w:rPr>
          <w:rFonts w:ascii="Times New Roman" w:hAnsi="Times New Roman" w:cs="Times New Roman"/>
          <w:sz w:val="24"/>
          <w:szCs w:val="24"/>
        </w:rPr>
        <w:t>10 species are Possible.</w:t>
      </w:r>
      <w:r w:rsidRPr="005F5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3136" w:type="dxa"/>
        <w:tblLook w:val="04A0" w:firstRow="1" w:lastRow="0" w:firstColumn="1" w:lastColumn="0" w:noHBand="0" w:noVBand="1"/>
      </w:tblPr>
      <w:tblGrid>
        <w:gridCol w:w="1420"/>
        <w:gridCol w:w="2985"/>
        <w:gridCol w:w="1803"/>
        <w:gridCol w:w="1692"/>
        <w:gridCol w:w="5236"/>
      </w:tblGrid>
      <w:tr w:rsidR="005F5C2A" w:rsidRPr="005F5C2A" w14:paraId="769E8F25" w14:textId="77777777" w:rsidTr="00D7441B">
        <w:trPr>
          <w:trHeight w:val="288"/>
        </w:trPr>
        <w:tc>
          <w:tcPr>
            <w:tcW w:w="1420" w:type="dxa"/>
            <w:noWrap/>
            <w:vAlign w:val="center"/>
            <w:hideMark/>
          </w:tcPr>
          <w:p w14:paraId="6B0F5EEA" w14:textId="77777777" w:rsidR="00E73DF3" w:rsidRPr="005F5C2A" w:rsidRDefault="00E73DF3" w:rsidP="00D74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4273647"/>
            <w:r w:rsidRPr="005F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Occurrence probability</w:t>
            </w:r>
          </w:p>
        </w:tc>
        <w:tc>
          <w:tcPr>
            <w:tcW w:w="2985" w:type="dxa"/>
            <w:noWrap/>
            <w:vAlign w:val="center"/>
            <w:hideMark/>
          </w:tcPr>
          <w:p w14:paraId="47B91C3C" w14:textId="77777777" w:rsidR="00E73DF3" w:rsidRPr="005F5C2A" w:rsidRDefault="00E73DF3" w:rsidP="00D74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803" w:type="dxa"/>
            <w:noWrap/>
            <w:vAlign w:val="center"/>
            <w:hideMark/>
          </w:tcPr>
          <w:p w14:paraId="237D12EC" w14:textId="77777777" w:rsidR="00E73DF3" w:rsidRPr="005F5C2A" w:rsidRDefault="00E73DF3" w:rsidP="00D74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1692" w:type="dxa"/>
            <w:noWrap/>
            <w:vAlign w:val="center"/>
            <w:hideMark/>
          </w:tcPr>
          <w:p w14:paraId="104BBB82" w14:textId="77777777" w:rsidR="00E73DF3" w:rsidRPr="005F5C2A" w:rsidRDefault="00E73DF3" w:rsidP="00D74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Distribution*</w:t>
            </w:r>
          </w:p>
        </w:tc>
        <w:tc>
          <w:tcPr>
            <w:tcW w:w="5236" w:type="dxa"/>
            <w:noWrap/>
            <w:vAlign w:val="center"/>
            <w:hideMark/>
          </w:tcPr>
          <w:p w14:paraId="4465208D" w14:textId="77777777" w:rsidR="00E73DF3" w:rsidRPr="005F5C2A" w:rsidRDefault="00E73DF3" w:rsidP="00D74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Documented habitats</w:t>
            </w:r>
          </w:p>
        </w:tc>
      </w:tr>
      <w:tr w:rsidR="005F5C2A" w:rsidRPr="005F5C2A" w14:paraId="035AABA0" w14:textId="77777777" w:rsidTr="00D7441B">
        <w:trPr>
          <w:trHeight w:val="288"/>
        </w:trPr>
        <w:tc>
          <w:tcPr>
            <w:tcW w:w="1420" w:type="dxa"/>
            <w:vMerge w:val="restart"/>
            <w:noWrap/>
            <w:vAlign w:val="center"/>
            <w:hideMark/>
          </w:tcPr>
          <w:p w14:paraId="3BE67B0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Highly Probable</w:t>
            </w:r>
          </w:p>
        </w:tc>
        <w:tc>
          <w:tcPr>
            <w:tcW w:w="2985" w:type="dxa"/>
            <w:noWrap/>
            <w:vAlign w:val="center"/>
            <w:hideMark/>
          </w:tcPr>
          <w:p w14:paraId="140B57E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Rousettus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aegyptiacus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E.Geoffroy</w:t>
            </w:r>
            <w:proofErr w:type="spellEnd"/>
            <w:proofErr w:type="gram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1810)</w:t>
            </w:r>
          </w:p>
        </w:tc>
        <w:tc>
          <w:tcPr>
            <w:tcW w:w="1803" w:type="dxa"/>
            <w:noWrap/>
            <w:vAlign w:val="center"/>
            <w:hideMark/>
          </w:tcPr>
          <w:p w14:paraId="1237D28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Pteropodidae </w:t>
            </w:r>
          </w:p>
        </w:tc>
        <w:tc>
          <w:tcPr>
            <w:tcW w:w="1692" w:type="dxa"/>
            <w:noWrap/>
            <w:vAlign w:val="center"/>
            <w:hideMark/>
          </w:tcPr>
          <w:p w14:paraId="0294FCF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8BA04E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wild banana forest, bamboo thicket, moist deciduous forest, forest stream and cave</w:t>
            </w:r>
          </w:p>
        </w:tc>
      </w:tr>
      <w:tr w:rsidR="005F5C2A" w:rsidRPr="005F5C2A" w14:paraId="384B6641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4876C8D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1004481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Rousettus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amplexicaudatus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E.Geoffroy</w:t>
            </w:r>
            <w:proofErr w:type="spellEnd"/>
            <w:proofErr w:type="gram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1810)</w:t>
            </w:r>
          </w:p>
        </w:tc>
        <w:tc>
          <w:tcPr>
            <w:tcW w:w="1803" w:type="dxa"/>
            <w:noWrap/>
            <w:vAlign w:val="center"/>
            <w:hideMark/>
          </w:tcPr>
          <w:p w14:paraId="0F4E354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Pteropodidae </w:t>
            </w:r>
          </w:p>
        </w:tc>
        <w:tc>
          <w:tcPr>
            <w:tcW w:w="1692" w:type="dxa"/>
            <w:noWrap/>
            <w:vAlign w:val="center"/>
            <w:hideMark/>
          </w:tcPr>
          <w:p w14:paraId="465DE07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1A793DF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caves, old tombs, secondary forest, agricultural areas, forest edge</w:t>
            </w:r>
          </w:p>
        </w:tc>
      </w:tr>
      <w:tr w:rsidR="005F5C2A" w:rsidRPr="005F5C2A" w14:paraId="58D9D1BE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3F9E9B9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2C2B5E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Sphaerias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blanfordi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(Thomas, 1891)</w:t>
            </w:r>
          </w:p>
        </w:tc>
        <w:tc>
          <w:tcPr>
            <w:tcW w:w="1803" w:type="dxa"/>
            <w:noWrap/>
            <w:vAlign w:val="center"/>
            <w:hideMark/>
          </w:tcPr>
          <w:p w14:paraId="42C87F6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Pteropodidae </w:t>
            </w:r>
          </w:p>
        </w:tc>
        <w:tc>
          <w:tcPr>
            <w:tcW w:w="1692" w:type="dxa"/>
            <w:noWrap/>
            <w:vAlign w:val="center"/>
            <w:hideMark/>
          </w:tcPr>
          <w:p w14:paraId="20CBBC1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42FC01B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hills, forests, mountains, bamboo forest</w:t>
            </w:r>
          </w:p>
        </w:tc>
      </w:tr>
      <w:tr w:rsidR="005F5C2A" w:rsidRPr="005F5C2A" w14:paraId="6DC22B4F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37505C3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20ED621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Taphozous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melanopogon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Temminck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1841</w:t>
            </w:r>
          </w:p>
        </w:tc>
        <w:tc>
          <w:tcPr>
            <w:tcW w:w="1803" w:type="dxa"/>
            <w:noWrap/>
            <w:vAlign w:val="center"/>
          </w:tcPr>
          <w:p w14:paraId="4DD8351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Emballonuridae</w:t>
            </w:r>
          </w:p>
        </w:tc>
        <w:tc>
          <w:tcPr>
            <w:tcW w:w="1692" w:type="dxa"/>
            <w:noWrap/>
            <w:vAlign w:val="center"/>
          </w:tcPr>
          <w:p w14:paraId="7A788F8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7E285E9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hilly areas, tropical moist forest, old buildings, tunnels, temples</w:t>
            </w:r>
          </w:p>
        </w:tc>
      </w:tr>
      <w:tr w:rsidR="005F5C2A" w:rsidRPr="005F5C2A" w14:paraId="4DC211A6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4D046F2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3E293C4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armiger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(Hodgson, 1835)</w:t>
            </w:r>
          </w:p>
        </w:tc>
        <w:tc>
          <w:tcPr>
            <w:tcW w:w="1803" w:type="dxa"/>
            <w:noWrap/>
            <w:vAlign w:val="center"/>
            <w:hideMark/>
          </w:tcPr>
          <w:p w14:paraId="4EFB4FF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692" w:type="dxa"/>
            <w:noWrap/>
            <w:vAlign w:val="center"/>
            <w:hideMark/>
          </w:tcPr>
          <w:p w14:paraId="1A3738C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53891A4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caves, montane forest, old buildings</w:t>
            </w:r>
          </w:p>
        </w:tc>
      </w:tr>
      <w:tr w:rsidR="005F5C2A" w:rsidRPr="005F5C2A" w14:paraId="346DD531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292BF0D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1991C5BE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gentilis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2176F" w14:textId="3085D6E4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K. Andersen, 1918</w:t>
            </w:r>
          </w:p>
        </w:tc>
        <w:tc>
          <w:tcPr>
            <w:tcW w:w="1803" w:type="dxa"/>
            <w:noWrap/>
            <w:vAlign w:val="center"/>
          </w:tcPr>
          <w:p w14:paraId="5209B5D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692" w:type="dxa"/>
            <w:noWrap/>
            <w:vAlign w:val="center"/>
          </w:tcPr>
          <w:p w14:paraId="5991117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as</w:t>
            </w:r>
          </w:p>
        </w:tc>
        <w:tc>
          <w:tcPr>
            <w:tcW w:w="5236" w:type="dxa"/>
            <w:noWrap/>
            <w:vAlign w:val="center"/>
          </w:tcPr>
          <w:p w14:paraId="2D586D8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cave, tropical moist lowland</w:t>
            </w:r>
          </w:p>
        </w:tc>
      </w:tr>
      <w:tr w:rsidR="005F5C2A" w:rsidRPr="005F5C2A" w14:paraId="3B3534E7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74987EC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2BFA9C48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fulvus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4B186" w14:textId="3663C14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Gray, 1838</w:t>
            </w:r>
          </w:p>
        </w:tc>
        <w:tc>
          <w:tcPr>
            <w:tcW w:w="1803" w:type="dxa"/>
            <w:noWrap/>
            <w:vAlign w:val="center"/>
          </w:tcPr>
          <w:p w14:paraId="7B5B26A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692" w:type="dxa"/>
            <w:noWrap/>
            <w:vAlign w:val="center"/>
          </w:tcPr>
          <w:p w14:paraId="72E812F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4C2B7BB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montane forest, secondary teak forest, temperate forest, wet evergreen forest</w:t>
            </w:r>
          </w:p>
        </w:tc>
      </w:tr>
      <w:tr w:rsidR="005F5C2A" w:rsidRPr="005F5C2A" w14:paraId="2D4E0D0B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033B689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19277D0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Miniopterus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fuliginosus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(Hodgson, 1835)</w:t>
            </w:r>
          </w:p>
        </w:tc>
        <w:tc>
          <w:tcPr>
            <w:tcW w:w="1803" w:type="dxa"/>
            <w:noWrap/>
            <w:vAlign w:val="center"/>
            <w:hideMark/>
          </w:tcPr>
          <w:p w14:paraId="1AF48D8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Miniopteridae</w:t>
            </w:r>
          </w:p>
        </w:tc>
        <w:tc>
          <w:tcPr>
            <w:tcW w:w="1692" w:type="dxa"/>
            <w:noWrap/>
            <w:vAlign w:val="center"/>
            <w:hideMark/>
          </w:tcPr>
          <w:p w14:paraId="32E5401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1FD79A7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caves</w:t>
            </w:r>
          </w:p>
        </w:tc>
      </w:tr>
      <w:tr w:rsidR="005F5C2A" w:rsidRPr="005F5C2A" w14:paraId="6FB46B77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65726D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787A5A7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Miniopterus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schreibersii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(Kuhl, 1817)</w:t>
            </w:r>
          </w:p>
        </w:tc>
        <w:tc>
          <w:tcPr>
            <w:tcW w:w="1803" w:type="dxa"/>
            <w:noWrap/>
            <w:vAlign w:val="center"/>
            <w:hideMark/>
          </w:tcPr>
          <w:p w14:paraId="08ECE52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Miniopteridae</w:t>
            </w:r>
          </w:p>
        </w:tc>
        <w:tc>
          <w:tcPr>
            <w:tcW w:w="1692" w:type="dxa"/>
            <w:noWrap/>
            <w:vAlign w:val="center"/>
            <w:hideMark/>
          </w:tcPr>
          <w:p w14:paraId="031F573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6460C6B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caves, deciduous forest </w:t>
            </w:r>
          </w:p>
        </w:tc>
      </w:tr>
      <w:tr w:rsidR="005F5C2A" w:rsidRPr="005F5C2A" w14:paraId="3DC099C9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778BB74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603132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affinis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Horsfield, 1823</w:t>
            </w:r>
          </w:p>
        </w:tc>
        <w:tc>
          <w:tcPr>
            <w:tcW w:w="1803" w:type="dxa"/>
            <w:noWrap/>
            <w:vAlign w:val="center"/>
            <w:hideMark/>
          </w:tcPr>
          <w:p w14:paraId="7F02C2D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  <w:vAlign w:val="center"/>
            <w:hideMark/>
          </w:tcPr>
          <w:p w14:paraId="27F8AB3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09CDF87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mature lowland forest rainforest, dry </w:t>
            </w:r>
            <w:proofErr w:type="gram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gram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and highly disturbed areas</w:t>
            </w:r>
          </w:p>
        </w:tc>
      </w:tr>
      <w:tr w:rsidR="005F5C2A" w:rsidRPr="005F5C2A" w14:paraId="2CE9EBEF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0D8773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2B62E9A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trifoliatus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Temminck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1834</w:t>
            </w:r>
          </w:p>
        </w:tc>
        <w:tc>
          <w:tcPr>
            <w:tcW w:w="1803" w:type="dxa"/>
            <w:noWrap/>
            <w:vAlign w:val="center"/>
            <w:hideMark/>
          </w:tcPr>
          <w:p w14:paraId="0CAA6FA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  <w:vAlign w:val="center"/>
            <w:hideMark/>
          </w:tcPr>
          <w:p w14:paraId="018943A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as</w:t>
            </w:r>
          </w:p>
        </w:tc>
        <w:tc>
          <w:tcPr>
            <w:tcW w:w="5236" w:type="dxa"/>
            <w:noWrap/>
            <w:vAlign w:val="center"/>
            <w:hideMark/>
          </w:tcPr>
          <w:p w14:paraId="09F591E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evergreen forest, lowland primary and secondary moist forest, hill forest </w:t>
            </w:r>
          </w:p>
        </w:tc>
      </w:tr>
      <w:tr w:rsidR="005F5C2A" w:rsidRPr="005F5C2A" w14:paraId="14C2374F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250CFF9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7EB5F1D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pearsonii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Horsfield, 1851</w:t>
            </w:r>
          </w:p>
        </w:tc>
        <w:tc>
          <w:tcPr>
            <w:tcW w:w="1803" w:type="dxa"/>
            <w:noWrap/>
            <w:vAlign w:val="center"/>
          </w:tcPr>
          <w:p w14:paraId="250B030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  <w:vAlign w:val="center"/>
          </w:tcPr>
          <w:p w14:paraId="328118C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1D9FC12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bamboo forests, caves in hilly areas, tropical moist lowland forest, agricultural areas</w:t>
            </w:r>
          </w:p>
        </w:tc>
      </w:tr>
      <w:tr w:rsidR="005F5C2A" w:rsidRPr="005F5C2A" w14:paraId="131D06A7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79D09D6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018FB702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macrotis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32573F" w14:textId="16E24577" w:rsidR="00E73DF3" w:rsidRPr="005F5C2A" w:rsidRDefault="00E73DF3" w:rsidP="00D74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Blyth, 1844</w:t>
            </w: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noWrap/>
            <w:vAlign w:val="center"/>
          </w:tcPr>
          <w:p w14:paraId="4D49F0F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  <w:vAlign w:val="center"/>
          </w:tcPr>
          <w:p w14:paraId="28AE0ED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387C498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caves, tropical moist lowland forest</w:t>
            </w:r>
          </w:p>
        </w:tc>
      </w:tr>
      <w:tr w:rsidR="005F5C2A" w:rsidRPr="005F5C2A" w14:paraId="512B0991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5B94E2E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79D16E2A" w14:textId="77777777" w:rsidR="00E73DF3" w:rsidRPr="005F5C2A" w:rsidRDefault="00E73DF3" w:rsidP="00D74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Rhinopoma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hardwickii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Gray, 1831</w:t>
            </w: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noWrap/>
            <w:vAlign w:val="center"/>
          </w:tcPr>
          <w:p w14:paraId="727C2E9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Rhinopomatidae</w:t>
            </w:r>
          </w:p>
        </w:tc>
        <w:tc>
          <w:tcPr>
            <w:tcW w:w="1692" w:type="dxa"/>
            <w:noWrap/>
            <w:vAlign w:val="center"/>
          </w:tcPr>
          <w:p w14:paraId="2113BE3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0D74B40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semi-desert areas, tropical grasslands, caves</w:t>
            </w:r>
          </w:p>
        </w:tc>
      </w:tr>
      <w:tr w:rsidR="005F5C2A" w:rsidRPr="005F5C2A" w14:paraId="2149B3DE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7B1AF32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53EE826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Barbastella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leucomelas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Cretzschmar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1830)</w:t>
            </w:r>
          </w:p>
        </w:tc>
        <w:tc>
          <w:tcPr>
            <w:tcW w:w="1803" w:type="dxa"/>
            <w:noWrap/>
            <w:vAlign w:val="center"/>
            <w:hideMark/>
          </w:tcPr>
          <w:p w14:paraId="000D402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1761C08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1C23B7A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shrubland, moist lowland, caves, old buildings</w:t>
            </w:r>
          </w:p>
        </w:tc>
      </w:tr>
      <w:tr w:rsidR="005F5C2A" w:rsidRPr="005F5C2A" w14:paraId="2AAA0124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3861B6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0E2ADE2F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Eptesicus serotinus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D4EF8A" w14:textId="466AE6F3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Kaup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1829</w:t>
            </w:r>
          </w:p>
        </w:tc>
        <w:tc>
          <w:tcPr>
            <w:tcW w:w="1803" w:type="dxa"/>
            <w:noWrap/>
            <w:vAlign w:val="center"/>
            <w:hideMark/>
          </w:tcPr>
          <w:p w14:paraId="05F66DC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59DE53D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as</w:t>
            </w:r>
          </w:p>
        </w:tc>
        <w:tc>
          <w:tcPr>
            <w:tcW w:w="5236" w:type="dxa"/>
            <w:noWrap/>
            <w:vAlign w:val="center"/>
            <w:hideMark/>
          </w:tcPr>
          <w:p w14:paraId="414261A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open areas, tropical dry and moist forest </w:t>
            </w:r>
          </w:p>
        </w:tc>
      </w:tr>
      <w:tr w:rsidR="005F5C2A" w:rsidRPr="005F5C2A" w14:paraId="4B1ADF2E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56FA8D0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650051C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Harpiocephalus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harpia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Temminck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1840)</w:t>
            </w:r>
          </w:p>
        </w:tc>
        <w:tc>
          <w:tcPr>
            <w:tcW w:w="1803" w:type="dxa"/>
            <w:noWrap/>
            <w:vAlign w:val="center"/>
            <w:hideMark/>
          </w:tcPr>
          <w:p w14:paraId="584E272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494086D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4B81BC1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tropical moist lowland forest </w:t>
            </w:r>
          </w:p>
        </w:tc>
      </w:tr>
      <w:tr w:rsidR="005F5C2A" w:rsidRPr="005F5C2A" w14:paraId="5CB1272D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60F0D37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11ED10F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Mirostrellus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joffrei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(Thomas, 1915)</w:t>
            </w:r>
          </w:p>
        </w:tc>
        <w:tc>
          <w:tcPr>
            <w:tcW w:w="1803" w:type="dxa"/>
            <w:noWrap/>
            <w:vAlign w:val="center"/>
            <w:hideMark/>
          </w:tcPr>
          <w:p w14:paraId="4EB1797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098D0BD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030B1F0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subtropical moist lowland</w:t>
            </w:r>
          </w:p>
        </w:tc>
      </w:tr>
      <w:tr w:rsidR="005F5C2A" w:rsidRPr="005F5C2A" w14:paraId="3C5264D7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1338E3F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C266C7C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Murina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cyclotis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D189A" w14:textId="525CC60B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Dobson, 1872</w:t>
            </w:r>
          </w:p>
        </w:tc>
        <w:tc>
          <w:tcPr>
            <w:tcW w:w="1803" w:type="dxa"/>
            <w:noWrap/>
            <w:vAlign w:val="center"/>
            <w:hideMark/>
          </w:tcPr>
          <w:p w14:paraId="27F5781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0F0C709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6B47CB6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moist deciduous forest, forest stream and caves</w:t>
            </w:r>
          </w:p>
        </w:tc>
      </w:tr>
      <w:tr w:rsidR="005F5C2A" w:rsidRPr="005F5C2A" w14:paraId="50385586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3FF357D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6582F719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Murina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huttoni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E5EE5" w14:textId="48D66F91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(Peters, 1872)</w:t>
            </w:r>
          </w:p>
        </w:tc>
        <w:tc>
          <w:tcPr>
            <w:tcW w:w="1803" w:type="dxa"/>
            <w:noWrap/>
            <w:vAlign w:val="center"/>
            <w:hideMark/>
          </w:tcPr>
          <w:p w14:paraId="0C0B7E7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2FFE634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4D339DC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montane forest, tropical broadleaf forest, banana plantation </w:t>
            </w:r>
          </w:p>
        </w:tc>
      </w:tr>
      <w:tr w:rsidR="005F5C2A" w:rsidRPr="005F5C2A" w14:paraId="4BC4937A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1C35D00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7C7C3E9B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Murina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leucogaster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B1215" w14:textId="6D7354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Milne-Edwards, 1872</w:t>
            </w:r>
          </w:p>
        </w:tc>
        <w:tc>
          <w:tcPr>
            <w:tcW w:w="1803" w:type="dxa"/>
            <w:noWrap/>
            <w:vAlign w:val="center"/>
            <w:hideMark/>
          </w:tcPr>
          <w:p w14:paraId="2771928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4B0F629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84720D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undisturbed forest, caves</w:t>
            </w:r>
          </w:p>
        </w:tc>
      </w:tr>
      <w:tr w:rsidR="005F5C2A" w:rsidRPr="005F5C2A" w14:paraId="073C39AB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4F5A9D5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6251F8C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Murina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pluvialis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Ruedi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Biswas, &amp;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Csorba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803" w:type="dxa"/>
            <w:noWrap/>
            <w:vAlign w:val="center"/>
            <w:hideMark/>
          </w:tcPr>
          <w:p w14:paraId="7DC1C7A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0E1537F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5F10168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evergreen and semi-deciduous forest </w:t>
            </w:r>
          </w:p>
        </w:tc>
      </w:tr>
      <w:tr w:rsidR="005F5C2A" w:rsidRPr="005F5C2A" w14:paraId="1B8F8EED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C7D10B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39CBF51A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muricola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61949" w14:textId="774F5710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(Gray, 1846)</w:t>
            </w:r>
          </w:p>
        </w:tc>
        <w:tc>
          <w:tcPr>
            <w:tcW w:w="1803" w:type="dxa"/>
            <w:noWrap/>
            <w:vAlign w:val="center"/>
            <w:hideMark/>
          </w:tcPr>
          <w:p w14:paraId="0034EE3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09A2C47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4458BE7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montane forest, secondary growth and gardens, caves, banana trees, tree hollows</w:t>
            </w:r>
          </w:p>
        </w:tc>
      </w:tr>
      <w:tr w:rsidR="005F5C2A" w:rsidRPr="005F5C2A" w14:paraId="07895747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6D6ACB0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1340181D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mystacinus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B9679" w14:textId="56C30914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(Kuhl, 1817)</w:t>
            </w:r>
          </w:p>
        </w:tc>
        <w:tc>
          <w:tcPr>
            <w:tcW w:w="1803" w:type="dxa"/>
            <w:noWrap/>
            <w:vAlign w:val="center"/>
            <w:hideMark/>
          </w:tcPr>
          <w:p w14:paraId="32C86C0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4DE4709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4FBFAE2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woodland, park, </w:t>
            </w:r>
            <w:proofErr w:type="gram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gardens</w:t>
            </w:r>
            <w:proofErr w:type="gram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and caves</w:t>
            </w:r>
          </w:p>
        </w:tc>
      </w:tr>
      <w:tr w:rsidR="005F5C2A" w:rsidRPr="005F5C2A" w14:paraId="3D1BF5D0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3AE6065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2316F0D9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nipalensis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E7015" w14:textId="5716DC86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(Dobson, 1871)</w:t>
            </w:r>
          </w:p>
        </w:tc>
        <w:tc>
          <w:tcPr>
            <w:tcW w:w="1803" w:type="dxa"/>
            <w:noWrap/>
            <w:vAlign w:val="center"/>
            <w:hideMark/>
          </w:tcPr>
          <w:p w14:paraId="646E90B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00B3D54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0E0A52E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subtropical high altitude dry forest, subtropical dry shrubland, caves, rural gardens, urban areas</w:t>
            </w:r>
          </w:p>
        </w:tc>
      </w:tr>
      <w:tr w:rsidR="005F5C2A" w:rsidRPr="005F5C2A" w14:paraId="4B1D5140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74B1F5E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6A329BA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siligorensis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(Horsfield, 1855)</w:t>
            </w:r>
          </w:p>
        </w:tc>
        <w:tc>
          <w:tcPr>
            <w:tcW w:w="1803" w:type="dxa"/>
            <w:noWrap/>
            <w:vAlign w:val="center"/>
            <w:hideMark/>
          </w:tcPr>
          <w:p w14:paraId="3289D9C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6D74F3D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3ABBA10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caves, lowland second-growth forest, evergreen forest, caves</w:t>
            </w:r>
          </w:p>
        </w:tc>
      </w:tr>
      <w:tr w:rsidR="005F5C2A" w:rsidRPr="005F5C2A" w14:paraId="42BDB770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3EC2D79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37FE7067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hasseltii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4D547" w14:textId="73DB1D42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Temminck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1840)</w:t>
            </w:r>
          </w:p>
        </w:tc>
        <w:tc>
          <w:tcPr>
            <w:tcW w:w="1803" w:type="dxa"/>
            <w:noWrap/>
            <w:vAlign w:val="center"/>
          </w:tcPr>
          <w:p w14:paraId="2706EB7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4F83486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7A7DAF5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dry forest, mangrove forest, caves, human habitations</w:t>
            </w:r>
          </w:p>
        </w:tc>
      </w:tr>
      <w:tr w:rsidR="005F5C2A" w:rsidRPr="005F5C2A" w14:paraId="67CAEE48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03331B2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7C4BE02E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formosus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499DA" w14:textId="7A8FDE30" w:rsidR="00E73DF3" w:rsidRPr="005F5C2A" w:rsidRDefault="00E73DF3" w:rsidP="00D74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(Hodgson, 1835)</w:t>
            </w: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noWrap/>
            <w:vAlign w:val="center"/>
          </w:tcPr>
          <w:p w14:paraId="77AF2A5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15F957C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19A8477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tropical broadleaf forest, rice paddy dominated landscape, caves, tunnels  </w:t>
            </w:r>
          </w:p>
        </w:tc>
      </w:tr>
      <w:tr w:rsidR="005F5C2A" w:rsidRPr="005F5C2A" w14:paraId="47DF8362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6F242DA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3A2A7E28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Nyctalus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noctula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F73B6D" w14:textId="44E90325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Schreber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1774)</w:t>
            </w:r>
          </w:p>
        </w:tc>
        <w:tc>
          <w:tcPr>
            <w:tcW w:w="1803" w:type="dxa"/>
            <w:noWrap/>
            <w:vAlign w:val="center"/>
            <w:hideMark/>
          </w:tcPr>
          <w:p w14:paraId="7CAF987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77780AB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533F8BB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wetland, woodland, caves</w:t>
            </w:r>
          </w:p>
        </w:tc>
      </w:tr>
      <w:tr w:rsidR="005F5C2A" w:rsidRPr="005F5C2A" w14:paraId="45456555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64C01E4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3956047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Kerivoula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hardwickii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(Horsfield, 1824)</w:t>
            </w:r>
          </w:p>
        </w:tc>
        <w:tc>
          <w:tcPr>
            <w:tcW w:w="1803" w:type="dxa"/>
            <w:noWrap/>
            <w:vAlign w:val="center"/>
          </w:tcPr>
          <w:p w14:paraId="33F673C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10C40FE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4CA3DC4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evergreen, </w:t>
            </w:r>
            <w:proofErr w:type="gram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deciduous</w:t>
            </w:r>
            <w:proofErr w:type="gram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and disturbed forest, caves</w:t>
            </w:r>
          </w:p>
        </w:tc>
      </w:tr>
      <w:tr w:rsidR="005F5C2A" w:rsidRPr="005F5C2A" w14:paraId="5F19607B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124D3EC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386F1EE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Kerivoula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papillosa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Temminck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1840)</w:t>
            </w:r>
          </w:p>
        </w:tc>
        <w:tc>
          <w:tcPr>
            <w:tcW w:w="1803" w:type="dxa"/>
            <w:noWrap/>
            <w:vAlign w:val="center"/>
          </w:tcPr>
          <w:p w14:paraId="1A017B5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45E61A1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2782C70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mixed deciduous dipterocarp forest</w:t>
            </w:r>
          </w:p>
        </w:tc>
      </w:tr>
      <w:tr w:rsidR="005F5C2A" w:rsidRPr="005F5C2A" w14:paraId="12BB1C65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6B9736D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3C4E7A64" w14:textId="77777777" w:rsidR="00A7393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Pipistrellus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F75A7" w14:textId="55626F23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(Kuhl, 1817)</w:t>
            </w:r>
          </w:p>
        </w:tc>
        <w:tc>
          <w:tcPr>
            <w:tcW w:w="1803" w:type="dxa"/>
            <w:noWrap/>
            <w:vAlign w:val="center"/>
            <w:hideMark/>
          </w:tcPr>
          <w:p w14:paraId="08F14D4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2C2E6CD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as</w:t>
            </w:r>
          </w:p>
        </w:tc>
        <w:tc>
          <w:tcPr>
            <w:tcW w:w="5236" w:type="dxa"/>
            <w:noWrap/>
            <w:vAlign w:val="center"/>
            <w:hideMark/>
          </w:tcPr>
          <w:p w14:paraId="0C11677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urban areas, agricultural areas</w:t>
            </w:r>
          </w:p>
        </w:tc>
      </w:tr>
      <w:tr w:rsidR="005F5C2A" w:rsidRPr="005F5C2A" w14:paraId="502478DE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F3D123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54F0219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Pipistrellus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paterculus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Thomas, 1915</w:t>
            </w:r>
          </w:p>
        </w:tc>
        <w:tc>
          <w:tcPr>
            <w:tcW w:w="1803" w:type="dxa"/>
            <w:noWrap/>
            <w:vAlign w:val="center"/>
            <w:hideMark/>
          </w:tcPr>
          <w:p w14:paraId="1B46843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7B4BE9D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A5669C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primary and secondary forests of subtropical dry and moist lowland forests, </w:t>
            </w:r>
            <w:proofErr w:type="gram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  <w:proofErr w:type="gram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and bamboo trees</w:t>
            </w:r>
          </w:p>
        </w:tc>
      </w:tr>
      <w:tr w:rsidR="005F5C2A" w:rsidRPr="005F5C2A" w14:paraId="4A87BE7C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23DAF5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0ACA2F06" w14:textId="77777777" w:rsidR="00BD6F29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Plecotus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auritus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D975E" w14:textId="59B4DE8A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(Linnaeus, 1758)</w:t>
            </w:r>
          </w:p>
        </w:tc>
        <w:tc>
          <w:tcPr>
            <w:tcW w:w="1803" w:type="dxa"/>
            <w:noWrap/>
            <w:vAlign w:val="center"/>
            <w:hideMark/>
          </w:tcPr>
          <w:p w14:paraId="7424D26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43A8B0C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3992A9C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forest edge, bushes, hedges, traditional orchards, caves</w:t>
            </w:r>
          </w:p>
        </w:tc>
      </w:tr>
      <w:tr w:rsidR="005F5C2A" w:rsidRPr="005F5C2A" w14:paraId="314A6A33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54A385A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204BDD2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Plecotus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homochrous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Hodgson, 1847</w:t>
            </w:r>
          </w:p>
        </w:tc>
        <w:tc>
          <w:tcPr>
            <w:tcW w:w="1803" w:type="dxa"/>
            <w:noWrap/>
            <w:vAlign w:val="center"/>
            <w:hideMark/>
          </w:tcPr>
          <w:p w14:paraId="1970919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0E8F097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06A83A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subtropical evergreen deciduous forest </w:t>
            </w:r>
          </w:p>
        </w:tc>
      </w:tr>
      <w:tr w:rsidR="005F5C2A" w:rsidRPr="005F5C2A" w14:paraId="1F2E883B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0ED9050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19113EC2" w14:textId="77777777" w:rsidR="00BD6F29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Scotozous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dormeri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21FCE" w14:textId="086B57BA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Dobson, 1875</w:t>
            </w:r>
          </w:p>
        </w:tc>
        <w:tc>
          <w:tcPr>
            <w:tcW w:w="1803" w:type="dxa"/>
            <w:noWrap/>
            <w:vAlign w:val="center"/>
          </w:tcPr>
          <w:p w14:paraId="04AAE1E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2AA91A0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3457965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tropical forest, plantations, human habitations </w:t>
            </w:r>
          </w:p>
        </w:tc>
      </w:tr>
      <w:tr w:rsidR="005F5C2A" w:rsidRPr="005F5C2A" w14:paraId="5124967F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572CFB0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0A364A3F" w14:textId="77777777" w:rsidR="00BD6F29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Scotomanes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ornatus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61859" w14:textId="4739A9DC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(Blyth, 1851)</w:t>
            </w:r>
          </w:p>
        </w:tc>
        <w:tc>
          <w:tcPr>
            <w:tcW w:w="1803" w:type="dxa"/>
            <w:noWrap/>
            <w:vAlign w:val="center"/>
          </w:tcPr>
          <w:p w14:paraId="4600F70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2E10D82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as</w:t>
            </w:r>
          </w:p>
        </w:tc>
        <w:tc>
          <w:tcPr>
            <w:tcW w:w="5236" w:type="dxa"/>
            <w:noWrap/>
            <w:vAlign w:val="center"/>
          </w:tcPr>
          <w:p w14:paraId="574019A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primary and secondary tropical moist forest, tree foliage and banana trees</w:t>
            </w:r>
          </w:p>
        </w:tc>
      </w:tr>
      <w:tr w:rsidR="005F5C2A" w:rsidRPr="005F5C2A" w14:paraId="21AADE17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03AE71E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3B47869" w14:textId="77777777" w:rsidR="00BD6F29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Scotoecus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pallidus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3CC95" w14:textId="0FFEF973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(Dobson, 1876)</w:t>
            </w:r>
          </w:p>
        </w:tc>
        <w:tc>
          <w:tcPr>
            <w:tcW w:w="1803" w:type="dxa"/>
            <w:noWrap/>
            <w:vAlign w:val="center"/>
            <w:hideMark/>
          </w:tcPr>
          <w:p w14:paraId="67DC560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0ADD4BF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66B750F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tropical dry forest, urban areas, subtropical degraded former forest</w:t>
            </w:r>
          </w:p>
        </w:tc>
      </w:tr>
      <w:tr w:rsidR="005F5C2A" w:rsidRPr="005F5C2A" w14:paraId="6ABF038B" w14:textId="77777777" w:rsidTr="00D7441B">
        <w:trPr>
          <w:trHeight w:val="288"/>
        </w:trPr>
        <w:tc>
          <w:tcPr>
            <w:tcW w:w="1420" w:type="dxa"/>
            <w:vMerge w:val="restart"/>
            <w:noWrap/>
            <w:vAlign w:val="center"/>
            <w:hideMark/>
          </w:tcPr>
          <w:p w14:paraId="3316EC9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Probable</w:t>
            </w:r>
          </w:p>
          <w:p w14:paraId="117EA38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</w:tcPr>
          <w:p w14:paraId="42549A5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Taphozous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nudiventris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Cretzschmar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1830</w:t>
            </w:r>
          </w:p>
        </w:tc>
        <w:tc>
          <w:tcPr>
            <w:tcW w:w="1803" w:type="dxa"/>
            <w:noWrap/>
          </w:tcPr>
          <w:p w14:paraId="42B1875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Emballonuridae </w:t>
            </w:r>
          </w:p>
        </w:tc>
        <w:tc>
          <w:tcPr>
            <w:tcW w:w="1692" w:type="dxa"/>
            <w:noWrap/>
          </w:tcPr>
          <w:p w14:paraId="2FA30ED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5236" w:type="dxa"/>
            <w:noWrap/>
          </w:tcPr>
          <w:p w14:paraId="1D7D4B5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shrubland, grassland, caves </w:t>
            </w:r>
          </w:p>
        </w:tc>
      </w:tr>
      <w:tr w:rsidR="005F5C2A" w:rsidRPr="005F5C2A" w14:paraId="0474B5B5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3CF7D04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09FDF30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ater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Templeton, 1848</w:t>
            </w:r>
          </w:p>
        </w:tc>
        <w:tc>
          <w:tcPr>
            <w:tcW w:w="1803" w:type="dxa"/>
            <w:noWrap/>
            <w:vAlign w:val="center"/>
          </w:tcPr>
          <w:p w14:paraId="6E615F6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692" w:type="dxa"/>
            <w:noWrap/>
            <w:vAlign w:val="center"/>
          </w:tcPr>
          <w:p w14:paraId="289703E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447CD7E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old houses, disused buildings, tunnels, culverts, tree hollows, palm trees</w:t>
            </w:r>
          </w:p>
        </w:tc>
      </w:tr>
      <w:tr w:rsidR="005F5C2A" w:rsidRPr="005F5C2A" w14:paraId="3CE294F3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0C6B97F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16B226A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khasiana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Thabah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Rossiter, Kingston, Zhang, Parsons, Mya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Mya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Zubaid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&amp; Jones, 2006</w:t>
            </w:r>
          </w:p>
        </w:tc>
        <w:tc>
          <w:tcPr>
            <w:tcW w:w="1803" w:type="dxa"/>
            <w:noWrap/>
            <w:vAlign w:val="center"/>
            <w:hideMark/>
          </w:tcPr>
          <w:p w14:paraId="4B812CB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Hipposideridae</w:t>
            </w:r>
          </w:p>
        </w:tc>
        <w:tc>
          <w:tcPr>
            <w:tcW w:w="1692" w:type="dxa"/>
            <w:noWrap/>
            <w:vAlign w:val="center"/>
            <w:hideMark/>
          </w:tcPr>
          <w:p w14:paraId="359DE2E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0516205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</w:t>
            </w:r>
          </w:p>
        </w:tc>
      </w:tr>
      <w:tr w:rsidR="005F5C2A" w:rsidRPr="005F5C2A" w14:paraId="441052BE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5B78F9B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B11516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Miniopterus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magnater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Sanborn, 1931</w:t>
            </w:r>
          </w:p>
        </w:tc>
        <w:tc>
          <w:tcPr>
            <w:tcW w:w="1803" w:type="dxa"/>
            <w:noWrap/>
            <w:vAlign w:val="center"/>
            <w:hideMark/>
          </w:tcPr>
          <w:p w14:paraId="726CA76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Miniopteridae</w:t>
            </w:r>
          </w:p>
        </w:tc>
        <w:tc>
          <w:tcPr>
            <w:tcW w:w="1692" w:type="dxa"/>
            <w:noWrap/>
            <w:vAlign w:val="center"/>
            <w:hideMark/>
          </w:tcPr>
          <w:p w14:paraId="4D5FAD4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6A867A5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banana forest, moist deciduous forest, caves</w:t>
            </w:r>
          </w:p>
        </w:tc>
      </w:tr>
      <w:tr w:rsidR="005F5C2A" w:rsidRPr="005F5C2A" w14:paraId="15C05CD9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4143158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59D68A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Miniopterus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pusillus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Dobson, 1876</w:t>
            </w:r>
          </w:p>
        </w:tc>
        <w:tc>
          <w:tcPr>
            <w:tcW w:w="1803" w:type="dxa"/>
            <w:noWrap/>
            <w:vAlign w:val="center"/>
            <w:hideMark/>
          </w:tcPr>
          <w:p w14:paraId="42C3D61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Miniopteridae</w:t>
            </w:r>
          </w:p>
        </w:tc>
        <w:tc>
          <w:tcPr>
            <w:tcW w:w="1692" w:type="dxa"/>
            <w:noWrap/>
            <w:vAlign w:val="center"/>
            <w:hideMark/>
          </w:tcPr>
          <w:p w14:paraId="6DF9C00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14957F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subtropical moist lowland forest, caves, under culverts </w:t>
            </w:r>
          </w:p>
        </w:tc>
      </w:tr>
      <w:tr w:rsidR="005F5C2A" w:rsidRPr="005F5C2A" w14:paraId="21FE8923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0FB6BA9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701FF5F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Otomops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wroughtoni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(Thomas, 1913)</w:t>
            </w:r>
          </w:p>
        </w:tc>
        <w:tc>
          <w:tcPr>
            <w:tcW w:w="1803" w:type="dxa"/>
            <w:noWrap/>
            <w:vAlign w:val="center"/>
            <w:hideMark/>
          </w:tcPr>
          <w:p w14:paraId="152BBB6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Molossidae</w:t>
            </w:r>
          </w:p>
        </w:tc>
        <w:tc>
          <w:tcPr>
            <w:tcW w:w="1692" w:type="dxa"/>
            <w:noWrap/>
            <w:vAlign w:val="center"/>
            <w:hideMark/>
          </w:tcPr>
          <w:p w14:paraId="49C2358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3A8BD88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caves, mixed deciduous forest, semi-evergreen forest</w:t>
            </w:r>
          </w:p>
        </w:tc>
      </w:tr>
      <w:tr w:rsidR="005F5C2A" w:rsidRPr="005F5C2A" w14:paraId="6C12963E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3CDFD23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08E6D8CB" w14:textId="77777777" w:rsidR="00BD6F29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Tadarida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aegyptiaca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155C9" w14:textId="17112C8D" w:rsidR="00E73DF3" w:rsidRPr="005F5C2A" w:rsidRDefault="00E73DF3" w:rsidP="00D74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(E. Geoffroy, 1818)</w:t>
            </w: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noWrap/>
            <w:vAlign w:val="center"/>
          </w:tcPr>
          <w:p w14:paraId="6F94E1E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Molossidae</w:t>
            </w:r>
          </w:p>
        </w:tc>
        <w:tc>
          <w:tcPr>
            <w:tcW w:w="1692" w:type="dxa"/>
            <w:noWrap/>
            <w:vAlign w:val="center"/>
          </w:tcPr>
          <w:p w14:paraId="3DAA30E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452308B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savannah, humid hills and valleys, old buildings</w:t>
            </w:r>
          </w:p>
        </w:tc>
      </w:tr>
      <w:tr w:rsidR="005F5C2A" w:rsidRPr="005F5C2A" w14:paraId="47E41BDB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201ABE1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3CFB2BAF" w14:textId="77777777" w:rsidR="00E73DF3" w:rsidRPr="005F5C2A" w:rsidRDefault="00E73DF3" w:rsidP="00D74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subbadius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Blyth, 1844</w:t>
            </w:r>
          </w:p>
        </w:tc>
        <w:tc>
          <w:tcPr>
            <w:tcW w:w="1803" w:type="dxa"/>
            <w:noWrap/>
            <w:vAlign w:val="center"/>
          </w:tcPr>
          <w:p w14:paraId="0AC79C5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  <w:vAlign w:val="center"/>
          </w:tcPr>
          <w:p w14:paraId="26C4645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5749DE5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bamboo thicket, tropical dry forest, caves</w:t>
            </w:r>
          </w:p>
        </w:tc>
      </w:tr>
      <w:tr w:rsidR="005F5C2A" w:rsidRPr="005F5C2A" w14:paraId="4554C230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150D6F6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</w:tcPr>
          <w:p w14:paraId="3F76DFB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ferrumequinum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Schreber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1774)</w:t>
            </w:r>
          </w:p>
        </w:tc>
        <w:tc>
          <w:tcPr>
            <w:tcW w:w="1803" w:type="dxa"/>
            <w:noWrap/>
          </w:tcPr>
          <w:p w14:paraId="4E72270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</w:tcPr>
          <w:p w14:paraId="0C5041C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5236" w:type="dxa"/>
            <w:noWrap/>
          </w:tcPr>
          <w:p w14:paraId="7DF89AB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pastures, deciduous temperate woodland, grassland</w:t>
            </w:r>
          </w:p>
        </w:tc>
      </w:tr>
      <w:tr w:rsidR="005F5C2A" w:rsidRPr="005F5C2A" w14:paraId="66F4875C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5FAA859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2BD345F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hipposideros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Borkhausen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1797)</w:t>
            </w:r>
          </w:p>
        </w:tc>
        <w:tc>
          <w:tcPr>
            <w:tcW w:w="1803" w:type="dxa"/>
            <w:noWrap/>
            <w:vAlign w:val="center"/>
            <w:hideMark/>
          </w:tcPr>
          <w:p w14:paraId="632F442E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  <w:vAlign w:val="center"/>
            <w:hideMark/>
          </w:tcPr>
          <w:p w14:paraId="27578EC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650E0C2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wild banana forest, moist deciduous forest, forest stream and cave</w:t>
            </w:r>
          </w:p>
        </w:tc>
      </w:tr>
      <w:tr w:rsidR="005F5C2A" w:rsidRPr="005F5C2A" w14:paraId="3D3BFD18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4DF9BCC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7E637CDB" w14:textId="77777777" w:rsidR="00BD6F29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shortridgei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CB8ED" w14:textId="11AEEA69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K. Andersen, 1918</w:t>
            </w:r>
          </w:p>
        </w:tc>
        <w:tc>
          <w:tcPr>
            <w:tcW w:w="1803" w:type="dxa"/>
            <w:noWrap/>
            <w:vAlign w:val="center"/>
            <w:hideMark/>
          </w:tcPr>
          <w:p w14:paraId="48DF154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  <w:vAlign w:val="center"/>
            <w:hideMark/>
          </w:tcPr>
          <w:p w14:paraId="313FC23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760BC97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dipterocarp forest </w:t>
            </w:r>
          </w:p>
        </w:tc>
      </w:tr>
      <w:tr w:rsidR="005F5C2A" w:rsidRPr="005F5C2A" w14:paraId="16510007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4169641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0331FFE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siamensis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Gyldenstolpe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1917</w:t>
            </w:r>
          </w:p>
        </w:tc>
        <w:tc>
          <w:tcPr>
            <w:tcW w:w="1803" w:type="dxa"/>
            <w:noWrap/>
            <w:vAlign w:val="center"/>
            <w:hideMark/>
          </w:tcPr>
          <w:p w14:paraId="30322AB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  <w:vAlign w:val="center"/>
            <w:hideMark/>
          </w:tcPr>
          <w:p w14:paraId="0F9C748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002E968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caves, primary evergreen forest, karst area</w:t>
            </w:r>
          </w:p>
        </w:tc>
      </w:tr>
      <w:tr w:rsidR="005F5C2A" w:rsidRPr="005F5C2A" w14:paraId="097936A4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3C7AB74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AD50EF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yunanensis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Dobson, 1872</w:t>
            </w:r>
          </w:p>
        </w:tc>
        <w:tc>
          <w:tcPr>
            <w:tcW w:w="1803" w:type="dxa"/>
            <w:noWrap/>
            <w:vAlign w:val="center"/>
            <w:hideMark/>
          </w:tcPr>
          <w:p w14:paraId="6AACCBC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  <w:vAlign w:val="center"/>
            <w:hideMark/>
          </w:tcPr>
          <w:p w14:paraId="0213C47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4B6554F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hilly forest, tropical moist lowland, bamboo thicket</w:t>
            </w:r>
          </w:p>
        </w:tc>
      </w:tr>
      <w:tr w:rsidR="005F5C2A" w:rsidRPr="005F5C2A" w14:paraId="1601333A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0A31F0D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38F0677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Arielulus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circumdatus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Temminck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1840)</w:t>
            </w:r>
          </w:p>
        </w:tc>
        <w:tc>
          <w:tcPr>
            <w:tcW w:w="1803" w:type="dxa"/>
            <w:noWrap/>
            <w:vAlign w:val="center"/>
            <w:hideMark/>
          </w:tcPr>
          <w:p w14:paraId="79BDABB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7C70D4B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0F9D062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montane forest, secondary teak forest</w:t>
            </w:r>
          </w:p>
        </w:tc>
      </w:tr>
      <w:tr w:rsidR="005F5C2A" w:rsidRPr="005F5C2A" w14:paraId="2022A444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4716E8A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04D07DD7" w14:textId="77777777" w:rsidR="00AC36CF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Hypsugo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affinis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71093" w14:textId="6313AC93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(Dobson, 1871)</w:t>
            </w:r>
          </w:p>
        </w:tc>
        <w:tc>
          <w:tcPr>
            <w:tcW w:w="1803" w:type="dxa"/>
            <w:noWrap/>
            <w:vAlign w:val="center"/>
            <w:hideMark/>
          </w:tcPr>
          <w:p w14:paraId="3F73B80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5568FD6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37CF209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tropical dry forest, near human habitations</w:t>
            </w:r>
          </w:p>
        </w:tc>
      </w:tr>
      <w:tr w:rsidR="005F5C2A" w:rsidRPr="005F5C2A" w14:paraId="7770AF7C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6C0482E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041E5BE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Hypsugo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cadornae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(Thomas, 1916)</w:t>
            </w:r>
          </w:p>
        </w:tc>
        <w:tc>
          <w:tcPr>
            <w:tcW w:w="1803" w:type="dxa"/>
            <w:noWrap/>
            <w:vAlign w:val="center"/>
            <w:hideMark/>
          </w:tcPr>
          <w:p w14:paraId="1BB8056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7DB5315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B33A5E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mixed forest, bamboo forest, caves</w:t>
            </w:r>
          </w:p>
        </w:tc>
      </w:tr>
      <w:tr w:rsidR="005F5C2A" w:rsidRPr="005F5C2A" w14:paraId="197B23BD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3909321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</w:tcPr>
          <w:p w14:paraId="30D28022" w14:textId="77777777" w:rsidR="00E73DF3" w:rsidRPr="005F5C2A" w:rsidRDefault="00E73DF3" w:rsidP="00D74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Eptesicus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pachyotis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(Dobson, 1871)</w:t>
            </w:r>
          </w:p>
        </w:tc>
        <w:tc>
          <w:tcPr>
            <w:tcW w:w="1803" w:type="dxa"/>
            <w:noWrap/>
          </w:tcPr>
          <w:p w14:paraId="168A568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</w:tcPr>
          <w:p w14:paraId="5426E33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</w:tcPr>
          <w:p w14:paraId="72E6C0B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tropical moist deciduous forest</w:t>
            </w:r>
          </w:p>
        </w:tc>
      </w:tr>
      <w:tr w:rsidR="005F5C2A" w:rsidRPr="005F5C2A" w14:paraId="71F4B614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416D09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2470CB0B" w14:textId="77777777" w:rsidR="00AC36CF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io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4E17C4" w14:textId="6D67067D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Thomas, 1902</w:t>
            </w:r>
          </w:p>
        </w:tc>
        <w:tc>
          <w:tcPr>
            <w:tcW w:w="1803" w:type="dxa"/>
            <w:noWrap/>
            <w:vAlign w:val="center"/>
            <w:hideMark/>
          </w:tcPr>
          <w:p w14:paraId="40F26FE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2FBCBA0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7638893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tropical moist forest, caves</w:t>
            </w:r>
          </w:p>
        </w:tc>
      </w:tr>
      <w:tr w:rsidR="005F5C2A" w:rsidRPr="005F5C2A" w14:paraId="57C68614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53FA18F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00304205" w14:textId="77777777" w:rsidR="00AC36CF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Kerivoula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furva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9CDE1A" w14:textId="00D4D65C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Kuo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Soisook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Ho,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Csorba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Wang &amp; Rossiter, 2017</w:t>
            </w:r>
          </w:p>
        </w:tc>
        <w:tc>
          <w:tcPr>
            <w:tcW w:w="1803" w:type="dxa"/>
            <w:noWrap/>
            <w:vAlign w:val="center"/>
            <w:hideMark/>
          </w:tcPr>
          <w:p w14:paraId="6901568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73612CA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71FB7BB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broadleaf evergreen forest - with the forest understory comprised of bamboo and shrubs</w:t>
            </w:r>
          </w:p>
        </w:tc>
      </w:tr>
      <w:tr w:rsidR="005F5C2A" w:rsidRPr="005F5C2A" w14:paraId="10ADAB0E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7612A2A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3F7B8E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Kerivoula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kachinensis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Bates,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Struebig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Rossiter, Kingston,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&amp; Mya, 2004</w:t>
            </w:r>
          </w:p>
        </w:tc>
        <w:tc>
          <w:tcPr>
            <w:tcW w:w="1803" w:type="dxa"/>
            <w:noWrap/>
            <w:vAlign w:val="center"/>
            <w:hideMark/>
          </w:tcPr>
          <w:p w14:paraId="117CC7F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7B11017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5672E45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lowland plain forest, deciduous and semi-evergreen forest </w:t>
            </w:r>
          </w:p>
        </w:tc>
      </w:tr>
      <w:tr w:rsidR="005F5C2A" w:rsidRPr="005F5C2A" w14:paraId="3F1D3951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7187F15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07421B0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Murina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jaintiana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Ruedi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Biswas, &amp;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Csorba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803" w:type="dxa"/>
            <w:noWrap/>
            <w:vAlign w:val="center"/>
            <w:hideMark/>
          </w:tcPr>
          <w:p w14:paraId="0E13AA9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238454E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6B9C09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bamboo, semi-deciduous forest, secondary forest </w:t>
            </w:r>
          </w:p>
        </w:tc>
      </w:tr>
      <w:tr w:rsidR="005F5C2A" w:rsidRPr="005F5C2A" w14:paraId="3C831112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5F2CAC9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649DDDE3" w14:textId="77777777" w:rsidR="001F68B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altarium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E53634" w14:textId="1734EE12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Thomas, 1911</w:t>
            </w:r>
          </w:p>
        </w:tc>
        <w:tc>
          <w:tcPr>
            <w:tcW w:w="1803" w:type="dxa"/>
            <w:noWrap/>
            <w:vAlign w:val="center"/>
            <w:hideMark/>
          </w:tcPr>
          <w:p w14:paraId="275D489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40B6078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24B442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caves</w:t>
            </w:r>
          </w:p>
        </w:tc>
      </w:tr>
      <w:tr w:rsidR="005F5C2A" w:rsidRPr="005F5C2A" w14:paraId="408DFECF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0B32A52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C5058D0" w14:textId="77777777" w:rsidR="001F68B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daubentonii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F672D4" w14:textId="451B887F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(Kuhl, 1817)</w:t>
            </w:r>
          </w:p>
        </w:tc>
        <w:tc>
          <w:tcPr>
            <w:tcW w:w="1803" w:type="dxa"/>
            <w:noWrap/>
            <w:vAlign w:val="center"/>
            <w:hideMark/>
          </w:tcPr>
          <w:p w14:paraId="79A0088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0B750BC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450886A" w14:textId="4293D37E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caves, subterranean habitats, wetlands </w:t>
            </w:r>
            <w:r w:rsidR="001F68BE" w:rsidRPr="005F5C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swamps, lakes, freshwater marshes</w:t>
            </w:r>
          </w:p>
        </w:tc>
      </w:tr>
      <w:tr w:rsidR="005F5C2A" w:rsidRPr="005F5C2A" w14:paraId="69504FD9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2751CC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01DE908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horsfieldii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Temminck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1840)</w:t>
            </w:r>
          </w:p>
        </w:tc>
        <w:tc>
          <w:tcPr>
            <w:tcW w:w="1803" w:type="dxa"/>
            <w:noWrap/>
            <w:vAlign w:val="center"/>
            <w:hideMark/>
          </w:tcPr>
          <w:p w14:paraId="525B83C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1BDA4E7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as</w:t>
            </w:r>
          </w:p>
        </w:tc>
        <w:tc>
          <w:tcPr>
            <w:tcW w:w="5236" w:type="dxa"/>
            <w:noWrap/>
            <w:vAlign w:val="center"/>
            <w:hideMark/>
          </w:tcPr>
          <w:p w14:paraId="21021E4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tea gardens, tropical moist lowland forest </w:t>
            </w:r>
          </w:p>
        </w:tc>
      </w:tr>
      <w:tr w:rsidR="005F5C2A" w:rsidRPr="005F5C2A" w14:paraId="3364514B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491431A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787A23AF" w14:textId="77777777" w:rsidR="001F68B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Myotis laniger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C22DF0" w14:textId="34B4003E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(Peters, 1871)</w:t>
            </w:r>
          </w:p>
        </w:tc>
        <w:tc>
          <w:tcPr>
            <w:tcW w:w="1803" w:type="dxa"/>
            <w:noWrap/>
            <w:vAlign w:val="center"/>
            <w:hideMark/>
          </w:tcPr>
          <w:p w14:paraId="0269083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126DBA8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169A2AB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tropical moist lowland forest, caves</w:t>
            </w:r>
          </w:p>
        </w:tc>
      </w:tr>
      <w:tr w:rsidR="005F5C2A" w:rsidRPr="005F5C2A" w14:paraId="1CA2371B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A8F7C4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193A983F" w14:textId="77777777" w:rsidR="001F68BE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longipes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A01F1D" w14:textId="2D651099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(Dobson, 1873)</w:t>
            </w:r>
          </w:p>
        </w:tc>
        <w:tc>
          <w:tcPr>
            <w:tcW w:w="1803" w:type="dxa"/>
            <w:noWrap/>
            <w:vAlign w:val="center"/>
            <w:hideMark/>
          </w:tcPr>
          <w:p w14:paraId="62D67B8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594D6AF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0A0C804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caves, cracks and crevices in old buildings, tunnels, primary and secondary tropical dry and moist forest</w:t>
            </w:r>
          </w:p>
        </w:tc>
      </w:tr>
      <w:tr w:rsidR="005F5C2A" w:rsidRPr="005F5C2A" w14:paraId="3613E347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1628BE5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593C6781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montivagus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A8D35" w14:textId="5E82C13F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(Dobson, 1874)</w:t>
            </w:r>
          </w:p>
        </w:tc>
        <w:tc>
          <w:tcPr>
            <w:tcW w:w="1803" w:type="dxa"/>
            <w:noWrap/>
            <w:vAlign w:val="center"/>
            <w:hideMark/>
          </w:tcPr>
          <w:p w14:paraId="79A80B4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3EC5D1FA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4615315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hill forest, agricultural landscapes</w:t>
            </w:r>
          </w:p>
        </w:tc>
      </w:tr>
      <w:tr w:rsidR="005F5C2A" w:rsidRPr="005F5C2A" w14:paraId="657105C5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3402E57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363E358E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pilosus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2B16A5" w14:textId="77529580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(Peters, 1869)</w:t>
            </w:r>
          </w:p>
        </w:tc>
        <w:tc>
          <w:tcPr>
            <w:tcW w:w="1803" w:type="dxa"/>
            <w:noWrap/>
            <w:vAlign w:val="center"/>
            <w:hideMark/>
          </w:tcPr>
          <w:p w14:paraId="0610AC2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48A949E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184244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wetlands - rivers, streams, creeks, tropical moist lowland forest </w:t>
            </w:r>
          </w:p>
        </w:tc>
      </w:tr>
      <w:tr w:rsidR="005F5C2A" w:rsidRPr="005F5C2A" w14:paraId="02F2507A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3BF73D1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</w:tcPr>
          <w:p w14:paraId="57700551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blythii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EEA19A" w14:textId="36B1A0BB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(Tomes, 1857)</w:t>
            </w:r>
          </w:p>
        </w:tc>
        <w:tc>
          <w:tcPr>
            <w:tcW w:w="1803" w:type="dxa"/>
            <w:noWrap/>
          </w:tcPr>
          <w:p w14:paraId="5BBA3E0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</w:tcPr>
          <w:p w14:paraId="12EB5FE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</w:tcPr>
          <w:p w14:paraId="6ACAD8F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caves, grasslands, and temperate regions</w:t>
            </w:r>
          </w:p>
        </w:tc>
      </w:tr>
      <w:tr w:rsidR="005F5C2A" w:rsidRPr="005F5C2A" w14:paraId="33456A4F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5061C9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768345D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Pipistrellus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abramus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Temminck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1838)</w:t>
            </w:r>
          </w:p>
        </w:tc>
        <w:tc>
          <w:tcPr>
            <w:tcW w:w="1803" w:type="dxa"/>
            <w:noWrap/>
            <w:vAlign w:val="center"/>
            <w:hideMark/>
          </w:tcPr>
          <w:p w14:paraId="251A2A8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77DF7C4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53B0735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open spaces - above the rivers, riparian grassland, mangroves, plantations </w:t>
            </w:r>
          </w:p>
        </w:tc>
      </w:tr>
      <w:tr w:rsidR="005F5C2A" w:rsidRPr="005F5C2A" w14:paraId="1FF4C92A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090C17C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68371653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Tylonycteris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fulvida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977FA" w14:textId="76BDBE36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(Blyth, 1859)</w:t>
            </w:r>
          </w:p>
        </w:tc>
        <w:tc>
          <w:tcPr>
            <w:tcW w:w="1803" w:type="dxa"/>
            <w:noWrap/>
            <w:vAlign w:val="center"/>
            <w:hideMark/>
          </w:tcPr>
          <w:p w14:paraId="107C724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11382FE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as,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3392C0A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caves, bamboo forest </w:t>
            </w:r>
          </w:p>
        </w:tc>
      </w:tr>
      <w:tr w:rsidR="005F5C2A" w:rsidRPr="005F5C2A" w14:paraId="11CE1909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0CD6209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0DACC32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Tylonycteris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malayana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Chasen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1940</w:t>
            </w:r>
          </w:p>
        </w:tc>
        <w:tc>
          <w:tcPr>
            <w:tcW w:w="1803" w:type="dxa"/>
            <w:noWrap/>
            <w:vAlign w:val="center"/>
            <w:hideMark/>
          </w:tcPr>
          <w:p w14:paraId="37C8876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22FECC5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23F1E43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bamboo forest </w:t>
            </w:r>
          </w:p>
        </w:tc>
      </w:tr>
      <w:tr w:rsidR="005F5C2A" w:rsidRPr="005F5C2A" w14:paraId="06641CAD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AA3211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F388F3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Tylonycteris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robustula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Thomas, 1915</w:t>
            </w:r>
          </w:p>
        </w:tc>
        <w:tc>
          <w:tcPr>
            <w:tcW w:w="1803" w:type="dxa"/>
            <w:noWrap/>
            <w:vAlign w:val="center"/>
            <w:hideMark/>
          </w:tcPr>
          <w:p w14:paraId="47DB55D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44784A8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55CF224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subtropical moist forest, bamboo forest </w:t>
            </w:r>
          </w:p>
        </w:tc>
      </w:tr>
      <w:tr w:rsidR="005F5C2A" w:rsidRPr="005F5C2A" w14:paraId="5F77D519" w14:textId="77777777" w:rsidTr="00D7441B">
        <w:trPr>
          <w:trHeight w:val="288"/>
        </w:trPr>
        <w:tc>
          <w:tcPr>
            <w:tcW w:w="1420" w:type="dxa"/>
            <w:vMerge w:val="restart"/>
            <w:noWrap/>
            <w:vAlign w:val="center"/>
          </w:tcPr>
          <w:p w14:paraId="49ACC282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</w:p>
        </w:tc>
        <w:tc>
          <w:tcPr>
            <w:tcW w:w="2985" w:type="dxa"/>
            <w:noWrap/>
          </w:tcPr>
          <w:p w14:paraId="03AECEC5" w14:textId="77777777" w:rsidR="00E73DF3" w:rsidRPr="005F5C2A" w:rsidRDefault="00E73DF3" w:rsidP="00D74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Tadarida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teniotis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(Rafinesque, 1814)</w:t>
            </w:r>
          </w:p>
        </w:tc>
        <w:tc>
          <w:tcPr>
            <w:tcW w:w="1803" w:type="dxa"/>
            <w:noWrap/>
          </w:tcPr>
          <w:p w14:paraId="643F115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Molossidae</w:t>
            </w:r>
          </w:p>
        </w:tc>
        <w:tc>
          <w:tcPr>
            <w:tcW w:w="1692" w:type="dxa"/>
            <w:noWrap/>
          </w:tcPr>
          <w:p w14:paraId="628A06A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5236" w:type="dxa"/>
            <w:noWrap/>
          </w:tcPr>
          <w:p w14:paraId="642E4E1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temperate, semi-desert land cover</w:t>
            </w:r>
          </w:p>
        </w:tc>
      </w:tr>
      <w:tr w:rsidR="005F5C2A" w:rsidRPr="005F5C2A" w14:paraId="4A2DF7C9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1337181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1C9EA17B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Rhinolophus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sinicus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5104A" w14:textId="2BD4C53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K. Andersen, 1905</w:t>
            </w:r>
          </w:p>
        </w:tc>
        <w:tc>
          <w:tcPr>
            <w:tcW w:w="1803" w:type="dxa"/>
            <w:noWrap/>
            <w:vAlign w:val="center"/>
          </w:tcPr>
          <w:p w14:paraId="2E6EB51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Rhinolophidae</w:t>
            </w:r>
          </w:p>
        </w:tc>
        <w:tc>
          <w:tcPr>
            <w:tcW w:w="1692" w:type="dxa"/>
            <w:noWrap/>
            <w:vAlign w:val="center"/>
          </w:tcPr>
          <w:p w14:paraId="6826BEE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3177561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montane forest</w:t>
            </w:r>
          </w:p>
        </w:tc>
      </w:tr>
      <w:tr w:rsidR="005F5C2A" w:rsidRPr="005F5C2A" w14:paraId="6A3E7951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6087AE8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503FB9C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Barbastella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darjelingensis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Hodhson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, 1855)</w:t>
            </w:r>
          </w:p>
        </w:tc>
        <w:tc>
          <w:tcPr>
            <w:tcW w:w="1803" w:type="dxa"/>
            <w:noWrap/>
            <w:vAlign w:val="center"/>
          </w:tcPr>
          <w:p w14:paraId="37C6D25F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6181608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3B5FEE1C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mountainous temperate and subtropical forest </w:t>
            </w:r>
          </w:p>
        </w:tc>
      </w:tr>
      <w:tr w:rsidR="005F5C2A" w:rsidRPr="005F5C2A" w14:paraId="714AD2B6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79C10DC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780CA22A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Eptesicus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tatei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9DCE9" w14:textId="4FA4959E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Ellerman &amp; Morrison-Scott, 1951</w:t>
            </w:r>
          </w:p>
        </w:tc>
        <w:tc>
          <w:tcPr>
            <w:tcW w:w="1803" w:type="dxa"/>
            <w:noWrap/>
            <w:vAlign w:val="center"/>
          </w:tcPr>
          <w:p w14:paraId="0CDCC63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0CACF14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61B17E6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montane forest </w:t>
            </w:r>
          </w:p>
        </w:tc>
      </w:tr>
      <w:tr w:rsidR="005F5C2A" w:rsidRPr="005F5C2A" w14:paraId="519D3793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5E82912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06DB194A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Harpiola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grisea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70A30" w14:textId="46821136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Peters, 1872</w:t>
            </w:r>
          </w:p>
        </w:tc>
        <w:tc>
          <w:tcPr>
            <w:tcW w:w="1803" w:type="dxa"/>
            <w:noWrap/>
            <w:vAlign w:val="center"/>
          </w:tcPr>
          <w:p w14:paraId="731EB3C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7BE4633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03BF013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montane forest </w:t>
            </w:r>
          </w:p>
        </w:tc>
      </w:tr>
      <w:tr w:rsidR="005F5C2A" w:rsidRPr="005F5C2A" w14:paraId="471F02C8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1769D18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44962C4F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Murina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aurata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7FAB0" w14:textId="42294704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Milne-Edwards, 1872</w:t>
            </w:r>
          </w:p>
        </w:tc>
        <w:tc>
          <w:tcPr>
            <w:tcW w:w="1803" w:type="dxa"/>
            <w:noWrap/>
            <w:vAlign w:val="center"/>
          </w:tcPr>
          <w:p w14:paraId="4E79193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16C82BD1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1845C18D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subtropical montane forest with high altitude </w:t>
            </w:r>
          </w:p>
        </w:tc>
      </w:tr>
      <w:tr w:rsidR="005F5C2A" w:rsidRPr="005F5C2A" w14:paraId="16B715D1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</w:tcPr>
          <w:p w14:paraId="0BBA943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</w:tcPr>
          <w:p w14:paraId="214A5104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Murina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tubinaris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4C87E" w14:textId="2E9EE880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(Scully, 1881)</w:t>
            </w:r>
          </w:p>
        </w:tc>
        <w:tc>
          <w:tcPr>
            <w:tcW w:w="1803" w:type="dxa"/>
            <w:noWrap/>
            <w:vAlign w:val="center"/>
          </w:tcPr>
          <w:p w14:paraId="711C3A5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</w:tcPr>
          <w:p w14:paraId="62F676F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</w:p>
        </w:tc>
        <w:tc>
          <w:tcPr>
            <w:tcW w:w="5236" w:type="dxa"/>
            <w:noWrap/>
            <w:vAlign w:val="center"/>
          </w:tcPr>
          <w:p w14:paraId="243EC27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mountainous slope of the montane forest </w:t>
            </w:r>
          </w:p>
        </w:tc>
      </w:tr>
      <w:tr w:rsidR="005F5C2A" w:rsidRPr="005F5C2A" w14:paraId="5399C34F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08CCAA74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41E0B200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annectans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3C81C" w14:textId="32495222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(Dobson, 1871)</w:t>
            </w:r>
          </w:p>
        </w:tc>
        <w:tc>
          <w:tcPr>
            <w:tcW w:w="1803" w:type="dxa"/>
            <w:noWrap/>
            <w:vAlign w:val="center"/>
            <w:hideMark/>
          </w:tcPr>
          <w:p w14:paraId="421094D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112ADE90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34A907B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montane forest, valleys</w:t>
            </w:r>
          </w:p>
        </w:tc>
      </w:tr>
      <w:tr w:rsidR="005F5C2A" w:rsidRPr="005F5C2A" w14:paraId="7F5CBC71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4CE680A5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vAlign w:val="center"/>
            <w:hideMark/>
          </w:tcPr>
          <w:p w14:paraId="2C9EDEE3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Myotis sicarius</w:t>
            </w: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E216B4" w14:textId="221C240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Thomas, 1915</w:t>
            </w:r>
          </w:p>
        </w:tc>
        <w:tc>
          <w:tcPr>
            <w:tcW w:w="1803" w:type="dxa"/>
            <w:noWrap/>
            <w:vAlign w:val="center"/>
            <w:hideMark/>
          </w:tcPr>
          <w:p w14:paraId="198DCC4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vAlign w:val="center"/>
            <w:hideMark/>
          </w:tcPr>
          <w:p w14:paraId="6FE2DEA3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vAlign w:val="center"/>
            <w:hideMark/>
          </w:tcPr>
          <w:p w14:paraId="6D841669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montane forest</w:t>
            </w:r>
          </w:p>
        </w:tc>
      </w:tr>
      <w:tr w:rsidR="005F5C2A" w:rsidRPr="005F5C2A" w14:paraId="74D2A989" w14:textId="77777777" w:rsidTr="00D7441B">
        <w:trPr>
          <w:trHeight w:val="288"/>
        </w:trPr>
        <w:tc>
          <w:tcPr>
            <w:tcW w:w="1420" w:type="dxa"/>
            <w:vMerge/>
            <w:noWrap/>
            <w:vAlign w:val="center"/>
            <w:hideMark/>
          </w:tcPr>
          <w:p w14:paraId="23B63676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noWrap/>
            <w:hideMark/>
          </w:tcPr>
          <w:p w14:paraId="59C60EAA" w14:textId="77777777" w:rsidR="005F0260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Hypsugo</w:t>
            </w:r>
            <w:proofErr w:type="spellEnd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savii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406A4" w14:textId="6CF3A321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(Bonaparte, 1837)</w:t>
            </w:r>
          </w:p>
        </w:tc>
        <w:tc>
          <w:tcPr>
            <w:tcW w:w="1803" w:type="dxa"/>
            <w:noWrap/>
            <w:hideMark/>
          </w:tcPr>
          <w:p w14:paraId="528F76C7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Vespertilionidae</w:t>
            </w:r>
          </w:p>
        </w:tc>
        <w:tc>
          <w:tcPr>
            <w:tcW w:w="1692" w:type="dxa"/>
            <w:noWrap/>
            <w:hideMark/>
          </w:tcPr>
          <w:p w14:paraId="64CC88C8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236" w:type="dxa"/>
            <w:noWrap/>
            <w:hideMark/>
          </w:tcPr>
          <w:p w14:paraId="15A84E5B" w14:textId="77777777" w:rsidR="00E73DF3" w:rsidRPr="005F5C2A" w:rsidRDefault="00E73DF3" w:rsidP="00D7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2A">
              <w:rPr>
                <w:rFonts w:ascii="Times New Roman" w:hAnsi="Times New Roman" w:cs="Times New Roman"/>
                <w:sz w:val="24"/>
                <w:szCs w:val="24"/>
              </w:rPr>
              <w:t>temperate grassland, rocky areas</w:t>
            </w:r>
          </w:p>
        </w:tc>
      </w:tr>
    </w:tbl>
    <w:bookmarkEnd w:id="0"/>
    <w:p w14:paraId="44C97691" w14:textId="77777777" w:rsidR="00E73DF3" w:rsidRPr="005F5C2A" w:rsidRDefault="00E73DF3" w:rsidP="00E73DF3">
      <w:pPr>
        <w:rPr>
          <w:rFonts w:ascii="Times New Roman" w:hAnsi="Times New Roman" w:cs="Times New Roman"/>
          <w:sz w:val="24"/>
          <w:szCs w:val="24"/>
        </w:rPr>
      </w:pPr>
      <w:r w:rsidRPr="005F5C2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= West Bengal;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= Sikkim;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= Meghalaya; as = Assam;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= Tripura;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= Mizoram;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= Chin; </w:t>
      </w:r>
      <w:proofErr w:type="spellStart"/>
      <w:r w:rsidRPr="005F5C2A">
        <w:rPr>
          <w:rFonts w:ascii="Times New Roman" w:hAnsi="Times New Roman" w:cs="Times New Roman"/>
          <w:sz w:val="24"/>
          <w:szCs w:val="24"/>
        </w:rPr>
        <w:t>rk</w:t>
      </w:r>
      <w:proofErr w:type="spellEnd"/>
      <w:r w:rsidRPr="005F5C2A">
        <w:rPr>
          <w:rFonts w:ascii="Times New Roman" w:hAnsi="Times New Roman" w:cs="Times New Roman"/>
          <w:sz w:val="24"/>
          <w:szCs w:val="24"/>
        </w:rPr>
        <w:t xml:space="preserve"> = Rakhine. </w:t>
      </w:r>
    </w:p>
    <w:p w14:paraId="39FB7BB7" w14:textId="77777777" w:rsidR="00F61A74" w:rsidRPr="005F5C2A" w:rsidRDefault="00F61A74" w:rsidP="00DC761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1A74" w:rsidRPr="005F5C2A" w:rsidSect="00761A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5A37" w14:textId="77777777" w:rsidR="00556955" w:rsidRDefault="00556955" w:rsidP="00E73DF3">
      <w:pPr>
        <w:spacing w:after="0" w:line="240" w:lineRule="auto"/>
      </w:pPr>
      <w:r>
        <w:separator/>
      </w:r>
    </w:p>
  </w:endnote>
  <w:endnote w:type="continuationSeparator" w:id="0">
    <w:p w14:paraId="0C3BED8B" w14:textId="77777777" w:rsidR="00556955" w:rsidRDefault="00556955" w:rsidP="00E7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8F00" w14:textId="77777777" w:rsidR="00556955" w:rsidRDefault="00556955" w:rsidP="00E73DF3">
      <w:pPr>
        <w:spacing w:after="0" w:line="240" w:lineRule="auto"/>
      </w:pPr>
      <w:r>
        <w:separator/>
      </w:r>
    </w:p>
  </w:footnote>
  <w:footnote w:type="continuationSeparator" w:id="0">
    <w:p w14:paraId="741E0BDA" w14:textId="77777777" w:rsidR="00556955" w:rsidRDefault="00556955" w:rsidP="00E7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2D5"/>
    <w:multiLevelType w:val="hybridMultilevel"/>
    <w:tmpl w:val="5B34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9C7"/>
    <w:multiLevelType w:val="hybridMultilevel"/>
    <w:tmpl w:val="073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00421CDC"/>
    <w:lvl w:ilvl="0" w:tplc="A3E2A434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2B65"/>
    <w:multiLevelType w:val="hybridMultilevel"/>
    <w:tmpl w:val="952885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2B0"/>
    <w:multiLevelType w:val="hybridMultilevel"/>
    <w:tmpl w:val="91E45DA6"/>
    <w:lvl w:ilvl="0" w:tplc="5A2E3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59E4"/>
    <w:multiLevelType w:val="hybridMultilevel"/>
    <w:tmpl w:val="B7142B12"/>
    <w:lvl w:ilvl="0" w:tplc="7FF8B74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8EF"/>
    <w:multiLevelType w:val="hybridMultilevel"/>
    <w:tmpl w:val="3E5C98D2"/>
    <w:lvl w:ilvl="0" w:tplc="374A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C5C84"/>
    <w:multiLevelType w:val="hybridMultilevel"/>
    <w:tmpl w:val="279AA668"/>
    <w:lvl w:ilvl="0" w:tplc="1E586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48B"/>
    <w:multiLevelType w:val="hybridMultilevel"/>
    <w:tmpl w:val="80D631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D07A49"/>
    <w:multiLevelType w:val="hybridMultilevel"/>
    <w:tmpl w:val="30CA070A"/>
    <w:lvl w:ilvl="0" w:tplc="E606049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2257D"/>
    <w:multiLevelType w:val="hybridMultilevel"/>
    <w:tmpl w:val="80D631D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89A4903"/>
    <w:multiLevelType w:val="hybridMultilevel"/>
    <w:tmpl w:val="663A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95F"/>
    <w:multiLevelType w:val="hybridMultilevel"/>
    <w:tmpl w:val="27D8F37C"/>
    <w:lvl w:ilvl="0" w:tplc="F4C26146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C6089"/>
    <w:multiLevelType w:val="hybridMultilevel"/>
    <w:tmpl w:val="5D9A5BF2"/>
    <w:lvl w:ilvl="0" w:tplc="7FF8B74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84F59"/>
    <w:multiLevelType w:val="hybridMultilevel"/>
    <w:tmpl w:val="B65C9D00"/>
    <w:lvl w:ilvl="0" w:tplc="EE109BC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621AF"/>
    <w:multiLevelType w:val="hybridMultilevel"/>
    <w:tmpl w:val="22600B82"/>
    <w:lvl w:ilvl="0" w:tplc="AD88A764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12"/>
    <w:multiLevelType w:val="hybridMultilevel"/>
    <w:tmpl w:val="C8644C92"/>
    <w:lvl w:ilvl="0" w:tplc="0B704920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50945"/>
    <w:multiLevelType w:val="hybridMultilevel"/>
    <w:tmpl w:val="20C8DA0A"/>
    <w:lvl w:ilvl="0" w:tplc="7FF8B74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E31A6"/>
    <w:multiLevelType w:val="hybridMultilevel"/>
    <w:tmpl w:val="84A05A68"/>
    <w:lvl w:ilvl="0" w:tplc="669A83C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21182">
    <w:abstractNumId w:val="4"/>
  </w:num>
  <w:num w:numId="2" w16cid:durableId="1163089303">
    <w:abstractNumId w:val="9"/>
  </w:num>
  <w:num w:numId="3" w16cid:durableId="1077556340">
    <w:abstractNumId w:val="12"/>
  </w:num>
  <w:num w:numId="4" w16cid:durableId="190144058">
    <w:abstractNumId w:val="15"/>
  </w:num>
  <w:num w:numId="5" w16cid:durableId="247926385">
    <w:abstractNumId w:val="16"/>
  </w:num>
  <w:num w:numId="6" w16cid:durableId="835806625">
    <w:abstractNumId w:val="18"/>
  </w:num>
  <w:num w:numId="7" w16cid:durableId="484399856">
    <w:abstractNumId w:val="14"/>
  </w:num>
  <w:num w:numId="8" w16cid:durableId="1649237628">
    <w:abstractNumId w:val="6"/>
  </w:num>
  <w:num w:numId="9" w16cid:durableId="221992277">
    <w:abstractNumId w:val="11"/>
  </w:num>
  <w:num w:numId="10" w16cid:durableId="1780181398">
    <w:abstractNumId w:val="17"/>
  </w:num>
  <w:num w:numId="11" w16cid:durableId="1719433303">
    <w:abstractNumId w:val="5"/>
  </w:num>
  <w:num w:numId="12" w16cid:durableId="1674725651">
    <w:abstractNumId w:val="13"/>
  </w:num>
  <w:num w:numId="13" w16cid:durableId="822352061">
    <w:abstractNumId w:val="3"/>
  </w:num>
  <w:num w:numId="14" w16cid:durableId="1088114675">
    <w:abstractNumId w:val="8"/>
  </w:num>
  <w:num w:numId="15" w16cid:durableId="1882207946">
    <w:abstractNumId w:val="10"/>
  </w:num>
  <w:num w:numId="16" w16cid:durableId="862939820">
    <w:abstractNumId w:val="7"/>
  </w:num>
  <w:num w:numId="17" w16cid:durableId="381758590">
    <w:abstractNumId w:val="0"/>
  </w:num>
  <w:num w:numId="18" w16cid:durableId="582877810">
    <w:abstractNumId w:val="1"/>
  </w:num>
  <w:num w:numId="19" w16cid:durableId="1759446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F7"/>
    <w:rsid w:val="00000E0D"/>
    <w:rsid w:val="00005802"/>
    <w:rsid w:val="00024544"/>
    <w:rsid w:val="0004022E"/>
    <w:rsid w:val="000405A3"/>
    <w:rsid w:val="00044723"/>
    <w:rsid w:val="00060921"/>
    <w:rsid w:val="00064CFA"/>
    <w:rsid w:val="0007295C"/>
    <w:rsid w:val="00080091"/>
    <w:rsid w:val="000809C6"/>
    <w:rsid w:val="000B0F28"/>
    <w:rsid w:val="000B605A"/>
    <w:rsid w:val="000C73EA"/>
    <w:rsid w:val="000D2791"/>
    <w:rsid w:val="000D30F8"/>
    <w:rsid w:val="000F194E"/>
    <w:rsid w:val="0010475D"/>
    <w:rsid w:val="001237BC"/>
    <w:rsid w:val="00127B2C"/>
    <w:rsid w:val="00133642"/>
    <w:rsid w:val="00146B3F"/>
    <w:rsid w:val="001723C1"/>
    <w:rsid w:val="00187E1D"/>
    <w:rsid w:val="001935E2"/>
    <w:rsid w:val="001A4F5D"/>
    <w:rsid w:val="001B4263"/>
    <w:rsid w:val="001C1804"/>
    <w:rsid w:val="001C6540"/>
    <w:rsid w:val="001D0AA8"/>
    <w:rsid w:val="001E0779"/>
    <w:rsid w:val="001E6D69"/>
    <w:rsid w:val="001F30E7"/>
    <w:rsid w:val="001F68BE"/>
    <w:rsid w:val="00202719"/>
    <w:rsid w:val="00204720"/>
    <w:rsid w:val="00210E70"/>
    <w:rsid w:val="00211EB0"/>
    <w:rsid w:val="002157C3"/>
    <w:rsid w:val="00216C56"/>
    <w:rsid w:val="0021774F"/>
    <w:rsid w:val="00223627"/>
    <w:rsid w:val="00230D55"/>
    <w:rsid w:val="002324D3"/>
    <w:rsid w:val="0023787E"/>
    <w:rsid w:val="002519E9"/>
    <w:rsid w:val="00254273"/>
    <w:rsid w:val="0025796D"/>
    <w:rsid w:val="002819CB"/>
    <w:rsid w:val="002915E7"/>
    <w:rsid w:val="002948A9"/>
    <w:rsid w:val="002B3AA4"/>
    <w:rsid w:val="002B70F8"/>
    <w:rsid w:val="002B752F"/>
    <w:rsid w:val="002D74BB"/>
    <w:rsid w:val="002F2F63"/>
    <w:rsid w:val="002F60D3"/>
    <w:rsid w:val="0030197B"/>
    <w:rsid w:val="003049D2"/>
    <w:rsid w:val="003266CF"/>
    <w:rsid w:val="0035358F"/>
    <w:rsid w:val="00357D63"/>
    <w:rsid w:val="00361C96"/>
    <w:rsid w:val="003817CA"/>
    <w:rsid w:val="00386085"/>
    <w:rsid w:val="00391A0C"/>
    <w:rsid w:val="00391D02"/>
    <w:rsid w:val="00392295"/>
    <w:rsid w:val="00394ABC"/>
    <w:rsid w:val="003A3424"/>
    <w:rsid w:val="003B4017"/>
    <w:rsid w:val="003B6E20"/>
    <w:rsid w:val="003C32E7"/>
    <w:rsid w:val="003F61A2"/>
    <w:rsid w:val="0040102F"/>
    <w:rsid w:val="00403FA6"/>
    <w:rsid w:val="00414A39"/>
    <w:rsid w:val="004355F5"/>
    <w:rsid w:val="0044159A"/>
    <w:rsid w:val="00441F08"/>
    <w:rsid w:val="00447EF5"/>
    <w:rsid w:val="00455CDC"/>
    <w:rsid w:val="00475950"/>
    <w:rsid w:val="00476212"/>
    <w:rsid w:val="00477B71"/>
    <w:rsid w:val="00477B87"/>
    <w:rsid w:val="00487222"/>
    <w:rsid w:val="00494133"/>
    <w:rsid w:val="00495215"/>
    <w:rsid w:val="004A22F4"/>
    <w:rsid w:val="004A3546"/>
    <w:rsid w:val="004D031E"/>
    <w:rsid w:val="004D57AC"/>
    <w:rsid w:val="004E1CBF"/>
    <w:rsid w:val="004F03E5"/>
    <w:rsid w:val="004F76A7"/>
    <w:rsid w:val="00503E95"/>
    <w:rsid w:val="0051014F"/>
    <w:rsid w:val="00510BF6"/>
    <w:rsid w:val="00517328"/>
    <w:rsid w:val="005252CC"/>
    <w:rsid w:val="00527B3E"/>
    <w:rsid w:val="005319EF"/>
    <w:rsid w:val="00533739"/>
    <w:rsid w:val="0053381D"/>
    <w:rsid w:val="005375C0"/>
    <w:rsid w:val="00551CC4"/>
    <w:rsid w:val="00553116"/>
    <w:rsid w:val="00556955"/>
    <w:rsid w:val="0057743F"/>
    <w:rsid w:val="0058271D"/>
    <w:rsid w:val="005A003E"/>
    <w:rsid w:val="005A6713"/>
    <w:rsid w:val="005A729E"/>
    <w:rsid w:val="005B2D35"/>
    <w:rsid w:val="005C70DB"/>
    <w:rsid w:val="005D0338"/>
    <w:rsid w:val="005D1E01"/>
    <w:rsid w:val="005E0749"/>
    <w:rsid w:val="005E315C"/>
    <w:rsid w:val="005E39C9"/>
    <w:rsid w:val="005E6FAE"/>
    <w:rsid w:val="005F0260"/>
    <w:rsid w:val="005F5C2A"/>
    <w:rsid w:val="006134BB"/>
    <w:rsid w:val="00615C29"/>
    <w:rsid w:val="00621C29"/>
    <w:rsid w:val="00622BCD"/>
    <w:rsid w:val="00646657"/>
    <w:rsid w:val="006469CD"/>
    <w:rsid w:val="00663DC6"/>
    <w:rsid w:val="00680366"/>
    <w:rsid w:val="006847A8"/>
    <w:rsid w:val="00687383"/>
    <w:rsid w:val="006B029C"/>
    <w:rsid w:val="006B09BA"/>
    <w:rsid w:val="006B130D"/>
    <w:rsid w:val="006C08FB"/>
    <w:rsid w:val="006C714B"/>
    <w:rsid w:val="006D6E0C"/>
    <w:rsid w:val="007041D5"/>
    <w:rsid w:val="00722DEC"/>
    <w:rsid w:val="007363B5"/>
    <w:rsid w:val="00751A71"/>
    <w:rsid w:val="00761A62"/>
    <w:rsid w:val="00764D93"/>
    <w:rsid w:val="00767327"/>
    <w:rsid w:val="007700E4"/>
    <w:rsid w:val="00784711"/>
    <w:rsid w:val="007909E6"/>
    <w:rsid w:val="00797473"/>
    <w:rsid w:val="0079770E"/>
    <w:rsid w:val="007C383A"/>
    <w:rsid w:val="007C6530"/>
    <w:rsid w:val="007D41CA"/>
    <w:rsid w:val="007D4528"/>
    <w:rsid w:val="007F285C"/>
    <w:rsid w:val="00804E6D"/>
    <w:rsid w:val="00805FD2"/>
    <w:rsid w:val="008168F4"/>
    <w:rsid w:val="00824EA4"/>
    <w:rsid w:val="008256DD"/>
    <w:rsid w:val="00844A51"/>
    <w:rsid w:val="00844B21"/>
    <w:rsid w:val="00866544"/>
    <w:rsid w:val="0086755D"/>
    <w:rsid w:val="008700CC"/>
    <w:rsid w:val="0088249F"/>
    <w:rsid w:val="00891135"/>
    <w:rsid w:val="00893AD7"/>
    <w:rsid w:val="008B739A"/>
    <w:rsid w:val="008C3529"/>
    <w:rsid w:val="008C3F6E"/>
    <w:rsid w:val="008E6708"/>
    <w:rsid w:val="00900D82"/>
    <w:rsid w:val="00946C31"/>
    <w:rsid w:val="0095300F"/>
    <w:rsid w:val="009600CA"/>
    <w:rsid w:val="009626C2"/>
    <w:rsid w:val="00965030"/>
    <w:rsid w:val="009700ED"/>
    <w:rsid w:val="00975613"/>
    <w:rsid w:val="00977F7B"/>
    <w:rsid w:val="0098628F"/>
    <w:rsid w:val="00995911"/>
    <w:rsid w:val="00995C24"/>
    <w:rsid w:val="009A08E7"/>
    <w:rsid w:val="009A2FE7"/>
    <w:rsid w:val="009B7681"/>
    <w:rsid w:val="009C0075"/>
    <w:rsid w:val="009D11E1"/>
    <w:rsid w:val="009E5019"/>
    <w:rsid w:val="009F2D85"/>
    <w:rsid w:val="00A305FE"/>
    <w:rsid w:val="00A30CA3"/>
    <w:rsid w:val="00A46F6E"/>
    <w:rsid w:val="00A473A7"/>
    <w:rsid w:val="00A64418"/>
    <w:rsid w:val="00A6549B"/>
    <w:rsid w:val="00A7393E"/>
    <w:rsid w:val="00A7431A"/>
    <w:rsid w:val="00A75EC9"/>
    <w:rsid w:val="00A801F7"/>
    <w:rsid w:val="00A802F1"/>
    <w:rsid w:val="00A94C79"/>
    <w:rsid w:val="00AA2365"/>
    <w:rsid w:val="00AC36CF"/>
    <w:rsid w:val="00AD4B71"/>
    <w:rsid w:val="00AE24C7"/>
    <w:rsid w:val="00AE588E"/>
    <w:rsid w:val="00AF0EE5"/>
    <w:rsid w:val="00B06DBE"/>
    <w:rsid w:val="00B22B19"/>
    <w:rsid w:val="00B5319D"/>
    <w:rsid w:val="00B56FC5"/>
    <w:rsid w:val="00B64765"/>
    <w:rsid w:val="00B712B8"/>
    <w:rsid w:val="00BA2845"/>
    <w:rsid w:val="00BB481E"/>
    <w:rsid w:val="00BC1CE4"/>
    <w:rsid w:val="00BC51D9"/>
    <w:rsid w:val="00BC5566"/>
    <w:rsid w:val="00BD67EF"/>
    <w:rsid w:val="00BD6F29"/>
    <w:rsid w:val="00BF5449"/>
    <w:rsid w:val="00C16FC3"/>
    <w:rsid w:val="00C25E4D"/>
    <w:rsid w:val="00C534E2"/>
    <w:rsid w:val="00C5659A"/>
    <w:rsid w:val="00C70ED7"/>
    <w:rsid w:val="00C76DE7"/>
    <w:rsid w:val="00C83914"/>
    <w:rsid w:val="00C84B8C"/>
    <w:rsid w:val="00C928E3"/>
    <w:rsid w:val="00C944B7"/>
    <w:rsid w:val="00C9528B"/>
    <w:rsid w:val="00CB0982"/>
    <w:rsid w:val="00CB1285"/>
    <w:rsid w:val="00CB4179"/>
    <w:rsid w:val="00CB7377"/>
    <w:rsid w:val="00CC1AF6"/>
    <w:rsid w:val="00CC5ACA"/>
    <w:rsid w:val="00CC5B2E"/>
    <w:rsid w:val="00CC5F6C"/>
    <w:rsid w:val="00CC6D5E"/>
    <w:rsid w:val="00CD3694"/>
    <w:rsid w:val="00CE5DD7"/>
    <w:rsid w:val="00CF3382"/>
    <w:rsid w:val="00CF79FF"/>
    <w:rsid w:val="00D04A9C"/>
    <w:rsid w:val="00D143EC"/>
    <w:rsid w:val="00D1657D"/>
    <w:rsid w:val="00D16A9F"/>
    <w:rsid w:val="00D2347F"/>
    <w:rsid w:val="00D30130"/>
    <w:rsid w:val="00D62D62"/>
    <w:rsid w:val="00D65775"/>
    <w:rsid w:val="00D77A6A"/>
    <w:rsid w:val="00D83CF7"/>
    <w:rsid w:val="00D96783"/>
    <w:rsid w:val="00DA2287"/>
    <w:rsid w:val="00DA4505"/>
    <w:rsid w:val="00DA4F5C"/>
    <w:rsid w:val="00DA50CF"/>
    <w:rsid w:val="00DB0071"/>
    <w:rsid w:val="00DC7612"/>
    <w:rsid w:val="00DD13FF"/>
    <w:rsid w:val="00DD6F07"/>
    <w:rsid w:val="00DE1D15"/>
    <w:rsid w:val="00DE2EDC"/>
    <w:rsid w:val="00DF7FDE"/>
    <w:rsid w:val="00E2687B"/>
    <w:rsid w:val="00E2687E"/>
    <w:rsid w:val="00E50C76"/>
    <w:rsid w:val="00E57C1A"/>
    <w:rsid w:val="00E57F72"/>
    <w:rsid w:val="00E73DF3"/>
    <w:rsid w:val="00E80709"/>
    <w:rsid w:val="00E81152"/>
    <w:rsid w:val="00E828C1"/>
    <w:rsid w:val="00E90302"/>
    <w:rsid w:val="00EA3045"/>
    <w:rsid w:val="00EB213A"/>
    <w:rsid w:val="00EC3ED3"/>
    <w:rsid w:val="00ED379C"/>
    <w:rsid w:val="00EE7E50"/>
    <w:rsid w:val="00EF43C3"/>
    <w:rsid w:val="00EF57DD"/>
    <w:rsid w:val="00F02207"/>
    <w:rsid w:val="00F03A85"/>
    <w:rsid w:val="00F17A80"/>
    <w:rsid w:val="00F17B52"/>
    <w:rsid w:val="00F21C33"/>
    <w:rsid w:val="00F31B72"/>
    <w:rsid w:val="00F50AE9"/>
    <w:rsid w:val="00F51A72"/>
    <w:rsid w:val="00F61368"/>
    <w:rsid w:val="00F6172F"/>
    <w:rsid w:val="00F61A74"/>
    <w:rsid w:val="00F63689"/>
    <w:rsid w:val="00F70613"/>
    <w:rsid w:val="00F714B5"/>
    <w:rsid w:val="00F87B8B"/>
    <w:rsid w:val="00F93717"/>
    <w:rsid w:val="00FB4F2B"/>
    <w:rsid w:val="00FB6E64"/>
    <w:rsid w:val="00FC7A7A"/>
    <w:rsid w:val="00FD1117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068C"/>
  <w15:chartTrackingRefBased/>
  <w15:docId w15:val="{459CA530-011F-4D7E-8D3C-FBE0903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4E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4E2"/>
    <w:pPr>
      <w:ind w:left="720"/>
      <w:contextualSpacing/>
    </w:pPr>
  </w:style>
  <w:style w:type="paragraph" w:styleId="Revision">
    <w:name w:val="Revision"/>
    <w:hidden/>
    <w:uiPriority w:val="99"/>
    <w:semiHidden/>
    <w:rsid w:val="00C534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C53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4E2"/>
    <w:rPr>
      <w:b/>
      <w:bCs/>
      <w:sz w:val="20"/>
      <w:szCs w:val="20"/>
    </w:rPr>
  </w:style>
  <w:style w:type="paragraph" w:customStyle="1" w:styleId="msonormal0">
    <w:name w:val="msonormal"/>
    <w:basedOn w:val="Normal"/>
    <w:rsid w:val="00C5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5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534E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534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534E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534E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5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F3"/>
  </w:style>
  <w:style w:type="paragraph" w:styleId="Footer">
    <w:name w:val="footer"/>
    <w:basedOn w:val="Normal"/>
    <w:link w:val="FooterChar"/>
    <w:uiPriority w:val="99"/>
    <w:unhideWhenUsed/>
    <w:rsid w:val="00E7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F3"/>
  </w:style>
  <w:style w:type="paragraph" w:customStyle="1" w:styleId="MDPI71References">
    <w:name w:val="MDPI_7.1_References"/>
    <w:qFormat/>
    <w:rsid w:val="00447EF5"/>
    <w:pPr>
      <w:numPr>
        <w:numId w:val="19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tu...rvations/56534060" TargetMode="External"/><Relationship Id="rId13" Type="http://schemas.openxmlformats.org/officeDocument/2006/relationships/hyperlink" Target="https://www.inatu...rvations/306057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atu...rvations/57442413" TargetMode="External"/><Relationship Id="rId12" Type="http://schemas.openxmlformats.org/officeDocument/2006/relationships/hyperlink" Target="https://www.inatu...rvations/3419343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atu...rvations/345292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atu...rvations/19875251" TargetMode="External"/><Relationship Id="rId10" Type="http://schemas.openxmlformats.org/officeDocument/2006/relationships/hyperlink" Target="https://www.inatu...rvations/56479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atu...rvations/56530153" TargetMode="External"/><Relationship Id="rId14" Type="http://schemas.openxmlformats.org/officeDocument/2006/relationships/hyperlink" Target="https://www.inatu...rvations/30530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21</Pages>
  <Words>4475</Words>
  <Characters>25287</Characters>
  <Application>Microsoft Office Word</Application>
  <DocSecurity>0</DocSecurity>
  <Lines>743</Lines>
  <Paragraphs>391</Paragraphs>
  <ScaleCrop>false</ScaleCrop>
  <Company/>
  <LinksUpToDate>false</LinksUpToDate>
  <CharactersWithSpaces>29371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Ul-Hasan, Md Ashraf</dc:creator>
  <cp:keywords/>
  <dc:description/>
  <cp:lastModifiedBy>Ul-Hasan, Md Ashraf</cp:lastModifiedBy>
  <cp:revision>305</cp:revision>
  <dcterms:created xsi:type="dcterms:W3CDTF">2022-09-26T22:40:00Z</dcterms:created>
  <dcterms:modified xsi:type="dcterms:W3CDTF">2022-11-22T02:38:00Z</dcterms:modified>
</cp:coreProperties>
</file>