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C97D2" w14:textId="77777777" w:rsidR="00A33519" w:rsidRPr="00A33519" w:rsidRDefault="00A33519" w:rsidP="00A33519">
      <w:pPr>
        <w:widowControl w:val="0"/>
        <w:suppressLineNumbers/>
        <w:spacing w:line="480" w:lineRule="auto"/>
        <w:jc w:val="center"/>
        <w:rPr>
          <w:rFonts w:ascii="Cambria" w:eastAsia="Calibri" w:hAnsi="Cambria" w:cstheme="minorHAnsi"/>
          <w:sz w:val="24"/>
          <w:szCs w:val="24"/>
          <w:lang w:val="en-GB"/>
        </w:rPr>
      </w:pPr>
      <w:bookmarkStart w:id="0" w:name="_Toc507256138"/>
      <w:r w:rsidRPr="00A33519">
        <w:rPr>
          <w:rFonts w:ascii="Cambria" w:eastAsia="Calibri" w:hAnsi="Cambria" w:cstheme="minorHAnsi"/>
          <w:sz w:val="24"/>
          <w:szCs w:val="24"/>
          <w:lang w:val="en-GB"/>
        </w:rPr>
        <w:t>Metadata for</w:t>
      </w:r>
    </w:p>
    <w:p w14:paraId="3F4957B0" w14:textId="77777777" w:rsidR="00A33519" w:rsidRPr="00A33519" w:rsidRDefault="00A33519" w:rsidP="00A33519">
      <w:pPr>
        <w:widowControl w:val="0"/>
        <w:suppressLineNumbers/>
        <w:spacing w:line="480" w:lineRule="auto"/>
        <w:jc w:val="center"/>
        <w:rPr>
          <w:rFonts w:ascii="Cambria" w:eastAsia="Calibri" w:hAnsi="Cambria" w:cstheme="minorHAnsi"/>
          <w:b/>
          <w:sz w:val="28"/>
          <w:szCs w:val="28"/>
          <w:lang w:val="en-GB"/>
        </w:rPr>
      </w:pPr>
      <w:r w:rsidRPr="00A33519">
        <w:rPr>
          <w:rFonts w:ascii="Cambria" w:eastAsia="Calibri" w:hAnsi="Cambria" w:cstheme="minorHAnsi"/>
          <w:b/>
          <w:sz w:val="28"/>
          <w:szCs w:val="28"/>
          <w:lang w:val="en-GB"/>
        </w:rPr>
        <w:t>Hummingbirds budget energy flexibly in response to changing resources</w:t>
      </w:r>
    </w:p>
    <w:p w14:paraId="05378326" w14:textId="030D9AE9" w:rsidR="00A33519" w:rsidRDefault="00A33519" w:rsidP="00A33519">
      <w:pPr>
        <w:spacing w:line="480" w:lineRule="auto"/>
        <w:jc w:val="center"/>
        <w:rPr>
          <w:rFonts w:ascii="Cambria" w:eastAsia="Calibri" w:hAnsi="Cambria" w:cs="Times New Roman"/>
          <w:sz w:val="24"/>
          <w:szCs w:val="24"/>
          <w:vertAlign w:val="superscript"/>
        </w:rPr>
      </w:pPr>
      <w:r w:rsidRPr="00A33519">
        <w:rPr>
          <w:rFonts w:ascii="Cambria" w:eastAsia="Calibri" w:hAnsi="Cambria" w:cs="Times New Roman"/>
          <w:sz w:val="24"/>
          <w:szCs w:val="24"/>
        </w:rPr>
        <w:t xml:space="preserve">Anusha Shankar </w:t>
      </w:r>
      <w:r w:rsidRPr="00A33519">
        <w:rPr>
          <w:rFonts w:ascii="Cambria" w:eastAsia="Calibri" w:hAnsi="Cambria" w:cs="Times New Roman"/>
          <w:sz w:val="24"/>
          <w:szCs w:val="24"/>
          <w:vertAlign w:val="superscript"/>
        </w:rPr>
        <w:t>1,2</w:t>
      </w:r>
      <w:r w:rsidRPr="00A33519">
        <w:rPr>
          <w:rFonts w:ascii="Cambria" w:eastAsia="Calibri" w:hAnsi="Cambria" w:cs="Times New Roman"/>
          <w:sz w:val="24"/>
          <w:szCs w:val="24"/>
        </w:rPr>
        <w:t xml:space="preserve">*, Donald R Powers </w:t>
      </w:r>
      <w:r w:rsidRPr="00A33519">
        <w:rPr>
          <w:rFonts w:ascii="Cambria" w:eastAsia="Calibri" w:hAnsi="Cambria" w:cs="Times New Roman"/>
          <w:sz w:val="24"/>
          <w:szCs w:val="24"/>
          <w:vertAlign w:val="superscript"/>
        </w:rPr>
        <w:t>3</w:t>
      </w:r>
      <w:r w:rsidRPr="00A33519">
        <w:rPr>
          <w:rFonts w:ascii="Cambria" w:eastAsia="Calibri" w:hAnsi="Cambria" w:cs="Times New Roman"/>
          <w:sz w:val="24"/>
          <w:szCs w:val="24"/>
        </w:rPr>
        <w:t xml:space="preserve">, Liliana M Dávalos </w:t>
      </w:r>
      <w:r w:rsidRPr="00A33519">
        <w:rPr>
          <w:rFonts w:ascii="Cambria" w:eastAsia="Calibri" w:hAnsi="Cambria" w:cs="Times New Roman"/>
          <w:sz w:val="24"/>
          <w:szCs w:val="24"/>
          <w:vertAlign w:val="superscript"/>
        </w:rPr>
        <w:t>1</w:t>
      </w:r>
      <w:r w:rsidRPr="00A33519">
        <w:rPr>
          <w:rFonts w:ascii="Cambria" w:eastAsia="Calibri" w:hAnsi="Cambria" w:cs="Times New Roman"/>
          <w:sz w:val="24"/>
          <w:szCs w:val="24"/>
        </w:rPr>
        <w:t xml:space="preserve">, Catherine H Graham </w:t>
      </w:r>
      <w:r w:rsidRPr="00A33519">
        <w:rPr>
          <w:rFonts w:ascii="Cambria" w:eastAsia="Calibri" w:hAnsi="Cambria" w:cs="Times New Roman"/>
          <w:sz w:val="24"/>
          <w:szCs w:val="24"/>
          <w:vertAlign w:val="superscript"/>
        </w:rPr>
        <w:t>1,4</w:t>
      </w:r>
    </w:p>
    <w:p w14:paraId="3BFC8050" w14:textId="77777777" w:rsidR="00A33519" w:rsidRPr="00A33519" w:rsidRDefault="00A33519" w:rsidP="00A33519">
      <w:pPr>
        <w:spacing w:line="480" w:lineRule="auto"/>
        <w:jc w:val="center"/>
        <w:rPr>
          <w:rFonts w:ascii="Cambria" w:eastAsia="Calibri" w:hAnsi="Cambria" w:cs="Times New Roman"/>
          <w:sz w:val="24"/>
          <w:szCs w:val="24"/>
        </w:rPr>
      </w:pPr>
    </w:p>
    <w:p w14:paraId="3DAF08B8" w14:textId="77777777" w:rsidR="00A33519" w:rsidRPr="00A33519" w:rsidRDefault="00A33519" w:rsidP="00A33519">
      <w:pPr>
        <w:spacing w:line="480" w:lineRule="auto"/>
        <w:jc w:val="center"/>
        <w:rPr>
          <w:rFonts w:ascii="Cambria" w:eastAsia="Calibri" w:hAnsi="Cambria" w:cs="Times New Roman"/>
          <w:sz w:val="24"/>
          <w:szCs w:val="24"/>
          <w:lang w:val="en-GB"/>
        </w:rPr>
      </w:pPr>
      <w:r w:rsidRPr="00A33519">
        <w:rPr>
          <w:rFonts w:ascii="Cambria" w:eastAsia="Calibri" w:hAnsi="Cambria" w:cs="Times New Roman"/>
          <w:sz w:val="24"/>
          <w:szCs w:val="24"/>
          <w:vertAlign w:val="superscript"/>
          <w:lang w:val="en-GB"/>
        </w:rPr>
        <w:t xml:space="preserve">1 </w:t>
      </w:r>
      <w:r w:rsidRPr="00A33519">
        <w:rPr>
          <w:rFonts w:ascii="Cambria" w:eastAsia="Calibri" w:hAnsi="Cambria" w:cs="Times New Roman"/>
          <w:sz w:val="24"/>
          <w:szCs w:val="24"/>
          <w:lang w:val="en-GB"/>
        </w:rPr>
        <w:t>Stony Brook University, Stony Brook, NY 11794, USA</w:t>
      </w:r>
    </w:p>
    <w:p w14:paraId="7EEE525B" w14:textId="77777777" w:rsidR="00A33519" w:rsidRPr="00A33519" w:rsidRDefault="00A33519" w:rsidP="00A33519">
      <w:pPr>
        <w:spacing w:line="480" w:lineRule="auto"/>
        <w:jc w:val="center"/>
        <w:rPr>
          <w:rFonts w:ascii="Cambria" w:eastAsia="Calibri" w:hAnsi="Cambria" w:cs="Times New Roman"/>
          <w:sz w:val="24"/>
          <w:szCs w:val="24"/>
          <w:lang w:val="en-GB"/>
        </w:rPr>
      </w:pPr>
      <w:r w:rsidRPr="00A33519">
        <w:rPr>
          <w:rFonts w:ascii="Cambria" w:eastAsia="Calibri" w:hAnsi="Cambria" w:cs="Times New Roman"/>
          <w:sz w:val="24"/>
          <w:szCs w:val="24"/>
          <w:vertAlign w:val="superscript"/>
          <w:lang w:val="en-GB"/>
        </w:rPr>
        <w:t>2</w:t>
      </w:r>
      <w:r w:rsidRPr="00A33519">
        <w:rPr>
          <w:rFonts w:ascii="Cambria" w:eastAsia="Calibri" w:hAnsi="Cambria" w:cs="Times New Roman"/>
          <w:sz w:val="24"/>
          <w:szCs w:val="24"/>
          <w:lang w:val="en-GB"/>
        </w:rPr>
        <w:t xml:space="preserve"> Current: University of Alaska, Fairbanks, AK 99775, USA</w:t>
      </w:r>
    </w:p>
    <w:p w14:paraId="17DA7342" w14:textId="77777777" w:rsidR="00A33519" w:rsidRPr="00A33519" w:rsidRDefault="00A33519" w:rsidP="00A33519">
      <w:pPr>
        <w:spacing w:line="480" w:lineRule="auto"/>
        <w:jc w:val="center"/>
        <w:rPr>
          <w:rFonts w:ascii="Cambria" w:eastAsia="Calibri" w:hAnsi="Cambria" w:cs="Times New Roman"/>
          <w:sz w:val="24"/>
          <w:szCs w:val="24"/>
          <w:lang w:val="en-GB"/>
        </w:rPr>
      </w:pPr>
      <w:r w:rsidRPr="00A33519">
        <w:rPr>
          <w:rFonts w:ascii="Cambria" w:eastAsia="Calibri" w:hAnsi="Cambria" w:cs="Times New Roman"/>
          <w:sz w:val="24"/>
          <w:szCs w:val="24"/>
          <w:vertAlign w:val="superscript"/>
          <w:lang w:val="en-GB"/>
        </w:rPr>
        <w:t>3</w:t>
      </w:r>
      <w:r w:rsidRPr="00A33519">
        <w:rPr>
          <w:rFonts w:ascii="Cambria" w:eastAsia="Calibri" w:hAnsi="Cambria" w:cs="Times New Roman"/>
          <w:sz w:val="24"/>
          <w:szCs w:val="24"/>
          <w:lang w:val="en-GB"/>
        </w:rPr>
        <w:t xml:space="preserve"> George Fox University, Newberg, OR 97132, USA</w:t>
      </w:r>
    </w:p>
    <w:p w14:paraId="32846ABE" w14:textId="60D34239" w:rsidR="00A33519" w:rsidRDefault="00A33519" w:rsidP="00A33519">
      <w:pPr>
        <w:spacing w:line="480" w:lineRule="auto"/>
        <w:jc w:val="center"/>
        <w:rPr>
          <w:rFonts w:ascii="Cambria" w:eastAsia="Calibri" w:hAnsi="Cambria" w:cs="Times New Roman"/>
          <w:sz w:val="24"/>
          <w:szCs w:val="24"/>
          <w:lang w:val="en-GB"/>
        </w:rPr>
      </w:pPr>
      <w:r w:rsidRPr="00A33519">
        <w:rPr>
          <w:rFonts w:ascii="Cambria" w:eastAsia="Calibri" w:hAnsi="Cambria" w:cs="Times New Roman"/>
          <w:sz w:val="24"/>
          <w:szCs w:val="24"/>
          <w:vertAlign w:val="superscript"/>
          <w:lang w:val="en-GB"/>
        </w:rPr>
        <w:t>4</w:t>
      </w:r>
      <w:r w:rsidRPr="00A33519">
        <w:rPr>
          <w:rFonts w:ascii="Cambria" w:eastAsia="Calibri" w:hAnsi="Cambria" w:cs="Times New Roman"/>
          <w:sz w:val="24"/>
          <w:szCs w:val="24"/>
          <w:lang w:val="en-GB"/>
        </w:rPr>
        <w:t xml:space="preserve"> Swiss Federal Research Institute (WSL), Birmensdorf, CH-8903 Switzerland</w:t>
      </w:r>
    </w:p>
    <w:p w14:paraId="23A0684A" w14:textId="77777777" w:rsidR="00A33519" w:rsidRPr="00A33519" w:rsidRDefault="00A33519" w:rsidP="00A33519">
      <w:pPr>
        <w:spacing w:line="480" w:lineRule="auto"/>
        <w:jc w:val="center"/>
        <w:rPr>
          <w:rFonts w:ascii="Cambria" w:eastAsia="Calibri" w:hAnsi="Cambria" w:cs="Times New Roman"/>
          <w:sz w:val="24"/>
          <w:szCs w:val="24"/>
          <w:lang w:val="en-GB"/>
        </w:rPr>
      </w:pPr>
    </w:p>
    <w:p w14:paraId="410A572C" w14:textId="77777777" w:rsidR="00A33519" w:rsidRPr="00A33519" w:rsidRDefault="00A33519" w:rsidP="00A33519">
      <w:pPr>
        <w:spacing w:line="480" w:lineRule="auto"/>
        <w:jc w:val="center"/>
        <w:rPr>
          <w:rFonts w:ascii="Cambria" w:hAnsi="Cambria"/>
          <w:sz w:val="24"/>
          <w:szCs w:val="24"/>
          <w:lang w:val="en-GB"/>
        </w:rPr>
      </w:pPr>
      <w:r w:rsidRPr="00A33519">
        <w:rPr>
          <w:rFonts w:ascii="Cambria" w:hAnsi="Cambria"/>
          <w:sz w:val="24"/>
          <w:szCs w:val="24"/>
          <w:lang w:val="en-GB"/>
        </w:rPr>
        <w:t>*Corresponding author: nushiamme@gmail.com</w:t>
      </w:r>
    </w:p>
    <w:p w14:paraId="7E26D71C" w14:textId="44BF1690" w:rsidR="00A33519" w:rsidRPr="00A33519" w:rsidRDefault="00A33519">
      <w:pPr>
        <w:rPr>
          <w:rFonts w:ascii="Cambria" w:hAnsi="Cambria"/>
          <w:b/>
        </w:rPr>
      </w:pPr>
      <w:r w:rsidRPr="00A33519">
        <w:rPr>
          <w:rFonts w:ascii="Cambria" w:hAnsi="Cambria"/>
          <w:b/>
        </w:rPr>
        <w:br w:type="page"/>
      </w:r>
    </w:p>
    <w:p w14:paraId="71D17B82" w14:textId="77777777" w:rsidR="00A33519" w:rsidRPr="00A33519" w:rsidRDefault="00A33519" w:rsidP="00A33519">
      <w:pPr>
        <w:spacing w:after="0" w:line="240" w:lineRule="auto"/>
        <w:ind w:left="180"/>
        <w:rPr>
          <w:rFonts w:ascii="Cambria" w:hAnsi="Cambria"/>
          <w:b/>
        </w:rPr>
      </w:pPr>
    </w:p>
    <w:p w14:paraId="6CED395D" w14:textId="28EBEE6F" w:rsidR="00A33519" w:rsidRPr="00A33519" w:rsidRDefault="00A33519" w:rsidP="00A33519">
      <w:pPr>
        <w:spacing w:after="0" w:line="240" w:lineRule="auto"/>
        <w:ind w:left="180"/>
        <w:rPr>
          <w:rFonts w:ascii="Cambria" w:hAnsi="Cambria"/>
          <w:b/>
          <w:sz w:val="24"/>
          <w:szCs w:val="24"/>
        </w:rPr>
      </w:pPr>
      <w:r w:rsidRPr="00A33519">
        <w:rPr>
          <w:rFonts w:ascii="Cambria" w:hAnsi="Cambria"/>
          <w:b/>
          <w:sz w:val="24"/>
          <w:szCs w:val="24"/>
        </w:rPr>
        <w:t>Introduction</w:t>
      </w:r>
      <w:bookmarkEnd w:id="0"/>
    </w:p>
    <w:p w14:paraId="63BE951A" w14:textId="77777777" w:rsidR="00A33519" w:rsidRPr="00A33519" w:rsidRDefault="00A33519" w:rsidP="00A33519">
      <w:pPr>
        <w:spacing w:after="0" w:line="240" w:lineRule="auto"/>
        <w:ind w:left="180"/>
        <w:jc w:val="both"/>
        <w:rPr>
          <w:rFonts w:ascii="Cambria" w:hAnsi="Cambria"/>
          <w:bCs/>
        </w:rPr>
      </w:pPr>
      <w:r w:rsidRPr="00A33519">
        <w:rPr>
          <w:rFonts w:ascii="Cambria" w:hAnsi="Cambria"/>
          <w:bCs/>
        </w:rPr>
        <w:t>This metadata describes and explains the data and methods that accompany the hummingbird torpor and nighttime energy expenditure study conducted June 2013 – August 2014. The objectives of the study were to measure the parameters of torpor use across either hummingbird species. This study was performed at three sites in the Patagonia and Chiricahua Mountains in south-eastern Arizona, as well as at two sites in the mid-elevation cloud forests of the Ecuadorian Andes.</w:t>
      </w:r>
    </w:p>
    <w:p w14:paraId="58F0658B" w14:textId="77777777" w:rsidR="00A33519" w:rsidRPr="00A33519" w:rsidRDefault="00A33519" w:rsidP="00A33519">
      <w:pPr>
        <w:spacing w:after="0" w:line="240" w:lineRule="auto"/>
        <w:ind w:left="180"/>
        <w:jc w:val="both"/>
        <w:rPr>
          <w:rFonts w:ascii="Cambria" w:hAnsi="Cambria"/>
          <w:bCs/>
        </w:rPr>
      </w:pPr>
    </w:p>
    <w:p w14:paraId="5A5F65CF" w14:textId="7C516082" w:rsidR="00A33519" w:rsidRPr="00A33519" w:rsidRDefault="00A33519" w:rsidP="00A33519">
      <w:pPr>
        <w:spacing w:after="0" w:line="240" w:lineRule="auto"/>
        <w:ind w:left="180"/>
        <w:rPr>
          <w:rFonts w:ascii="Cambria" w:hAnsi="Cambria"/>
          <w:b/>
          <w:sz w:val="24"/>
          <w:szCs w:val="24"/>
        </w:rPr>
      </w:pPr>
      <w:r w:rsidRPr="00A33519">
        <w:rPr>
          <w:rFonts w:ascii="Cambria" w:hAnsi="Cambria"/>
          <w:b/>
          <w:sz w:val="24"/>
          <w:szCs w:val="24"/>
        </w:rPr>
        <w:t>Dataset file</w:t>
      </w:r>
    </w:p>
    <w:p w14:paraId="18D1A073" w14:textId="6E752BCA" w:rsidR="00A33519" w:rsidRPr="00A33519" w:rsidRDefault="00A33519" w:rsidP="00A33519">
      <w:pPr>
        <w:spacing w:after="0" w:line="240" w:lineRule="auto"/>
        <w:ind w:left="540"/>
        <w:rPr>
          <w:rFonts w:ascii="Cambria" w:hAnsi="Cambria"/>
        </w:rPr>
      </w:pPr>
      <w:r w:rsidRPr="00A33519">
        <w:rPr>
          <w:rFonts w:ascii="Cambria" w:hAnsi="Cambria"/>
          <w:b/>
        </w:rPr>
        <w:t xml:space="preserve">Identity: </w:t>
      </w:r>
      <w:r w:rsidRPr="00A33519">
        <w:rPr>
          <w:rFonts w:ascii="Cambria" w:hAnsi="Cambria"/>
        </w:rPr>
        <w:t>DLW_TableS1</w:t>
      </w:r>
      <w:r w:rsidR="00DF2F3B">
        <w:rPr>
          <w:rFonts w:ascii="Cambria" w:hAnsi="Cambria"/>
        </w:rPr>
        <w:t>_final</w:t>
      </w:r>
      <w:bookmarkStart w:id="1" w:name="_GoBack"/>
      <w:bookmarkEnd w:id="1"/>
      <w:r w:rsidRPr="00A33519">
        <w:rPr>
          <w:rFonts w:ascii="Cambria" w:hAnsi="Cambria"/>
        </w:rPr>
        <w:t>.csv</w:t>
      </w:r>
    </w:p>
    <w:p w14:paraId="3D0524FC" w14:textId="49205708" w:rsidR="00A33519" w:rsidRPr="00A33519" w:rsidRDefault="00A33519" w:rsidP="00A33519">
      <w:pPr>
        <w:spacing w:after="0" w:line="240" w:lineRule="auto"/>
        <w:ind w:left="540"/>
        <w:rPr>
          <w:rFonts w:ascii="Cambria" w:hAnsi="Cambria"/>
          <w:b/>
        </w:rPr>
      </w:pPr>
      <w:r w:rsidRPr="00A33519">
        <w:rPr>
          <w:rFonts w:ascii="Cambria" w:hAnsi="Cambria"/>
          <w:b/>
        </w:rPr>
        <w:t>Size:</w:t>
      </w:r>
      <w:r w:rsidRPr="00A33519">
        <w:rPr>
          <w:rFonts w:ascii="Cambria" w:hAnsi="Cambria"/>
        </w:rPr>
        <w:t xml:space="preserve"> </w:t>
      </w:r>
      <w:r>
        <w:rPr>
          <w:rFonts w:ascii="Cambria" w:hAnsi="Cambria"/>
        </w:rPr>
        <w:t>113</w:t>
      </w:r>
      <w:r w:rsidRPr="00A33519">
        <w:rPr>
          <w:rFonts w:ascii="Cambria" w:hAnsi="Cambria"/>
        </w:rPr>
        <w:t xml:space="preserve"> records, not including header row, </w:t>
      </w:r>
      <w:r>
        <w:rPr>
          <w:rFonts w:ascii="Cambria" w:hAnsi="Cambria"/>
        </w:rPr>
        <w:t>15</w:t>
      </w:r>
      <w:r w:rsidRPr="00A33519">
        <w:rPr>
          <w:rFonts w:ascii="Cambria" w:hAnsi="Cambria"/>
        </w:rPr>
        <w:t xml:space="preserve"> kilobytes.</w:t>
      </w:r>
    </w:p>
    <w:p w14:paraId="09689CC9" w14:textId="77777777" w:rsidR="00A33519" w:rsidRPr="00A33519" w:rsidRDefault="00A33519" w:rsidP="00A33519">
      <w:pPr>
        <w:spacing w:after="0" w:line="240" w:lineRule="auto"/>
        <w:ind w:left="540"/>
        <w:rPr>
          <w:rFonts w:ascii="Cambria" w:hAnsi="Cambria"/>
          <w:b/>
        </w:rPr>
      </w:pPr>
      <w:r w:rsidRPr="00A33519">
        <w:rPr>
          <w:rFonts w:ascii="Cambria" w:hAnsi="Cambria"/>
          <w:b/>
        </w:rPr>
        <w:t xml:space="preserve">Format and storage mode: </w:t>
      </w:r>
      <w:r w:rsidRPr="00A33519">
        <w:rPr>
          <w:rFonts w:ascii="Cambria" w:hAnsi="Cambria"/>
        </w:rPr>
        <w:t>comma delimited</w:t>
      </w:r>
    </w:p>
    <w:p w14:paraId="0D537834" w14:textId="77777777" w:rsidR="00A33519" w:rsidRPr="00A33519" w:rsidRDefault="00A33519" w:rsidP="00A33519">
      <w:pPr>
        <w:spacing w:after="0" w:line="240" w:lineRule="auto"/>
        <w:ind w:left="540"/>
        <w:rPr>
          <w:rFonts w:ascii="Cambria" w:hAnsi="Cambria"/>
          <w:b/>
        </w:rPr>
      </w:pPr>
      <w:r w:rsidRPr="00A33519">
        <w:rPr>
          <w:rFonts w:ascii="Cambria" w:hAnsi="Cambria"/>
          <w:b/>
        </w:rPr>
        <w:t>Header information:</w:t>
      </w:r>
      <w:r w:rsidRPr="00A33519">
        <w:rPr>
          <w:rFonts w:ascii="Cambria" w:hAnsi="Cambria"/>
        </w:rPr>
        <w:t xml:space="preserve"> The first row of the file contains the variable names. See below for detailed descriptions of the column contents</w:t>
      </w:r>
    </w:p>
    <w:p w14:paraId="56372AAC" w14:textId="77777777" w:rsidR="00A33519" w:rsidRPr="00A33519" w:rsidRDefault="00A33519" w:rsidP="00A33519">
      <w:pPr>
        <w:spacing w:after="0" w:line="240" w:lineRule="auto"/>
        <w:ind w:left="540"/>
        <w:rPr>
          <w:rFonts w:ascii="Cambria" w:hAnsi="Cambria"/>
          <w:b/>
        </w:rPr>
      </w:pPr>
      <w:r w:rsidRPr="00A33519">
        <w:rPr>
          <w:rFonts w:ascii="Cambria" w:hAnsi="Cambria"/>
          <w:b/>
        </w:rPr>
        <w:t>Alphanumeric attributes:</w:t>
      </w:r>
      <w:r w:rsidRPr="00A33519">
        <w:rPr>
          <w:rFonts w:ascii="Cambria" w:hAnsi="Cambria"/>
        </w:rPr>
        <w:t xml:space="preserve"> Mixed</w:t>
      </w:r>
    </w:p>
    <w:p w14:paraId="1D6CE2C7" w14:textId="77777777" w:rsidR="00A33519" w:rsidRPr="00A33519" w:rsidRDefault="00A33519" w:rsidP="00A33519">
      <w:pPr>
        <w:spacing w:after="0" w:line="240" w:lineRule="auto"/>
        <w:ind w:left="540"/>
        <w:rPr>
          <w:rFonts w:ascii="Cambria" w:hAnsi="Cambria"/>
        </w:rPr>
      </w:pPr>
      <w:r w:rsidRPr="00A33519">
        <w:rPr>
          <w:rFonts w:ascii="Cambria" w:hAnsi="Cambria"/>
          <w:b/>
        </w:rPr>
        <w:t>Special characters/fields:</w:t>
      </w:r>
      <w:r w:rsidRPr="00A33519">
        <w:rPr>
          <w:rFonts w:ascii="Cambria" w:hAnsi="Cambria"/>
        </w:rPr>
        <w:t xml:space="preserve"> If no information is available for a given record, or if a value is not appropriate, this is indicated by NA. 0’s indicate true zero.</w:t>
      </w:r>
    </w:p>
    <w:p w14:paraId="5F39E282" w14:textId="22DF3057" w:rsidR="00A33519" w:rsidRPr="00A33519" w:rsidRDefault="00A33519" w:rsidP="00A33519">
      <w:pPr>
        <w:spacing w:line="276" w:lineRule="auto"/>
        <w:rPr>
          <w:rFonts w:ascii="Cambria" w:hAnsi="Cambria"/>
        </w:rPr>
      </w:pPr>
    </w:p>
    <w:tbl>
      <w:tblPr>
        <w:tblStyle w:val="TableGrid"/>
        <w:tblW w:w="9175" w:type="dxa"/>
        <w:tblInd w:w="175" w:type="dxa"/>
        <w:tblLook w:val="04A0" w:firstRow="1" w:lastRow="0" w:firstColumn="1" w:lastColumn="0" w:noHBand="0" w:noVBand="1"/>
      </w:tblPr>
      <w:tblGrid>
        <w:gridCol w:w="2465"/>
        <w:gridCol w:w="2371"/>
        <w:gridCol w:w="1189"/>
        <w:gridCol w:w="3150"/>
      </w:tblGrid>
      <w:tr w:rsidR="00FB3F8B" w:rsidRPr="00A33519" w14:paraId="7B36285B" w14:textId="0647DE28" w:rsidTr="00342FAD">
        <w:tc>
          <w:tcPr>
            <w:tcW w:w="2465" w:type="dxa"/>
          </w:tcPr>
          <w:p w14:paraId="72121B48" w14:textId="761F1E6D" w:rsidR="00FB3F8B" w:rsidRPr="00A33519" w:rsidRDefault="00FB3F8B" w:rsidP="00A33519">
            <w:pPr>
              <w:spacing w:line="276" w:lineRule="auto"/>
              <w:rPr>
                <w:rFonts w:ascii="Cambria" w:hAnsi="Cambria"/>
                <w:b/>
                <w:bCs/>
              </w:rPr>
            </w:pPr>
            <w:r w:rsidRPr="00A33519">
              <w:rPr>
                <w:rFonts w:ascii="Cambria" w:hAnsi="Cambria"/>
                <w:b/>
                <w:bCs/>
              </w:rPr>
              <w:t>Column Name</w:t>
            </w:r>
          </w:p>
        </w:tc>
        <w:tc>
          <w:tcPr>
            <w:tcW w:w="2371" w:type="dxa"/>
          </w:tcPr>
          <w:p w14:paraId="3BAD9FF4" w14:textId="50B853B3" w:rsidR="00FB3F8B" w:rsidRPr="00A33519" w:rsidRDefault="00FB3F8B" w:rsidP="00A33519">
            <w:pPr>
              <w:spacing w:line="276" w:lineRule="auto"/>
              <w:rPr>
                <w:rFonts w:ascii="Cambria" w:hAnsi="Cambria"/>
                <w:b/>
                <w:bCs/>
              </w:rPr>
            </w:pPr>
            <w:r w:rsidRPr="00A33519">
              <w:rPr>
                <w:rFonts w:ascii="Cambria" w:hAnsi="Cambria"/>
                <w:b/>
                <w:bCs/>
              </w:rPr>
              <w:t>Variable description</w:t>
            </w:r>
          </w:p>
        </w:tc>
        <w:tc>
          <w:tcPr>
            <w:tcW w:w="1189" w:type="dxa"/>
          </w:tcPr>
          <w:p w14:paraId="0EDE24CB" w14:textId="31674561" w:rsidR="00FB3F8B" w:rsidRPr="00A33519" w:rsidRDefault="00FB3F8B" w:rsidP="00A33519">
            <w:pPr>
              <w:spacing w:line="276" w:lineRule="auto"/>
              <w:rPr>
                <w:rFonts w:ascii="Cambria" w:hAnsi="Cambria"/>
                <w:b/>
                <w:bCs/>
              </w:rPr>
            </w:pPr>
            <w:r w:rsidRPr="00A33519">
              <w:rPr>
                <w:rFonts w:ascii="Cambria" w:hAnsi="Cambria"/>
                <w:b/>
                <w:bCs/>
              </w:rPr>
              <w:t>Storage type</w:t>
            </w:r>
          </w:p>
        </w:tc>
        <w:tc>
          <w:tcPr>
            <w:tcW w:w="3150" w:type="dxa"/>
          </w:tcPr>
          <w:p w14:paraId="0E226BA4" w14:textId="03CEE5D4" w:rsidR="00FB3F8B" w:rsidRPr="00A33519" w:rsidRDefault="00FB3F8B" w:rsidP="00A33519">
            <w:pPr>
              <w:spacing w:line="276" w:lineRule="auto"/>
              <w:rPr>
                <w:rFonts w:ascii="Cambria" w:hAnsi="Cambria"/>
                <w:b/>
                <w:bCs/>
              </w:rPr>
            </w:pPr>
            <w:r>
              <w:rPr>
                <w:rFonts w:ascii="Cambria" w:hAnsi="Cambria"/>
                <w:b/>
                <w:bCs/>
              </w:rPr>
              <w:t>Variable definition</w:t>
            </w:r>
          </w:p>
        </w:tc>
      </w:tr>
      <w:tr w:rsidR="00FB3F8B" w:rsidRPr="00A33519" w14:paraId="0EFC7C9F" w14:textId="59883484" w:rsidTr="00342FAD">
        <w:tc>
          <w:tcPr>
            <w:tcW w:w="2465" w:type="dxa"/>
          </w:tcPr>
          <w:p w14:paraId="67B71621" w14:textId="73CBE926" w:rsidR="00FB3F8B" w:rsidRPr="00A33519" w:rsidRDefault="00FB3F8B" w:rsidP="00A33519">
            <w:pPr>
              <w:spacing w:line="276" w:lineRule="auto"/>
              <w:rPr>
                <w:rFonts w:ascii="Cambria" w:hAnsi="Cambria"/>
              </w:rPr>
            </w:pPr>
            <w:r w:rsidRPr="00A33519">
              <w:rPr>
                <w:rFonts w:ascii="Cambria" w:hAnsi="Cambria"/>
              </w:rPr>
              <w:t>SourceFile</w:t>
            </w:r>
          </w:p>
        </w:tc>
        <w:tc>
          <w:tcPr>
            <w:tcW w:w="2371" w:type="dxa"/>
          </w:tcPr>
          <w:p w14:paraId="75D8DF8E" w14:textId="02833C5C" w:rsidR="00FB3F8B" w:rsidRPr="00A33519" w:rsidRDefault="00FB3F8B" w:rsidP="00A33519">
            <w:pPr>
              <w:spacing w:line="276" w:lineRule="auto"/>
              <w:rPr>
                <w:rFonts w:ascii="Cambria" w:hAnsi="Cambria"/>
              </w:rPr>
            </w:pPr>
            <w:r>
              <w:rPr>
                <w:rFonts w:ascii="Cambria" w:hAnsi="Cambria"/>
              </w:rPr>
              <w:t>Source file or source in the literature</w:t>
            </w:r>
          </w:p>
        </w:tc>
        <w:tc>
          <w:tcPr>
            <w:tcW w:w="1189" w:type="dxa"/>
          </w:tcPr>
          <w:p w14:paraId="1C05362F" w14:textId="525CFF84" w:rsidR="00FB3F8B" w:rsidRPr="00A33519" w:rsidRDefault="00FB3F8B" w:rsidP="00A33519">
            <w:pPr>
              <w:spacing w:line="276" w:lineRule="auto"/>
              <w:rPr>
                <w:rFonts w:ascii="Cambria" w:hAnsi="Cambria"/>
              </w:rPr>
            </w:pPr>
            <w:r>
              <w:rPr>
                <w:rFonts w:ascii="Cambria" w:hAnsi="Cambria"/>
              </w:rPr>
              <w:t>Character</w:t>
            </w:r>
          </w:p>
        </w:tc>
        <w:tc>
          <w:tcPr>
            <w:tcW w:w="3150" w:type="dxa"/>
          </w:tcPr>
          <w:p w14:paraId="59537FCC" w14:textId="2D4AF6E1" w:rsidR="00FB3F8B" w:rsidRDefault="00FB3F8B" w:rsidP="00A33519">
            <w:pPr>
              <w:spacing w:line="276" w:lineRule="auto"/>
              <w:rPr>
                <w:rFonts w:ascii="Cambria" w:hAnsi="Cambria"/>
              </w:rPr>
            </w:pPr>
            <w:r>
              <w:rPr>
                <w:rFonts w:ascii="Cambria" w:hAnsi="Cambria"/>
              </w:rPr>
              <w:t>NA</w:t>
            </w:r>
          </w:p>
        </w:tc>
      </w:tr>
      <w:tr w:rsidR="00FB3F8B" w:rsidRPr="00A33519" w14:paraId="0AA0AABF" w14:textId="735A98C3" w:rsidTr="00342FAD">
        <w:tc>
          <w:tcPr>
            <w:tcW w:w="2465" w:type="dxa"/>
          </w:tcPr>
          <w:p w14:paraId="0745A78C" w14:textId="49F3DF0A" w:rsidR="00FB3F8B" w:rsidRPr="00A33519" w:rsidRDefault="00FB3F8B" w:rsidP="00A33519">
            <w:pPr>
              <w:spacing w:line="276" w:lineRule="auto"/>
              <w:rPr>
                <w:rFonts w:ascii="Cambria" w:hAnsi="Cambria"/>
              </w:rPr>
            </w:pPr>
            <w:r w:rsidRPr="00A33519">
              <w:rPr>
                <w:rFonts w:ascii="Cambria" w:hAnsi="Cambria"/>
              </w:rPr>
              <w:t>ID</w:t>
            </w:r>
          </w:p>
        </w:tc>
        <w:tc>
          <w:tcPr>
            <w:tcW w:w="2371" w:type="dxa"/>
          </w:tcPr>
          <w:p w14:paraId="163959CA" w14:textId="41C8270B" w:rsidR="00FB3F8B" w:rsidRPr="00A33519" w:rsidRDefault="00FB3F8B" w:rsidP="00A33519">
            <w:pPr>
              <w:spacing w:line="276" w:lineRule="auto"/>
              <w:rPr>
                <w:rFonts w:ascii="Cambria" w:hAnsi="Cambria"/>
              </w:rPr>
            </w:pPr>
            <w:r>
              <w:rPr>
                <w:rFonts w:ascii="Cambria" w:hAnsi="Cambria"/>
              </w:rPr>
              <w:t>Sample ID</w:t>
            </w:r>
          </w:p>
        </w:tc>
        <w:tc>
          <w:tcPr>
            <w:tcW w:w="1189" w:type="dxa"/>
          </w:tcPr>
          <w:p w14:paraId="31364924" w14:textId="45E44B49" w:rsidR="00FB3F8B" w:rsidRPr="00A33519" w:rsidRDefault="00FB3F8B" w:rsidP="00A33519">
            <w:pPr>
              <w:spacing w:line="276" w:lineRule="auto"/>
              <w:rPr>
                <w:rFonts w:ascii="Cambria" w:hAnsi="Cambria"/>
              </w:rPr>
            </w:pPr>
            <w:r>
              <w:rPr>
                <w:rFonts w:ascii="Cambria" w:hAnsi="Cambria"/>
              </w:rPr>
              <w:t>Character</w:t>
            </w:r>
          </w:p>
        </w:tc>
        <w:tc>
          <w:tcPr>
            <w:tcW w:w="3150" w:type="dxa"/>
          </w:tcPr>
          <w:p w14:paraId="75A36101" w14:textId="53CDEC4D" w:rsidR="00FB3F8B" w:rsidRDefault="00FB3F8B" w:rsidP="00A33519">
            <w:pPr>
              <w:spacing w:line="276" w:lineRule="auto"/>
              <w:rPr>
                <w:rFonts w:ascii="Cambria" w:hAnsi="Cambria"/>
              </w:rPr>
            </w:pPr>
            <w:r>
              <w:rPr>
                <w:rFonts w:ascii="Cambria" w:hAnsi="Cambria"/>
              </w:rPr>
              <w:t>NA</w:t>
            </w:r>
          </w:p>
        </w:tc>
      </w:tr>
      <w:tr w:rsidR="00FB3F8B" w:rsidRPr="00A33519" w14:paraId="442D2292" w14:textId="17CD606C" w:rsidTr="00342FAD">
        <w:tc>
          <w:tcPr>
            <w:tcW w:w="2465" w:type="dxa"/>
          </w:tcPr>
          <w:p w14:paraId="50C30B7F" w14:textId="760AA3C4" w:rsidR="00FB3F8B" w:rsidRPr="00A33519" w:rsidRDefault="00FB3F8B" w:rsidP="00A33519">
            <w:pPr>
              <w:spacing w:line="276" w:lineRule="auto"/>
              <w:rPr>
                <w:rFonts w:ascii="Cambria" w:hAnsi="Cambria"/>
              </w:rPr>
            </w:pPr>
            <w:r w:rsidRPr="00A33519">
              <w:rPr>
                <w:rFonts w:ascii="Cambria" w:hAnsi="Cambria"/>
              </w:rPr>
              <w:t>Lit_data</w:t>
            </w:r>
          </w:p>
        </w:tc>
        <w:tc>
          <w:tcPr>
            <w:tcW w:w="2371" w:type="dxa"/>
          </w:tcPr>
          <w:p w14:paraId="659CE41F" w14:textId="74278259" w:rsidR="00FB3F8B" w:rsidRPr="00A33519" w:rsidRDefault="00FB3F8B" w:rsidP="00A33519">
            <w:pPr>
              <w:spacing w:line="276" w:lineRule="auto"/>
              <w:rPr>
                <w:rFonts w:ascii="Cambria" w:hAnsi="Cambria"/>
              </w:rPr>
            </w:pPr>
            <w:r>
              <w:rPr>
                <w:rFonts w:ascii="Cambria" w:hAnsi="Cambria"/>
              </w:rPr>
              <w:t>Source of the data, if literature or this study</w:t>
            </w:r>
          </w:p>
        </w:tc>
        <w:tc>
          <w:tcPr>
            <w:tcW w:w="1189" w:type="dxa"/>
          </w:tcPr>
          <w:p w14:paraId="4EE8630F" w14:textId="77777777" w:rsidR="00FB3F8B" w:rsidRPr="00A33519" w:rsidRDefault="00FB3F8B" w:rsidP="00A33519">
            <w:pPr>
              <w:spacing w:line="276" w:lineRule="auto"/>
              <w:rPr>
                <w:rFonts w:ascii="Cambria" w:hAnsi="Cambria"/>
              </w:rPr>
            </w:pPr>
          </w:p>
        </w:tc>
        <w:tc>
          <w:tcPr>
            <w:tcW w:w="3150" w:type="dxa"/>
          </w:tcPr>
          <w:p w14:paraId="42975FDB" w14:textId="77777777" w:rsidR="00FB3F8B" w:rsidRDefault="00FB3F8B" w:rsidP="00A33519">
            <w:pPr>
              <w:spacing w:line="276" w:lineRule="auto"/>
              <w:rPr>
                <w:rFonts w:ascii="Cambria" w:hAnsi="Cambria"/>
              </w:rPr>
            </w:pPr>
            <w:r>
              <w:rPr>
                <w:rFonts w:ascii="Cambria" w:hAnsi="Cambria"/>
              </w:rPr>
              <w:t>Data_2016 = 2016 field season</w:t>
            </w:r>
          </w:p>
          <w:p w14:paraId="01AFD4AF" w14:textId="1106D5CB" w:rsidR="00FB3F8B" w:rsidRDefault="00FB3F8B" w:rsidP="00A33519">
            <w:pPr>
              <w:spacing w:line="276" w:lineRule="auto"/>
              <w:rPr>
                <w:rFonts w:ascii="Cambria" w:hAnsi="Cambria"/>
              </w:rPr>
            </w:pPr>
            <w:r>
              <w:rPr>
                <w:rFonts w:ascii="Cambria" w:hAnsi="Cambria"/>
              </w:rPr>
              <w:t>Data = 2013 or 2014 field season</w:t>
            </w:r>
          </w:p>
          <w:p w14:paraId="3CF8C8DB" w14:textId="53FCE776" w:rsidR="00FB3F8B" w:rsidRPr="00A33519" w:rsidRDefault="00FB3F8B" w:rsidP="00A33519">
            <w:pPr>
              <w:spacing w:line="276" w:lineRule="auto"/>
              <w:rPr>
                <w:rFonts w:ascii="Cambria" w:hAnsi="Cambria"/>
              </w:rPr>
            </w:pPr>
            <w:r>
              <w:rPr>
                <w:rFonts w:ascii="Cambria" w:hAnsi="Cambria"/>
              </w:rPr>
              <w:t>Lit = Literature</w:t>
            </w:r>
          </w:p>
        </w:tc>
      </w:tr>
      <w:tr w:rsidR="00FB3F8B" w:rsidRPr="00A33519" w14:paraId="5A39A725" w14:textId="2F3E4730" w:rsidTr="00342FAD">
        <w:tc>
          <w:tcPr>
            <w:tcW w:w="2465" w:type="dxa"/>
          </w:tcPr>
          <w:p w14:paraId="12941901" w14:textId="0BF1B520" w:rsidR="00FB3F8B" w:rsidRPr="00A33519" w:rsidRDefault="00FB3F8B" w:rsidP="00A33519">
            <w:pPr>
              <w:spacing w:line="276" w:lineRule="auto"/>
              <w:rPr>
                <w:rFonts w:ascii="Cambria" w:hAnsi="Cambria"/>
              </w:rPr>
            </w:pPr>
            <w:r w:rsidRPr="00A33519">
              <w:rPr>
                <w:rFonts w:ascii="Cambria" w:hAnsi="Cambria"/>
              </w:rPr>
              <w:t>Site</w:t>
            </w:r>
          </w:p>
        </w:tc>
        <w:tc>
          <w:tcPr>
            <w:tcW w:w="2371" w:type="dxa"/>
          </w:tcPr>
          <w:p w14:paraId="568FE64C" w14:textId="606DF27D" w:rsidR="00FB3F8B" w:rsidRPr="00A33519" w:rsidRDefault="00FB3F8B" w:rsidP="00A33519">
            <w:pPr>
              <w:spacing w:line="276" w:lineRule="auto"/>
              <w:rPr>
                <w:rFonts w:ascii="Cambria" w:hAnsi="Cambria"/>
              </w:rPr>
            </w:pPr>
            <w:r>
              <w:rPr>
                <w:rFonts w:ascii="Cambria" w:hAnsi="Cambria"/>
              </w:rPr>
              <w:t>Local site or group of sites that the data were collected at</w:t>
            </w:r>
          </w:p>
        </w:tc>
        <w:tc>
          <w:tcPr>
            <w:tcW w:w="1189" w:type="dxa"/>
          </w:tcPr>
          <w:p w14:paraId="6982CE85" w14:textId="41A6CC30" w:rsidR="00FB3F8B" w:rsidRPr="00A33519" w:rsidRDefault="00FB3F8B" w:rsidP="00A33519">
            <w:pPr>
              <w:spacing w:line="276" w:lineRule="auto"/>
              <w:rPr>
                <w:rFonts w:ascii="Cambria" w:hAnsi="Cambria"/>
              </w:rPr>
            </w:pPr>
            <w:r>
              <w:rPr>
                <w:rFonts w:ascii="Cambria" w:hAnsi="Cambria"/>
              </w:rPr>
              <w:t>Character</w:t>
            </w:r>
          </w:p>
        </w:tc>
        <w:tc>
          <w:tcPr>
            <w:tcW w:w="3150" w:type="dxa"/>
          </w:tcPr>
          <w:p w14:paraId="3BADEAF1" w14:textId="4B8D5E1A" w:rsidR="00FB3F8B" w:rsidRDefault="00FB3F8B" w:rsidP="00A33519">
            <w:pPr>
              <w:spacing w:line="276" w:lineRule="auto"/>
              <w:rPr>
                <w:rFonts w:ascii="Cambria" w:hAnsi="Cambria"/>
              </w:rPr>
            </w:pPr>
            <w:r>
              <w:rPr>
                <w:rFonts w:ascii="Cambria" w:hAnsi="Cambria"/>
              </w:rPr>
              <w:t>SL = Santa Lucia, Ecuador</w:t>
            </w:r>
          </w:p>
          <w:p w14:paraId="10A08B9C" w14:textId="77777777" w:rsidR="00FB3F8B" w:rsidRDefault="00FB3F8B" w:rsidP="00A33519">
            <w:pPr>
              <w:spacing w:line="276" w:lineRule="auto"/>
              <w:rPr>
                <w:rFonts w:ascii="Cambria" w:hAnsi="Cambria"/>
              </w:rPr>
            </w:pPr>
            <w:r>
              <w:rPr>
                <w:rFonts w:ascii="Cambria" w:hAnsi="Cambria"/>
              </w:rPr>
              <w:t>MQ = Maquipucuna, Ecuador</w:t>
            </w:r>
          </w:p>
          <w:p w14:paraId="38480D5A" w14:textId="77777777" w:rsidR="00FB3F8B" w:rsidRDefault="00FB3F8B" w:rsidP="00A33519">
            <w:pPr>
              <w:spacing w:line="276" w:lineRule="auto"/>
              <w:rPr>
                <w:rFonts w:ascii="Cambria" w:hAnsi="Cambria"/>
              </w:rPr>
            </w:pPr>
            <w:r>
              <w:rPr>
                <w:rFonts w:ascii="Cambria" w:hAnsi="Cambria"/>
              </w:rPr>
              <w:t>ELCO = El Coronado, AZ, USA</w:t>
            </w:r>
          </w:p>
          <w:p w14:paraId="4E9ED17C" w14:textId="0920CE53" w:rsidR="00FB3F8B" w:rsidRDefault="00FB3F8B" w:rsidP="00A33519">
            <w:pPr>
              <w:spacing w:line="276" w:lineRule="auto"/>
              <w:rPr>
                <w:rFonts w:ascii="Cambria" w:hAnsi="Cambria"/>
              </w:rPr>
            </w:pPr>
            <w:r>
              <w:rPr>
                <w:rFonts w:ascii="Cambria" w:hAnsi="Cambria"/>
              </w:rPr>
              <w:t>SWRS = Southwestern Research Station, AZ, USA</w:t>
            </w:r>
          </w:p>
          <w:p w14:paraId="06280922" w14:textId="2F860A70" w:rsidR="00FB3F8B" w:rsidRDefault="00FB3F8B" w:rsidP="00A33519">
            <w:pPr>
              <w:spacing w:line="276" w:lineRule="auto"/>
              <w:rPr>
                <w:rFonts w:ascii="Cambria" w:hAnsi="Cambria"/>
              </w:rPr>
            </w:pPr>
            <w:r>
              <w:rPr>
                <w:rFonts w:ascii="Cambria" w:hAnsi="Cambria"/>
              </w:rPr>
              <w:t>HC = Harshaw Creek, AZ, USA</w:t>
            </w:r>
          </w:p>
          <w:p w14:paraId="6FD03008" w14:textId="77777777" w:rsidR="00FB3F8B" w:rsidRDefault="00FB3F8B" w:rsidP="00A33519">
            <w:pPr>
              <w:spacing w:line="276" w:lineRule="auto"/>
              <w:rPr>
                <w:rFonts w:ascii="Cambria" w:hAnsi="Cambria"/>
              </w:rPr>
            </w:pPr>
            <w:r>
              <w:rPr>
                <w:rFonts w:ascii="Cambria" w:hAnsi="Cambria"/>
              </w:rPr>
              <w:t>SC = Sonoita Creek, AZ, USA</w:t>
            </w:r>
          </w:p>
          <w:p w14:paraId="5D3A0636" w14:textId="77777777" w:rsidR="00FB3F8B" w:rsidRDefault="00FB3F8B" w:rsidP="00A33519">
            <w:pPr>
              <w:spacing w:line="276" w:lineRule="auto"/>
              <w:rPr>
                <w:rFonts w:ascii="Cambria" w:hAnsi="Cambria"/>
              </w:rPr>
            </w:pPr>
            <w:r>
              <w:rPr>
                <w:rFonts w:ascii="Cambria" w:hAnsi="Cambria"/>
              </w:rPr>
              <w:t>CR = Costa Rica</w:t>
            </w:r>
          </w:p>
          <w:p w14:paraId="5D66296C" w14:textId="5ED83E7F" w:rsidR="00FB3F8B" w:rsidRDefault="00FB3F8B" w:rsidP="00A33519">
            <w:pPr>
              <w:spacing w:line="276" w:lineRule="auto"/>
              <w:rPr>
                <w:rFonts w:ascii="Cambria" w:hAnsi="Cambria"/>
              </w:rPr>
            </w:pPr>
            <w:r>
              <w:rPr>
                <w:rFonts w:ascii="Cambria" w:hAnsi="Cambria"/>
              </w:rPr>
              <w:t>AZ = Arizona, USA</w:t>
            </w:r>
          </w:p>
          <w:p w14:paraId="033DB6D0" w14:textId="7182B0B0" w:rsidR="00FB3F8B" w:rsidRPr="00A33519" w:rsidRDefault="00FB3F8B" w:rsidP="00A33519">
            <w:pPr>
              <w:spacing w:line="276" w:lineRule="auto"/>
              <w:rPr>
                <w:rFonts w:ascii="Cambria" w:hAnsi="Cambria"/>
              </w:rPr>
            </w:pPr>
            <w:r>
              <w:rPr>
                <w:rFonts w:ascii="Cambria" w:hAnsi="Cambria"/>
              </w:rPr>
              <w:t>CH = Chile</w:t>
            </w:r>
          </w:p>
        </w:tc>
      </w:tr>
      <w:tr w:rsidR="00FB3F8B" w:rsidRPr="00A33519" w14:paraId="55783670" w14:textId="77777777" w:rsidTr="00342FAD">
        <w:tc>
          <w:tcPr>
            <w:tcW w:w="2465" w:type="dxa"/>
          </w:tcPr>
          <w:p w14:paraId="1F1027E3" w14:textId="134731B5" w:rsidR="00FB3F8B" w:rsidRPr="00A33519" w:rsidRDefault="00FB3F8B" w:rsidP="00FB3F8B">
            <w:pPr>
              <w:spacing w:line="276" w:lineRule="auto"/>
              <w:rPr>
                <w:rFonts w:ascii="Cambria" w:hAnsi="Cambria"/>
              </w:rPr>
            </w:pPr>
            <w:r>
              <w:rPr>
                <w:rFonts w:ascii="Cambria" w:hAnsi="Cambria"/>
              </w:rPr>
              <w:t>Big_site</w:t>
            </w:r>
          </w:p>
        </w:tc>
        <w:tc>
          <w:tcPr>
            <w:tcW w:w="2371" w:type="dxa"/>
          </w:tcPr>
          <w:p w14:paraId="49D6FC1E" w14:textId="1480695E" w:rsidR="00FB3F8B" w:rsidRPr="00A33519" w:rsidRDefault="00FB3F8B" w:rsidP="00FB3F8B">
            <w:pPr>
              <w:spacing w:line="276" w:lineRule="auto"/>
              <w:rPr>
                <w:rFonts w:ascii="Cambria" w:hAnsi="Cambria"/>
              </w:rPr>
            </w:pPr>
            <w:r>
              <w:rPr>
                <w:rFonts w:ascii="Cambria" w:hAnsi="Cambria"/>
              </w:rPr>
              <w:t>Bigger region that the sites were in; to then classify temperate vs. tropical with</w:t>
            </w:r>
          </w:p>
        </w:tc>
        <w:tc>
          <w:tcPr>
            <w:tcW w:w="1189" w:type="dxa"/>
          </w:tcPr>
          <w:p w14:paraId="5792DDC5" w14:textId="42049D41" w:rsidR="00FB3F8B" w:rsidRPr="00A33519" w:rsidRDefault="00FB3F8B" w:rsidP="00FB3F8B">
            <w:pPr>
              <w:spacing w:line="276" w:lineRule="auto"/>
              <w:rPr>
                <w:rFonts w:ascii="Cambria" w:hAnsi="Cambria"/>
              </w:rPr>
            </w:pPr>
            <w:r>
              <w:rPr>
                <w:rFonts w:ascii="Cambria" w:hAnsi="Cambria"/>
              </w:rPr>
              <w:t>Character</w:t>
            </w:r>
          </w:p>
        </w:tc>
        <w:tc>
          <w:tcPr>
            <w:tcW w:w="3150" w:type="dxa"/>
          </w:tcPr>
          <w:p w14:paraId="75BCE28F" w14:textId="77777777" w:rsidR="00FB3F8B" w:rsidRDefault="00FB3F8B" w:rsidP="00FB3F8B">
            <w:pPr>
              <w:spacing w:line="276" w:lineRule="auto"/>
              <w:rPr>
                <w:rFonts w:ascii="Cambria" w:hAnsi="Cambria"/>
              </w:rPr>
            </w:pPr>
            <w:r>
              <w:rPr>
                <w:rFonts w:ascii="Cambria" w:hAnsi="Cambria"/>
              </w:rPr>
              <w:t>EC = Ecuador</w:t>
            </w:r>
          </w:p>
          <w:p w14:paraId="6F257EFA" w14:textId="77777777" w:rsidR="00FB3F8B" w:rsidRDefault="00FB3F8B" w:rsidP="00FB3F8B">
            <w:pPr>
              <w:spacing w:line="276" w:lineRule="auto"/>
              <w:rPr>
                <w:rFonts w:ascii="Cambria" w:hAnsi="Cambria"/>
              </w:rPr>
            </w:pPr>
            <w:r>
              <w:rPr>
                <w:rFonts w:ascii="Cambria" w:hAnsi="Cambria"/>
              </w:rPr>
              <w:t>AZ = Arizona, USA</w:t>
            </w:r>
          </w:p>
          <w:p w14:paraId="4B5E639F" w14:textId="77777777" w:rsidR="00FB3F8B" w:rsidRDefault="00FB3F8B" w:rsidP="00FB3F8B">
            <w:pPr>
              <w:spacing w:line="276" w:lineRule="auto"/>
              <w:rPr>
                <w:rFonts w:ascii="Cambria" w:hAnsi="Cambria"/>
              </w:rPr>
            </w:pPr>
            <w:r>
              <w:rPr>
                <w:rFonts w:ascii="Cambria" w:hAnsi="Cambria"/>
              </w:rPr>
              <w:t>CR = Costa Rica</w:t>
            </w:r>
          </w:p>
          <w:p w14:paraId="3852A45C" w14:textId="6D595ADD" w:rsidR="00FB3F8B" w:rsidRDefault="00FB3F8B" w:rsidP="00FB3F8B">
            <w:pPr>
              <w:spacing w:line="276" w:lineRule="auto"/>
              <w:rPr>
                <w:rFonts w:ascii="Cambria" w:hAnsi="Cambria"/>
              </w:rPr>
            </w:pPr>
            <w:r>
              <w:rPr>
                <w:rFonts w:ascii="Cambria" w:hAnsi="Cambria"/>
              </w:rPr>
              <w:t>CH = Chile</w:t>
            </w:r>
          </w:p>
        </w:tc>
      </w:tr>
      <w:tr w:rsidR="00FB3F8B" w:rsidRPr="00A33519" w14:paraId="2C685981" w14:textId="719AE9C7" w:rsidTr="00342FAD">
        <w:tc>
          <w:tcPr>
            <w:tcW w:w="2465" w:type="dxa"/>
          </w:tcPr>
          <w:p w14:paraId="70CE26AE" w14:textId="78A6EE26" w:rsidR="00FB3F8B" w:rsidRPr="00A33519" w:rsidRDefault="00FB3F8B" w:rsidP="00FB3F8B">
            <w:pPr>
              <w:spacing w:line="276" w:lineRule="auto"/>
              <w:rPr>
                <w:rFonts w:ascii="Cambria" w:hAnsi="Cambria"/>
              </w:rPr>
            </w:pPr>
            <w:r w:rsidRPr="00A33519">
              <w:rPr>
                <w:rFonts w:ascii="Cambria" w:hAnsi="Cambria"/>
              </w:rPr>
              <w:t>Species</w:t>
            </w:r>
          </w:p>
        </w:tc>
        <w:tc>
          <w:tcPr>
            <w:tcW w:w="2371" w:type="dxa"/>
          </w:tcPr>
          <w:p w14:paraId="2FAEE529" w14:textId="5F1B7CAB" w:rsidR="00FB3F8B" w:rsidRPr="00A33519" w:rsidRDefault="00FB3F8B" w:rsidP="00FB3F8B">
            <w:pPr>
              <w:spacing w:line="276" w:lineRule="auto"/>
              <w:rPr>
                <w:rFonts w:ascii="Cambria" w:hAnsi="Cambria"/>
              </w:rPr>
            </w:pPr>
            <w:r>
              <w:rPr>
                <w:rFonts w:ascii="Cambria" w:hAnsi="Cambria"/>
              </w:rPr>
              <w:t xml:space="preserve">Species code (first two letters of genus and </w:t>
            </w:r>
            <w:r>
              <w:rPr>
                <w:rFonts w:ascii="Cambria" w:hAnsi="Cambria"/>
              </w:rPr>
              <w:lastRenderedPageBreak/>
              <w:t>first two letters of species names)</w:t>
            </w:r>
          </w:p>
        </w:tc>
        <w:tc>
          <w:tcPr>
            <w:tcW w:w="1189" w:type="dxa"/>
          </w:tcPr>
          <w:p w14:paraId="639A2AC9" w14:textId="42B32CAD" w:rsidR="00FB3F8B" w:rsidRPr="00A33519" w:rsidRDefault="00FB3F8B" w:rsidP="00FB3F8B">
            <w:pPr>
              <w:spacing w:line="276" w:lineRule="auto"/>
              <w:rPr>
                <w:rFonts w:ascii="Cambria" w:hAnsi="Cambria"/>
              </w:rPr>
            </w:pPr>
            <w:r>
              <w:rPr>
                <w:rFonts w:ascii="Cambria" w:hAnsi="Cambria"/>
              </w:rPr>
              <w:lastRenderedPageBreak/>
              <w:t>Character</w:t>
            </w:r>
          </w:p>
        </w:tc>
        <w:tc>
          <w:tcPr>
            <w:tcW w:w="3150" w:type="dxa"/>
          </w:tcPr>
          <w:p w14:paraId="16F4154A" w14:textId="77777777" w:rsidR="009B35B0" w:rsidRDefault="009B35B0" w:rsidP="00FB3F8B">
            <w:pPr>
              <w:spacing w:line="276" w:lineRule="auto"/>
              <w:rPr>
                <w:rFonts w:ascii="Cambria" w:hAnsi="Cambria"/>
              </w:rPr>
            </w:pPr>
            <w:r>
              <w:rPr>
                <w:rFonts w:ascii="Cambria" w:hAnsi="Cambria"/>
              </w:rPr>
              <w:t xml:space="preserve">AGCO = </w:t>
            </w:r>
            <w:r w:rsidRPr="00913E8B">
              <w:rPr>
                <w:rFonts w:ascii="Cambria" w:hAnsi="Cambria"/>
                <w:i/>
              </w:rPr>
              <w:t>Aglaiocercus coelestis</w:t>
            </w:r>
          </w:p>
          <w:p w14:paraId="62E86BAA" w14:textId="77777777" w:rsidR="009B35B0" w:rsidRDefault="009B35B0" w:rsidP="00FB3F8B">
            <w:pPr>
              <w:spacing w:line="276" w:lineRule="auto"/>
              <w:rPr>
                <w:rFonts w:ascii="Cambria" w:hAnsi="Cambria"/>
              </w:rPr>
            </w:pPr>
            <w:r>
              <w:rPr>
                <w:rFonts w:ascii="Cambria" w:hAnsi="Cambria"/>
              </w:rPr>
              <w:t xml:space="preserve">AMTZ = </w:t>
            </w:r>
            <w:r w:rsidRPr="00591C24">
              <w:rPr>
                <w:rFonts w:ascii="Cambria" w:hAnsi="Cambria"/>
                <w:i/>
              </w:rPr>
              <w:t>Amazilia tzacatl</w:t>
            </w:r>
          </w:p>
          <w:p w14:paraId="3F4CAD31" w14:textId="77777777" w:rsidR="009B35B0" w:rsidRDefault="009B35B0" w:rsidP="00FB3F8B">
            <w:pPr>
              <w:spacing w:line="276" w:lineRule="auto"/>
              <w:rPr>
                <w:rFonts w:ascii="Cambria" w:hAnsi="Cambria"/>
              </w:rPr>
            </w:pPr>
            <w:r>
              <w:rPr>
                <w:rFonts w:ascii="Cambria" w:hAnsi="Cambria"/>
              </w:rPr>
              <w:t xml:space="preserve">ARAL = </w:t>
            </w:r>
            <w:r w:rsidRPr="00591C24">
              <w:rPr>
                <w:rFonts w:ascii="Cambria" w:hAnsi="Cambria"/>
                <w:i/>
              </w:rPr>
              <w:t>Archilocus colubris</w:t>
            </w:r>
          </w:p>
          <w:p w14:paraId="50D3BC97" w14:textId="77777777" w:rsidR="009B35B0" w:rsidRDefault="009B35B0" w:rsidP="00FB3F8B">
            <w:pPr>
              <w:spacing w:line="276" w:lineRule="auto"/>
              <w:rPr>
                <w:rFonts w:ascii="Cambria" w:hAnsi="Cambria"/>
              </w:rPr>
            </w:pPr>
            <w:r>
              <w:rPr>
                <w:rFonts w:ascii="Cambria" w:hAnsi="Cambria"/>
              </w:rPr>
              <w:lastRenderedPageBreak/>
              <w:t xml:space="preserve">CAAN = </w:t>
            </w:r>
            <w:r w:rsidRPr="00591C24">
              <w:rPr>
                <w:rFonts w:ascii="Cambria" w:hAnsi="Cambria"/>
                <w:i/>
              </w:rPr>
              <w:t>Calypte anna</w:t>
            </w:r>
          </w:p>
          <w:p w14:paraId="458DBF38" w14:textId="77777777" w:rsidR="009B35B0" w:rsidRDefault="009B35B0" w:rsidP="00FB3F8B">
            <w:pPr>
              <w:spacing w:line="276" w:lineRule="auto"/>
              <w:rPr>
                <w:rFonts w:ascii="Cambria" w:hAnsi="Cambria"/>
              </w:rPr>
            </w:pPr>
            <w:r>
              <w:rPr>
                <w:rFonts w:ascii="Cambria" w:hAnsi="Cambria"/>
              </w:rPr>
              <w:t xml:space="preserve">CHUR = </w:t>
            </w:r>
            <w:r w:rsidRPr="00591C24">
              <w:rPr>
                <w:rFonts w:ascii="Cambria" w:hAnsi="Cambria"/>
                <w:i/>
              </w:rPr>
              <w:t>Chalybura urochyrsia</w:t>
            </w:r>
          </w:p>
          <w:p w14:paraId="5A6A6F79" w14:textId="77777777" w:rsidR="009B35B0" w:rsidRDefault="009B35B0" w:rsidP="00FB3F8B">
            <w:pPr>
              <w:spacing w:line="276" w:lineRule="auto"/>
              <w:rPr>
                <w:rFonts w:ascii="Cambria" w:hAnsi="Cambria"/>
              </w:rPr>
            </w:pPr>
            <w:r>
              <w:rPr>
                <w:rFonts w:ascii="Cambria" w:hAnsi="Cambria"/>
              </w:rPr>
              <w:t xml:space="preserve">CYLA= </w:t>
            </w:r>
            <w:r>
              <w:rPr>
                <w:rFonts w:ascii="Cambria" w:hAnsi="Cambria"/>
                <w:i/>
              </w:rPr>
              <w:t>Cynanthus latirostris</w:t>
            </w:r>
          </w:p>
          <w:p w14:paraId="71667773" w14:textId="77777777" w:rsidR="009B35B0" w:rsidRDefault="009B35B0" w:rsidP="00FB3F8B">
            <w:pPr>
              <w:spacing w:line="276" w:lineRule="auto"/>
              <w:rPr>
                <w:rFonts w:ascii="Cambria" w:hAnsi="Cambria"/>
              </w:rPr>
            </w:pPr>
            <w:r>
              <w:rPr>
                <w:rFonts w:ascii="Cambria" w:hAnsi="Cambria"/>
              </w:rPr>
              <w:t xml:space="preserve">EUFU = </w:t>
            </w:r>
            <w:r w:rsidRPr="00591C24">
              <w:rPr>
                <w:rFonts w:ascii="Cambria" w:hAnsi="Cambria"/>
                <w:i/>
              </w:rPr>
              <w:t>Eugenes fulgens</w:t>
            </w:r>
          </w:p>
          <w:p w14:paraId="6A8EC94F" w14:textId="77777777" w:rsidR="009B35B0" w:rsidRDefault="009B35B0" w:rsidP="00FB3F8B">
            <w:pPr>
              <w:spacing w:line="276" w:lineRule="auto"/>
              <w:rPr>
                <w:rFonts w:ascii="Cambria" w:hAnsi="Cambria"/>
              </w:rPr>
            </w:pPr>
            <w:r>
              <w:rPr>
                <w:rFonts w:ascii="Cambria" w:hAnsi="Cambria"/>
              </w:rPr>
              <w:t xml:space="preserve">FLME = </w:t>
            </w:r>
            <w:r w:rsidRPr="00591C24">
              <w:rPr>
                <w:rFonts w:ascii="Cambria" w:hAnsi="Cambria"/>
                <w:i/>
              </w:rPr>
              <w:t>Florisuga mellivora</w:t>
            </w:r>
          </w:p>
          <w:p w14:paraId="29A8ED13" w14:textId="77777777" w:rsidR="009B35B0" w:rsidRDefault="009B35B0" w:rsidP="00FB3F8B">
            <w:pPr>
              <w:spacing w:line="276" w:lineRule="auto"/>
              <w:rPr>
                <w:rFonts w:ascii="Cambria" w:hAnsi="Cambria"/>
              </w:rPr>
            </w:pPr>
            <w:r>
              <w:rPr>
                <w:rFonts w:ascii="Cambria" w:hAnsi="Cambria"/>
              </w:rPr>
              <w:t xml:space="preserve">HEIM = </w:t>
            </w:r>
            <w:r w:rsidRPr="00591C24">
              <w:rPr>
                <w:rFonts w:ascii="Cambria" w:hAnsi="Cambria"/>
                <w:i/>
              </w:rPr>
              <w:t>Heliodoxa imperatrix</w:t>
            </w:r>
          </w:p>
          <w:p w14:paraId="02F2AB91" w14:textId="77777777" w:rsidR="009B35B0" w:rsidRDefault="009B35B0" w:rsidP="00FB3F8B">
            <w:pPr>
              <w:spacing w:line="276" w:lineRule="auto"/>
              <w:rPr>
                <w:rFonts w:ascii="Cambria" w:hAnsi="Cambria"/>
              </w:rPr>
            </w:pPr>
            <w:r>
              <w:rPr>
                <w:rFonts w:ascii="Cambria" w:hAnsi="Cambria"/>
              </w:rPr>
              <w:t xml:space="preserve">HEJA = </w:t>
            </w:r>
            <w:r w:rsidRPr="00591C24">
              <w:rPr>
                <w:rFonts w:ascii="Cambria" w:hAnsi="Cambria"/>
                <w:i/>
              </w:rPr>
              <w:t>Heliodoxa jacula</w:t>
            </w:r>
          </w:p>
          <w:p w14:paraId="1F6551B8" w14:textId="77777777" w:rsidR="009B35B0" w:rsidRDefault="009B35B0" w:rsidP="00FB3F8B">
            <w:pPr>
              <w:spacing w:line="276" w:lineRule="auto"/>
              <w:rPr>
                <w:rFonts w:ascii="Cambria" w:hAnsi="Cambria"/>
              </w:rPr>
            </w:pPr>
            <w:r>
              <w:rPr>
                <w:rFonts w:ascii="Cambria" w:hAnsi="Cambria"/>
              </w:rPr>
              <w:t xml:space="preserve">HERU = </w:t>
            </w:r>
            <w:r w:rsidRPr="00591C24">
              <w:rPr>
                <w:rFonts w:ascii="Cambria" w:hAnsi="Cambria"/>
                <w:i/>
              </w:rPr>
              <w:t>Heliodoxa rubinoides</w:t>
            </w:r>
          </w:p>
          <w:p w14:paraId="5521E657" w14:textId="77777777" w:rsidR="009B35B0" w:rsidRDefault="009B35B0" w:rsidP="00FB3F8B">
            <w:pPr>
              <w:spacing w:line="276" w:lineRule="auto"/>
              <w:rPr>
                <w:rFonts w:ascii="Cambria" w:hAnsi="Cambria"/>
              </w:rPr>
            </w:pPr>
            <w:r>
              <w:rPr>
                <w:rFonts w:ascii="Cambria" w:hAnsi="Cambria"/>
              </w:rPr>
              <w:t xml:space="preserve">LACL = </w:t>
            </w:r>
            <w:r w:rsidRPr="00591C24">
              <w:rPr>
                <w:rFonts w:ascii="Cambria" w:hAnsi="Cambria"/>
                <w:i/>
              </w:rPr>
              <w:t>Lampornis clemenciae</w:t>
            </w:r>
          </w:p>
          <w:p w14:paraId="44D9661E" w14:textId="77777777" w:rsidR="009B35B0" w:rsidRDefault="009B35B0" w:rsidP="00FB3F8B">
            <w:pPr>
              <w:spacing w:line="276" w:lineRule="auto"/>
              <w:rPr>
                <w:rFonts w:ascii="Cambria" w:hAnsi="Cambria"/>
              </w:rPr>
            </w:pPr>
            <w:r>
              <w:rPr>
                <w:rFonts w:ascii="Cambria" w:hAnsi="Cambria"/>
              </w:rPr>
              <w:t xml:space="preserve">PAGI = </w:t>
            </w:r>
            <w:r w:rsidRPr="00591C24">
              <w:rPr>
                <w:rFonts w:ascii="Cambria" w:hAnsi="Cambria"/>
                <w:i/>
              </w:rPr>
              <w:t>Patagona gigas</w:t>
            </w:r>
          </w:p>
          <w:p w14:paraId="2EBE58BA" w14:textId="77777777" w:rsidR="009B35B0" w:rsidRDefault="009B35B0" w:rsidP="00FB3F8B">
            <w:pPr>
              <w:spacing w:line="276" w:lineRule="auto"/>
              <w:rPr>
                <w:rFonts w:ascii="Cambria" w:hAnsi="Cambria"/>
              </w:rPr>
            </w:pPr>
            <w:r>
              <w:rPr>
                <w:rFonts w:ascii="Cambria" w:hAnsi="Cambria"/>
              </w:rPr>
              <w:t xml:space="preserve">PHYA = </w:t>
            </w:r>
            <w:r w:rsidRPr="00591C24">
              <w:rPr>
                <w:rFonts w:ascii="Cambria" w:hAnsi="Cambria"/>
                <w:i/>
              </w:rPr>
              <w:t>Phaethornis yaruqui</w:t>
            </w:r>
          </w:p>
          <w:p w14:paraId="652AED70" w14:textId="77777777" w:rsidR="009B35B0" w:rsidRDefault="009B35B0" w:rsidP="00FB3F8B">
            <w:pPr>
              <w:spacing w:line="276" w:lineRule="auto"/>
              <w:rPr>
                <w:rFonts w:ascii="Cambria" w:hAnsi="Cambria"/>
              </w:rPr>
            </w:pPr>
            <w:r>
              <w:rPr>
                <w:rFonts w:ascii="Cambria" w:hAnsi="Cambria"/>
              </w:rPr>
              <w:t xml:space="preserve">THCO = </w:t>
            </w:r>
            <w:r w:rsidRPr="00591C24">
              <w:rPr>
                <w:rFonts w:ascii="Cambria" w:hAnsi="Cambria"/>
                <w:i/>
              </w:rPr>
              <w:t>Thalurania colombica</w:t>
            </w:r>
            <w:r>
              <w:rPr>
                <w:rFonts w:ascii="Cambria" w:hAnsi="Cambria"/>
                <w:i/>
              </w:rPr>
              <w:t xml:space="preserve"> colombica</w:t>
            </w:r>
          </w:p>
          <w:p w14:paraId="503E9D74" w14:textId="77777777" w:rsidR="009B35B0" w:rsidRDefault="009B35B0" w:rsidP="00FB3F8B">
            <w:pPr>
              <w:spacing w:line="276" w:lineRule="auto"/>
              <w:rPr>
                <w:rFonts w:ascii="Cambria" w:hAnsi="Cambria"/>
              </w:rPr>
            </w:pPr>
            <w:r>
              <w:rPr>
                <w:rFonts w:ascii="Cambria" w:hAnsi="Cambria"/>
              </w:rPr>
              <w:t xml:space="preserve">THFA = </w:t>
            </w:r>
            <w:r w:rsidRPr="00591C24">
              <w:rPr>
                <w:rFonts w:ascii="Cambria" w:hAnsi="Cambria"/>
                <w:i/>
              </w:rPr>
              <w:t>Thalurania fannyi</w:t>
            </w:r>
          </w:p>
          <w:p w14:paraId="5F077B8B" w14:textId="3AE3CD0F" w:rsidR="00FB3F8B" w:rsidRPr="00FB3F8B" w:rsidRDefault="009B35B0" w:rsidP="00FB3F8B">
            <w:pPr>
              <w:spacing w:line="276" w:lineRule="auto"/>
              <w:rPr>
                <w:rFonts w:ascii="Cambria" w:hAnsi="Cambria"/>
              </w:rPr>
            </w:pPr>
            <w:r>
              <w:rPr>
                <w:rFonts w:ascii="Cambria" w:hAnsi="Cambria"/>
              </w:rPr>
              <w:t xml:space="preserve">URBE = </w:t>
            </w:r>
            <w:r>
              <w:rPr>
                <w:rFonts w:ascii="Cambria" w:hAnsi="Cambria"/>
                <w:i/>
              </w:rPr>
              <w:t>Urosticte benjamini</w:t>
            </w:r>
          </w:p>
        </w:tc>
      </w:tr>
      <w:tr w:rsidR="00FB3F8B" w:rsidRPr="00A33519" w14:paraId="5192F63A" w14:textId="3D1B64D4" w:rsidTr="00342FAD">
        <w:tc>
          <w:tcPr>
            <w:tcW w:w="2465" w:type="dxa"/>
          </w:tcPr>
          <w:p w14:paraId="3A3E86B3" w14:textId="4CF4DF63" w:rsidR="00FB3F8B" w:rsidRPr="00A33519" w:rsidRDefault="00FB3F8B" w:rsidP="00FB3F8B">
            <w:pPr>
              <w:spacing w:line="276" w:lineRule="auto"/>
              <w:rPr>
                <w:rFonts w:ascii="Cambria" w:hAnsi="Cambria"/>
              </w:rPr>
            </w:pPr>
            <w:r w:rsidRPr="00A33519">
              <w:rPr>
                <w:rFonts w:ascii="Cambria" w:hAnsi="Cambria"/>
              </w:rPr>
              <w:lastRenderedPageBreak/>
              <w:t>Sex</w:t>
            </w:r>
          </w:p>
        </w:tc>
        <w:tc>
          <w:tcPr>
            <w:tcW w:w="2371" w:type="dxa"/>
          </w:tcPr>
          <w:p w14:paraId="0BC25CE5" w14:textId="53CF4936" w:rsidR="00FB3F8B" w:rsidRPr="00A33519" w:rsidRDefault="009B35B0" w:rsidP="00FB3F8B">
            <w:pPr>
              <w:spacing w:line="276" w:lineRule="auto"/>
              <w:rPr>
                <w:rFonts w:ascii="Cambria" w:hAnsi="Cambria"/>
              </w:rPr>
            </w:pPr>
            <w:r>
              <w:rPr>
                <w:rFonts w:ascii="Cambria" w:hAnsi="Cambria"/>
              </w:rPr>
              <w:t>Sex of the individual</w:t>
            </w:r>
          </w:p>
        </w:tc>
        <w:tc>
          <w:tcPr>
            <w:tcW w:w="1189" w:type="dxa"/>
          </w:tcPr>
          <w:p w14:paraId="3A7264D4" w14:textId="6E2C4AEF" w:rsidR="00FB3F8B" w:rsidRPr="00A33519" w:rsidRDefault="009B35B0" w:rsidP="00FB3F8B">
            <w:pPr>
              <w:spacing w:line="276" w:lineRule="auto"/>
              <w:rPr>
                <w:rFonts w:ascii="Cambria" w:hAnsi="Cambria"/>
              </w:rPr>
            </w:pPr>
            <w:r>
              <w:rPr>
                <w:rFonts w:ascii="Cambria" w:hAnsi="Cambria"/>
              </w:rPr>
              <w:t>Character</w:t>
            </w:r>
          </w:p>
        </w:tc>
        <w:tc>
          <w:tcPr>
            <w:tcW w:w="3150" w:type="dxa"/>
          </w:tcPr>
          <w:p w14:paraId="12B171E0" w14:textId="77777777" w:rsidR="00FB3F8B" w:rsidRDefault="009B35B0" w:rsidP="00FB3F8B">
            <w:pPr>
              <w:spacing w:line="276" w:lineRule="auto"/>
              <w:rPr>
                <w:rFonts w:ascii="Cambria" w:hAnsi="Cambria"/>
              </w:rPr>
            </w:pPr>
            <w:r>
              <w:rPr>
                <w:rFonts w:ascii="Cambria" w:hAnsi="Cambria"/>
              </w:rPr>
              <w:t>M = Male</w:t>
            </w:r>
          </w:p>
          <w:p w14:paraId="44C7DE4B" w14:textId="77777777" w:rsidR="009B35B0" w:rsidRDefault="009B35B0" w:rsidP="00FB3F8B">
            <w:pPr>
              <w:spacing w:line="276" w:lineRule="auto"/>
              <w:rPr>
                <w:rFonts w:ascii="Cambria" w:hAnsi="Cambria"/>
              </w:rPr>
            </w:pPr>
            <w:r>
              <w:rPr>
                <w:rFonts w:ascii="Cambria" w:hAnsi="Cambria"/>
              </w:rPr>
              <w:t>F = Female</w:t>
            </w:r>
          </w:p>
          <w:p w14:paraId="5F5BA01F" w14:textId="77777777" w:rsidR="009B35B0" w:rsidRDefault="009B35B0" w:rsidP="00FB3F8B">
            <w:pPr>
              <w:spacing w:line="276" w:lineRule="auto"/>
              <w:rPr>
                <w:rFonts w:ascii="Cambria" w:hAnsi="Cambria"/>
              </w:rPr>
            </w:pPr>
            <w:r>
              <w:rPr>
                <w:rFonts w:ascii="Cambria" w:hAnsi="Cambria"/>
              </w:rPr>
              <w:t>U = Unknown</w:t>
            </w:r>
          </w:p>
          <w:p w14:paraId="5EF7F0FB" w14:textId="4F41649F" w:rsidR="009B35B0" w:rsidRPr="00A33519" w:rsidRDefault="009B35B0" w:rsidP="00FB3F8B">
            <w:pPr>
              <w:spacing w:line="276" w:lineRule="auto"/>
              <w:rPr>
                <w:rFonts w:ascii="Cambria" w:hAnsi="Cambria"/>
              </w:rPr>
            </w:pPr>
            <w:r>
              <w:rPr>
                <w:rFonts w:ascii="Cambria" w:hAnsi="Cambria"/>
              </w:rPr>
              <w:t>M_F = Combination of male and female data</w:t>
            </w:r>
          </w:p>
        </w:tc>
      </w:tr>
      <w:tr w:rsidR="00FB3F8B" w:rsidRPr="00A33519" w14:paraId="54288C18" w14:textId="68E4B076" w:rsidTr="00342FAD">
        <w:tc>
          <w:tcPr>
            <w:tcW w:w="2465" w:type="dxa"/>
          </w:tcPr>
          <w:p w14:paraId="0DFCE76A" w14:textId="42C5B0F1" w:rsidR="00FB3F8B" w:rsidRPr="00A33519" w:rsidRDefault="00FB3F8B" w:rsidP="00FB3F8B">
            <w:pPr>
              <w:spacing w:line="276" w:lineRule="auto"/>
              <w:rPr>
                <w:rFonts w:ascii="Cambria" w:hAnsi="Cambria"/>
              </w:rPr>
            </w:pPr>
            <w:r w:rsidRPr="00A33519">
              <w:rPr>
                <w:rFonts w:ascii="Cambria" w:hAnsi="Cambria"/>
              </w:rPr>
              <w:t>Mass_g</w:t>
            </w:r>
          </w:p>
        </w:tc>
        <w:tc>
          <w:tcPr>
            <w:tcW w:w="2371" w:type="dxa"/>
          </w:tcPr>
          <w:p w14:paraId="3A4686E7" w14:textId="6F73672F" w:rsidR="00FB3F8B" w:rsidRPr="00A33519" w:rsidRDefault="009B35B0" w:rsidP="00FB3F8B">
            <w:pPr>
              <w:spacing w:line="276" w:lineRule="auto"/>
              <w:rPr>
                <w:rFonts w:ascii="Cambria" w:hAnsi="Cambria"/>
              </w:rPr>
            </w:pPr>
            <w:r>
              <w:rPr>
                <w:rFonts w:ascii="Cambria" w:hAnsi="Cambria"/>
              </w:rPr>
              <w:t>Mass in grams used for further calculations (or capture mass)</w:t>
            </w:r>
          </w:p>
        </w:tc>
        <w:tc>
          <w:tcPr>
            <w:tcW w:w="1189" w:type="dxa"/>
          </w:tcPr>
          <w:p w14:paraId="3EB22B01" w14:textId="14F99D92" w:rsidR="00FB3F8B" w:rsidRPr="00A33519" w:rsidRDefault="009B35B0" w:rsidP="00FB3F8B">
            <w:pPr>
              <w:spacing w:line="276" w:lineRule="auto"/>
              <w:rPr>
                <w:rFonts w:ascii="Cambria" w:hAnsi="Cambria"/>
              </w:rPr>
            </w:pPr>
            <w:r>
              <w:rPr>
                <w:rFonts w:ascii="Cambria" w:hAnsi="Cambria"/>
              </w:rPr>
              <w:t>Float</w:t>
            </w:r>
          </w:p>
        </w:tc>
        <w:tc>
          <w:tcPr>
            <w:tcW w:w="3150" w:type="dxa"/>
          </w:tcPr>
          <w:p w14:paraId="2852928F" w14:textId="7B62B012" w:rsidR="00FB3F8B" w:rsidRPr="00A33519" w:rsidRDefault="009B35B0" w:rsidP="00FB3F8B">
            <w:pPr>
              <w:spacing w:line="276" w:lineRule="auto"/>
              <w:rPr>
                <w:rFonts w:ascii="Cambria" w:hAnsi="Cambria"/>
              </w:rPr>
            </w:pPr>
            <w:r>
              <w:rPr>
                <w:rFonts w:ascii="Cambria" w:hAnsi="Cambria"/>
              </w:rPr>
              <w:t>NA</w:t>
            </w:r>
          </w:p>
        </w:tc>
      </w:tr>
      <w:tr w:rsidR="00FB3F8B" w:rsidRPr="00A33519" w14:paraId="3F255DE0" w14:textId="02CD3CD0" w:rsidTr="00342FAD">
        <w:tc>
          <w:tcPr>
            <w:tcW w:w="2465" w:type="dxa"/>
          </w:tcPr>
          <w:p w14:paraId="526A3B2E" w14:textId="2F41B7CF" w:rsidR="00FB3F8B" w:rsidRPr="00A33519" w:rsidRDefault="00FB3F8B" w:rsidP="00FB3F8B">
            <w:pPr>
              <w:spacing w:line="276" w:lineRule="auto"/>
              <w:rPr>
                <w:rFonts w:ascii="Cambria" w:hAnsi="Cambria"/>
              </w:rPr>
            </w:pPr>
            <w:r w:rsidRPr="00A33519">
              <w:rPr>
                <w:rFonts w:ascii="Cambria" w:hAnsi="Cambria"/>
              </w:rPr>
              <w:t>Release_mass</w:t>
            </w:r>
          </w:p>
        </w:tc>
        <w:tc>
          <w:tcPr>
            <w:tcW w:w="2371" w:type="dxa"/>
          </w:tcPr>
          <w:p w14:paraId="506D4347" w14:textId="540764A0" w:rsidR="00FB3F8B" w:rsidRPr="00A33519" w:rsidRDefault="009B35B0" w:rsidP="00FB3F8B">
            <w:pPr>
              <w:spacing w:line="276" w:lineRule="auto"/>
              <w:rPr>
                <w:rFonts w:ascii="Cambria" w:hAnsi="Cambria"/>
              </w:rPr>
            </w:pPr>
            <w:r>
              <w:rPr>
                <w:rFonts w:ascii="Cambria" w:hAnsi="Cambria"/>
              </w:rPr>
              <w:t>Mass at the time the bird was released</w:t>
            </w:r>
            <w:r w:rsidR="003A613F">
              <w:rPr>
                <w:rFonts w:ascii="Cambria" w:hAnsi="Cambria"/>
              </w:rPr>
              <w:t>, in grams</w:t>
            </w:r>
          </w:p>
        </w:tc>
        <w:tc>
          <w:tcPr>
            <w:tcW w:w="1189" w:type="dxa"/>
          </w:tcPr>
          <w:p w14:paraId="0ABAE665" w14:textId="62140199" w:rsidR="00FB3F8B" w:rsidRPr="00A33519" w:rsidRDefault="009B35B0" w:rsidP="00FB3F8B">
            <w:pPr>
              <w:spacing w:line="276" w:lineRule="auto"/>
              <w:rPr>
                <w:rFonts w:ascii="Cambria" w:hAnsi="Cambria"/>
              </w:rPr>
            </w:pPr>
            <w:r>
              <w:rPr>
                <w:rFonts w:ascii="Cambria" w:hAnsi="Cambria"/>
              </w:rPr>
              <w:t>Float</w:t>
            </w:r>
          </w:p>
        </w:tc>
        <w:tc>
          <w:tcPr>
            <w:tcW w:w="3150" w:type="dxa"/>
          </w:tcPr>
          <w:p w14:paraId="16A2A845" w14:textId="34DF4EEE" w:rsidR="00FB3F8B" w:rsidRPr="00A33519" w:rsidRDefault="009B35B0" w:rsidP="00FB3F8B">
            <w:pPr>
              <w:spacing w:line="276" w:lineRule="auto"/>
              <w:rPr>
                <w:rFonts w:ascii="Cambria" w:hAnsi="Cambria"/>
              </w:rPr>
            </w:pPr>
            <w:r>
              <w:rPr>
                <w:rFonts w:ascii="Cambria" w:hAnsi="Cambria"/>
              </w:rPr>
              <w:t>NA</w:t>
            </w:r>
            <w:r w:rsidR="003A613F">
              <w:rPr>
                <w:rFonts w:ascii="Cambria" w:hAnsi="Cambria"/>
              </w:rPr>
              <w:t xml:space="preserve"> = </w:t>
            </w:r>
            <w:r w:rsidR="003A613F" w:rsidRPr="003A613F">
              <w:rPr>
                <w:rFonts w:ascii="Cambria" w:hAnsi="Cambria"/>
              </w:rPr>
              <w:t xml:space="preserve">measurement was </w:t>
            </w:r>
            <w:r w:rsidR="003A613F">
              <w:rPr>
                <w:rFonts w:ascii="Cambria" w:hAnsi="Cambria"/>
              </w:rPr>
              <w:t xml:space="preserve">missing; </w:t>
            </w:r>
            <w:r w:rsidR="003A613F" w:rsidRPr="003A613F">
              <w:rPr>
                <w:rFonts w:ascii="Cambria" w:hAnsi="Cambria"/>
              </w:rPr>
              <w:t>excluded from plotting and analyses</w:t>
            </w:r>
          </w:p>
        </w:tc>
      </w:tr>
      <w:tr w:rsidR="00FB3F8B" w:rsidRPr="00A33519" w14:paraId="7D8790EC" w14:textId="57A343AA" w:rsidTr="00342FAD">
        <w:tc>
          <w:tcPr>
            <w:tcW w:w="2465" w:type="dxa"/>
          </w:tcPr>
          <w:p w14:paraId="44A91876" w14:textId="607516B5" w:rsidR="00FB3F8B" w:rsidRPr="00A33519" w:rsidRDefault="00FB3F8B" w:rsidP="00FB3F8B">
            <w:pPr>
              <w:spacing w:line="276" w:lineRule="auto"/>
              <w:rPr>
                <w:rFonts w:ascii="Cambria" w:hAnsi="Cambria"/>
              </w:rPr>
            </w:pPr>
            <w:r w:rsidRPr="00A33519">
              <w:rPr>
                <w:rFonts w:ascii="Cambria" w:hAnsi="Cambria"/>
              </w:rPr>
              <w:t>dose_ml</w:t>
            </w:r>
          </w:p>
        </w:tc>
        <w:tc>
          <w:tcPr>
            <w:tcW w:w="2371" w:type="dxa"/>
          </w:tcPr>
          <w:p w14:paraId="261C42CE" w14:textId="5C1B66D7" w:rsidR="00FB3F8B" w:rsidRPr="00A33519" w:rsidRDefault="003A613F" w:rsidP="00FB3F8B">
            <w:pPr>
              <w:spacing w:line="276" w:lineRule="auto"/>
              <w:rPr>
                <w:rFonts w:ascii="Cambria" w:hAnsi="Cambria"/>
              </w:rPr>
            </w:pPr>
            <w:r>
              <w:rPr>
                <w:rFonts w:ascii="Cambria" w:hAnsi="Cambria"/>
              </w:rPr>
              <w:t>Dose of doubly labeled water in mL</w:t>
            </w:r>
          </w:p>
        </w:tc>
        <w:tc>
          <w:tcPr>
            <w:tcW w:w="1189" w:type="dxa"/>
          </w:tcPr>
          <w:p w14:paraId="253BADCE" w14:textId="2E9517E7" w:rsidR="00FB3F8B" w:rsidRPr="00A33519" w:rsidRDefault="003A613F" w:rsidP="00FB3F8B">
            <w:pPr>
              <w:spacing w:line="276" w:lineRule="auto"/>
              <w:rPr>
                <w:rFonts w:ascii="Cambria" w:hAnsi="Cambria"/>
              </w:rPr>
            </w:pPr>
            <w:r>
              <w:rPr>
                <w:rFonts w:ascii="Cambria" w:hAnsi="Cambria"/>
              </w:rPr>
              <w:t>Float</w:t>
            </w:r>
          </w:p>
        </w:tc>
        <w:tc>
          <w:tcPr>
            <w:tcW w:w="3150" w:type="dxa"/>
          </w:tcPr>
          <w:p w14:paraId="2D67B384" w14:textId="62BF6ABB" w:rsidR="00FB3F8B" w:rsidRPr="00A33519" w:rsidRDefault="003A613F" w:rsidP="00FB3F8B">
            <w:pPr>
              <w:spacing w:line="276" w:lineRule="auto"/>
              <w:rPr>
                <w:rFonts w:ascii="Cambria" w:hAnsi="Cambria"/>
              </w:rPr>
            </w:pPr>
            <w:r>
              <w:rPr>
                <w:rFonts w:ascii="Cambria" w:hAnsi="Cambria"/>
              </w:rPr>
              <w:t xml:space="preserve">NA = </w:t>
            </w:r>
            <w:r w:rsidRPr="003A613F">
              <w:rPr>
                <w:rFonts w:ascii="Cambria" w:hAnsi="Cambria"/>
              </w:rPr>
              <w:t xml:space="preserve">measurement was </w:t>
            </w:r>
            <w:r>
              <w:rPr>
                <w:rFonts w:ascii="Cambria" w:hAnsi="Cambria"/>
              </w:rPr>
              <w:t xml:space="preserve">missing; </w:t>
            </w:r>
            <w:r w:rsidRPr="003A613F">
              <w:rPr>
                <w:rFonts w:ascii="Cambria" w:hAnsi="Cambria"/>
              </w:rPr>
              <w:t>excluded from plotting and analyses</w:t>
            </w:r>
          </w:p>
        </w:tc>
      </w:tr>
      <w:tr w:rsidR="003A613F" w:rsidRPr="00A33519" w14:paraId="4B188F52" w14:textId="7E5E91DC" w:rsidTr="00342FAD">
        <w:tc>
          <w:tcPr>
            <w:tcW w:w="2465" w:type="dxa"/>
          </w:tcPr>
          <w:p w14:paraId="4FCE8D77" w14:textId="56165A2F" w:rsidR="003A613F" w:rsidRPr="00A33519" w:rsidRDefault="003A613F" w:rsidP="003A613F">
            <w:pPr>
              <w:spacing w:line="276" w:lineRule="auto"/>
              <w:rPr>
                <w:rFonts w:ascii="Cambria" w:hAnsi="Cambria"/>
              </w:rPr>
            </w:pPr>
            <w:r w:rsidRPr="00A33519">
              <w:rPr>
                <w:rFonts w:ascii="Cambria" w:hAnsi="Cambria"/>
              </w:rPr>
              <w:t>dose_g</w:t>
            </w:r>
          </w:p>
        </w:tc>
        <w:tc>
          <w:tcPr>
            <w:tcW w:w="2371" w:type="dxa"/>
          </w:tcPr>
          <w:p w14:paraId="4215EBF7" w14:textId="3D5AD8A1" w:rsidR="003A613F" w:rsidRPr="00A33519" w:rsidRDefault="003A613F" w:rsidP="003A613F">
            <w:pPr>
              <w:spacing w:line="276" w:lineRule="auto"/>
              <w:rPr>
                <w:rFonts w:ascii="Cambria" w:hAnsi="Cambria"/>
              </w:rPr>
            </w:pPr>
            <w:r>
              <w:rPr>
                <w:rFonts w:ascii="Cambria" w:hAnsi="Cambria"/>
              </w:rPr>
              <w:t>Dose of doubly labeled water in grams</w:t>
            </w:r>
          </w:p>
        </w:tc>
        <w:tc>
          <w:tcPr>
            <w:tcW w:w="1189" w:type="dxa"/>
          </w:tcPr>
          <w:p w14:paraId="5E0A457C" w14:textId="7252492F" w:rsidR="003A613F" w:rsidRPr="00A33519" w:rsidRDefault="003A613F" w:rsidP="003A613F">
            <w:pPr>
              <w:spacing w:line="276" w:lineRule="auto"/>
              <w:rPr>
                <w:rFonts w:ascii="Cambria" w:hAnsi="Cambria"/>
              </w:rPr>
            </w:pPr>
            <w:r>
              <w:rPr>
                <w:rFonts w:ascii="Cambria" w:hAnsi="Cambria"/>
              </w:rPr>
              <w:t>Float</w:t>
            </w:r>
          </w:p>
        </w:tc>
        <w:tc>
          <w:tcPr>
            <w:tcW w:w="3150" w:type="dxa"/>
          </w:tcPr>
          <w:p w14:paraId="0D0EACFF" w14:textId="646E6A16" w:rsidR="003A613F" w:rsidRPr="00A33519" w:rsidRDefault="003A613F" w:rsidP="003A613F">
            <w:pPr>
              <w:spacing w:line="276" w:lineRule="auto"/>
              <w:rPr>
                <w:rFonts w:ascii="Cambria" w:hAnsi="Cambria"/>
              </w:rPr>
            </w:pPr>
            <w:r>
              <w:rPr>
                <w:rFonts w:ascii="Cambria" w:hAnsi="Cambria"/>
              </w:rPr>
              <w:t xml:space="preserve">NA = </w:t>
            </w:r>
            <w:r w:rsidRPr="003A613F">
              <w:rPr>
                <w:rFonts w:ascii="Cambria" w:hAnsi="Cambria"/>
              </w:rPr>
              <w:t xml:space="preserve">measurement was </w:t>
            </w:r>
            <w:r>
              <w:rPr>
                <w:rFonts w:ascii="Cambria" w:hAnsi="Cambria"/>
              </w:rPr>
              <w:t xml:space="preserve">missing; </w:t>
            </w:r>
            <w:r w:rsidRPr="003A613F">
              <w:rPr>
                <w:rFonts w:ascii="Cambria" w:hAnsi="Cambria"/>
              </w:rPr>
              <w:t>excluded from plotting and analyses</w:t>
            </w:r>
          </w:p>
        </w:tc>
      </w:tr>
      <w:tr w:rsidR="003A613F" w:rsidRPr="00A33519" w14:paraId="4B058EF0" w14:textId="070F60B9" w:rsidTr="00342FAD">
        <w:tc>
          <w:tcPr>
            <w:tcW w:w="2465" w:type="dxa"/>
          </w:tcPr>
          <w:p w14:paraId="3169430C" w14:textId="6F485346" w:rsidR="003A613F" w:rsidRPr="00A33519" w:rsidRDefault="003A613F" w:rsidP="003A613F">
            <w:pPr>
              <w:spacing w:line="276" w:lineRule="auto"/>
              <w:rPr>
                <w:rFonts w:ascii="Cambria" w:hAnsi="Cambria"/>
              </w:rPr>
            </w:pPr>
            <w:r w:rsidRPr="00A33519">
              <w:rPr>
                <w:rFonts w:ascii="Cambria" w:hAnsi="Cambria"/>
              </w:rPr>
              <w:t>Co2_produc_mol</w:t>
            </w:r>
          </w:p>
        </w:tc>
        <w:tc>
          <w:tcPr>
            <w:tcW w:w="2371" w:type="dxa"/>
          </w:tcPr>
          <w:p w14:paraId="2E3DEB5E" w14:textId="5B6F7474" w:rsidR="003A613F" w:rsidRPr="00A33519" w:rsidRDefault="003A613F" w:rsidP="003A613F">
            <w:pPr>
              <w:spacing w:line="276" w:lineRule="auto"/>
              <w:rPr>
                <w:rFonts w:ascii="Cambria" w:hAnsi="Cambria"/>
              </w:rPr>
            </w:pPr>
            <w:r>
              <w:rPr>
                <w:rFonts w:ascii="Cambria" w:hAnsi="Cambria"/>
              </w:rPr>
              <w:t>Moles of CO2 produced, total in measurement period</w:t>
            </w:r>
          </w:p>
        </w:tc>
        <w:tc>
          <w:tcPr>
            <w:tcW w:w="1189" w:type="dxa"/>
          </w:tcPr>
          <w:p w14:paraId="187B3DFB" w14:textId="4A952CA9" w:rsidR="003A613F" w:rsidRPr="00A33519" w:rsidRDefault="003A613F" w:rsidP="003A613F">
            <w:pPr>
              <w:spacing w:line="276" w:lineRule="auto"/>
              <w:rPr>
                <w:rFonts w:ascii="Cambria" w:hAnsi="Cambria"/>
              </w:rPr>
            </w:pPr>
            <w:r>
              <w:rPr>
                <w:rFonts w:ascii="Cambria" w:hAnsi="Cambria"/>
              </w:rPr>
              <w:t>Float</w:t>
            </w:r>
          </w:p>
        </w:tc>
        <w:tc>
          <w:tcPr>
            <w:tcW w:w="3150" w:type="dxa"/>
          </w:tcPr>
          <w:p w14:paraId="73FE4184" w14:textId="57DF2F9A" w:rsidR="003A613F" w:rsidRPr="00A33519" w:rsidRDefault="003A613F" w:rsidP="003A613F">
            <w:pPr>
              <w:spacing w:line="276" w:lineRule="auto"/>
              <w:rPr>
                <w:rFonts w:ascii="Cambria" w:hAnsi="Cambria"/>
              </w:rPr>
            </w:pPr>
            <w:r>
              <w:rPr>
                <w:rFonts w:ascii="Cambria" w:hAnsi="Cambria"/>
              </w:rPr>
              <w:t xml:space="preserve">NA = </w:t>
            </w:r>
            <w:r w:rsidRPr="003A613F">
              <w:rPr>
                <w:rFonts w:ascii="Cambria" w:hAnsi="Cambria"/>
              </w:rPr>
              <w:t xml:space="preserve">measurement was </w:t>
            </w:r>
            <w:r>
              <w:rPr>
                <w:rFonts w:ascii="Cambria" w:hAnsi="Cambria"/>
              </w:rPr>
              <w:t xml:space="preserve">missing; </w:t>
            </w:r>
            <w:r w:rsidRPr="003A613F">
              <w:rPr>
                <w:rFonts w:ascii="Cambria" w:hAnsi="Cambria"/>
              </w:rPr>
              <w:t>excluded from plotting and analyses</w:t>
            </w:r>
          </w:p>
        </w:tc>
      </w:tr>
      <w:tr w:rsidR="003A613F" w:rsidRPr="00A33519" w14:paraId="6E277DF6" w14:textId="7C245A83" w:rsidTr="00342FAD">
        <w:tc>
          <w:tcPr>
            <w:tcW w:w="2465" w:type="dxa"/>
          </w:tcPr>
          <w:p w14:paraId="77F4C87E" w14:textId="169E1500" w:rsidR="003A613F" w:rsidRPr="00A33519" w:rsidRDefault="003A613F" w:rsidP="003A613F">
            <w:pPr>
              <w:spacing w:line="276" w:lineRule="auto"/>
              <w:rPr>
                <w:rFonts w:ascii="Cambria" w:hAnsi="Cambria"/>
              </w:rPr>
            </w:pPr>
            <w:r w:rsidRPr="00A33519">
              <w:rPr>
                <w:rFonts w:ascii="Cambria" w:hAnsi="Cambria"/>
              </w:rPr>
              <w:t>Co2_produc_ml_hr</w:t>
            </w:r>
          </w:p>
        </w:tc>
        <w:tc>
          <w:tcPr>
            <w:tcW w:w="2371" w:type="dxa"/>
          </w:tcPr>
          <w:p w14:paraId="04BC7DB1" w14:textId="63A425A0" w:rsidR="003A613F" w:rsidRPr="00A33519" w:rsidRDefault="003A613F" w:rsidP="003A613F">
            <w:pPr>
              <w:spacing w:line="276" w:lineRule="auto"/>
              <w:rPr>
                <w:rFonts w:ascii="Cambria" w:hAnsi="Cambria"/>
              </w:rPr>
            </w:pPr>
            <w:r>
              <w:rPr>
                <w:rFonts w:ascii="Cambria" w:hAnsi="Cambria"/>
              </w:rPr>
              <w:t>mL of CO2 produced per hour</w:t>
            </w:r>
          </w:p>
        </w:tc>
        <w:tc>
          <w:tcPr>
            <w:tcW w:w="1189" w:type="dxa"/>
          </w:tcPr>
          <w:p w14:paraId="4E2EA2C7" w14:textId="3980BCFE" w:rsidR="003A613F" w:rsidRPr="00A33519" w:rsidRDefault="003A613F" w:rsidP="003A613F">
            <w:pPr>
              <w:spacing w:line="276" w:lineRule="auto"/>
              <w:rPr>
                <w:rFonts w:ascii="Cambria" w:hAnsi="Cambria"/>
              </w:rPr>
            </w:pPr>
            <w:r>
              <w:rPr>
                <w:rFonts w:ascii="Cambria" w:hAnsi="Cambria"/>
              </w:rPr>
              <w:t>Float</w:t>
            </w:r>
          </w:p>
        </w:tc>
        <w:tc>
          <w:tcPr>
            <w:tcW w:w="3150" w:type="dxa"/>
          </w:tcPr>
          <w:p w14:paraId="19B153A5" w14:textId="1ADF2435" w:rsidR="003A613F" w:rsidRPr="00A33519" w:rsidRDefault="003A613F" w:rsidP="003A613F">
            <w:pPr>
              <w:spacing w:line="276" w:lineRule="auto"/>
              <w:rPr>
                <w:rFonts w:ascii="Cambria" w:hAnsi="Cambria"/>
              </w:rPr>
            </w:pPr>
            <w:r>
              <w:rPr>
                <w:rFonts w:ascii="Cambria" w:hAnsi="Cambria"/>
              </w:rPr>
              <w:t xml:space="preserve">NA = </w:t>
            </w:r>
            <w:r w:rsidRPr="003A613F">
              <w:rPr>
                <w:rFonts w:ascii="Cambria" w:hAnsi="Cambria"/>
              </w:rPr>
              <w:t xml:space="preserve">measurement was </w:t>
            </w:r>
            <w:r>
              <w:rPr>
                <w:rFonts w:ascii="Cambria" w:hAnsi="Cambria"/>
              </w:rPr>
              <w:t xml:space="preserve">missing; </w:t>
            </w:r>
            <w:r w:rsidRPr="003A613F">
              <w:rPr>
                <w:rFonts w:ascii="Cambria" w:hAnsi="Cambria"/>
              </w:rPr>
              <w:t>excluded from plotting and analyses</w:t>
            </w:r>
          </w:p>
        </w:tc>
      </w:tr>
      <w:tr w:rsidR="003A613F" w:rsidRPr="00A33519" w14:paraId="2C2F7EE1" w14:textId="42E2A4C0" w:rsidTr="00342FAD">
        <w:tc>
          <w:tcPr>
            <w:tcW w:w="2465" w:type="dxa"/>
          </w:tcPr>
          <w:p w14:paraId="1A6D02DC" w14:textId="31D1FAFB" w:rsidR="003A613F" w:rsidRPr="00A33519" w:rsidRDefault="003A613F" w:rsidP="003A613F">
            <w:pPr>
              <w:spacing w:line="276" w:lineRule="auto"/>
              <w:rPr>
                <w:rFonts w:ascii="Cambria" w:hAnsi="Cambria"/>
              </w:rPr>
            </w:pPr>
            <w:r w:rsidRPr="00A33519">
              <w:rPr>
                <w:rFonts w:ascii="Cambria" w:hAnsi="Cambria"/>
              </w:rPr>
              <w:t>Co2_produc_ml_hrg</w:t>
            </w:r>
          </w:p>
        </w:tc>
        <w:tc>
          <w:tcPr>
            <w:tcW w:w="2371" w:type="dxa"/>
          </w:tcPr>
          <w:p w14:paraId="63137954" w14:textId="3153DA5E" w:rsidR="003A613F" w:rsidRPr="00A33519" w:rsidRDefault="003A613F" w:rsidP="003A613F">
            <w:pPr>
              <w:spacing w:line="276" w:lineRule="auto"/>
              <w:rPr>
                <w:rFonts w:ascii="Cambria" w:hAnsi="Cambria"/>
              </w:rPr>
            </w:pPr>
            <w:r>
              <w:rPr>
                <w:rFonts w:ascii="Cambria" w:hAnsi="Cambria"/>
              </w:rPr>
              <w:t xml:space="preserve">mL of CO2 produced per hour, per gram of the bird (i.e. </w:t>
            </w:r>
            <w:r w:rsidRPr="00A33519">
              <w:rPr>
                <w:rFonts w:ascii="Cambria" w:hAnsi="Cambria"/>
              </w:rPr>
              <w:t>Co2_produc_ml_hr</w:t>
            </w:r>
            <w:r>
              <w:rPr>
                <w:rFonts w:ascii="Cambria" w:hAnsi="Cambria"/>
              </w:rPr>
              <w:t xml:space="preserve"> </w:t>
            </w:r>
            <w:r>
              <w:rPr>
                <w:rFonts w:ascii="Cambria" w:hAnsi="Cambria"/>
              </w:rPr>
              <w:lastRenderedPageBreak/>
              <w:t>divided by the Mass_g column)</w:t>
            </w:r>
          </w:p>
        </w:tc>
        <w:tc>
          <w:tcPr>
            <w:tcW w:w="1189" w:type="dxa"/>
          </w:tcPr>
          <w:p w14:paraId="7D226953" w14:textId="6AECE64A" w:rsidR="003A613F" w:rsidRPr="00A33519" w:rsidRDefault="003A613F" w:rsidP="003A613F">
            <w:pPr>
              <w:spacing w:line="276" w:lineRule="auto"/>
              <w:rPr>
                <w:rFonts w:ascii="Cambria" w:hAnsi="Cambria"/>
              </w:rPr>
            </w:pPr>
            <w:r>
              <w:rPr>
                <w:rFonts w:ascii="Cambria" w:hAnsi="Cambria"/>
              </w:rPr>
              <w:lastRenderedPageBreak/>
              <w:t>Float</w:t>
            </w:r>
          </w:p>
        </w:tc>
        <w:tc>
          <w:tcPr>
            <w:tcW w:w="3150" w:type="dxa"/>
          </w:tcPr>
          <w:p w14:paraId="0BD7425A" w14:textId="1D4B8D2F" w:rsidR="003A613F" w:rsidRPr="00A33519" w:rsidRDefault="003A613F" w:rsidP="003A613F">
            <w:pPr>
              <w:spacing w:line="276" w:lineRule="auto"/>
              <w:rPr>
                <w:rFonts w:ascii="Cambria" w:hAnsi="Cambria"/>
              </w:rPr>
            </w:pPr>
            <w:r>
              <w:rPr>
                <w:rFonts w:ascii="Cambria" w:hAnsi="Cambria"/>
              </w:rPr>
              <w:t xml:space="preserve">NA = </w:t>
            </w:r>
            <w:r w:rsidRPr="003A613F">
              <w:rPr>
                <w:rFonts w:ascii="Cambria" w:hAnsi="Cambria"/>
              </w:rPr>
              <w:t xml:space="preserve">measurement was </w:t>
            </w:r>
            <w:r>
              <w:rPr>
                <w:rFonts w:ascii="Cambria" w:hAnsi="Cambria"/>
              </w:rPr>
              <w:t xml:space="preserve">missing; </w:t>
            </w:r>
            <w:r w:rsidRPr="003A613F">
              <w:rPr>
                <w:rFonts w:ascii="Cambria" w:hAnsi="Cambria"/>
              </w:rPr>
              <w:t>excluded from plotting and analyses</w:t>
            </w:r>
          </w:p>
        </w:tc>
      </w:tr>
      <w:tr w:rsidR="003A613F" w:rsidRPr="00A33519" w14:paraId="69D074BF" w14:textId="5C19400C" w:rsidTr="00342FAD">
        <w:tc>
          <w:tcPr>
            <w:tcW w:w="2465" w:type="dxa"/>
          </w:tcPr>
          <w:p w14:paraId="73F6354F" w14:textId="1D1FA19B" w:rsidR="003A613F" w:rsidRPr="00A33519" w:rsidRDefault="003A613F" w:rsidP="003A613F">
            <w:pPr>
              <w:spacing w:line="276" w:lineRule="auto"/>
              <w:rPr>
                <w:rFonts w:ascii="Cambria" w:hAnsi="Cambria"/>
              </w:rPr>
            </w:pPr>
            <w:r w:rsidRPr="00A33519">
              <w:rPr>
                <w:rFonts w:ascii="Cambria" w:hAnsi="Cambria"/>
              </w:rPr>
              <w:t>kJ_day</w:t>
            </w:r>
          </w:p>
        </w:tc>
        <w:tc>
          <w:tcPr>
            <w:tcW w:w="2371" w:type="dxa"/>
          </w:tcPr>
          <w:p w14:paraId="476802FF" w14:textId="73CC611E" w:rsidR="003A613F" w:rsidRPr="00A33519" w:rsidRDefault="003A613F" w:rsidP="003A613F">
            <w:pPr>
              <w:spacing w:line="276" w:lineRule="auto"/>
              <w:rPr>
                <w:rFonts w:ascii="Cambria" w:hAnsi="Cambria"/>
              </w:rPr>
            </w:pPr>
            <w:r>
              <w:rPr>
                <w:rFonts w:ascii="Cambria" w:hAnsi="Cambria"/>
              </w:rPr>
              <w:t>CO2 production converted to kiloJoules of energy consumed per day</w:t>
            </w:r>
          </w:p>
        </w:tc>
        <w:tc>
          <w:tcPr>
            <w:tcW w:w="1189" w:type="dxa"/>
          </w:tcPr>
          <w:p w14:paraId="7C47CEAB" w14:textId="02BC70E1" w:rsidR="003A613F" w:rsidRPr="00A33519" w:rsidRDefault="003A613F" w:rsidP="003A613F">
            <w:pPr>
              <w:spacing w:line="276" w:lineRule="auto"/>
              <w:rPr>
                <w:rFonts w:ascii="Cambria" w:hAnsi="Cambria"/>
              </w:rPr>
            </w:pPr>
            <w:r>
              <w:rPr>
                <w:rFonts w:ascii="Cambria" w:hAnsi="Cambria"/>
              </w:rPr>
              <w:t>Float</w:t>
            </w:r>
          </w:p>
        </w:tc>
        <w:tc>
          <w:tcPr>
            <w:tcW w:w="3150" w:type="dxa"/>
          </w:tcPr>
          <w:p w14:paraId="4FBB05E4" w14:textId="76BBF910" w:rsidR="003A613F" w:rsidRPr="00A33519" w:rsidRDefault="003A613F" w:rsidP="003A613F">
            <w:pPr>
              <w:spacing w:line="276" w:lineRule="auto"/>
              <w:rPr>
                <w:rFonts w:ascii="Cambria" w:hAnsi="Cambria"/>
              </w:rPr>
            </w:pPr>
            <w:r>
              <w:rPr>
                <w:rFonts w:ascii="Cambria" w:hAnsi="Cambria"/>
              </w:rPr>
              <w:t>NA</w:t>
            </w:r>
          </w:p>
        </w:tc>
      </w:tr>
      <w:tr w:rsidR="003A613F" w:rsidRPr="00A33519" w14:paraId="4442E574" w14:textId="54DDED7E" w:rsidTr="00342FAD">
        <w:tc>
          <w:tcPr>
            <w:tcW w:w="2465" w:type="dxa"/>
          </w:tcPr>
          <w:p w14:paraId="3B9F7FC0" w14:textId="4F195A8C" w:rsidR="003A613F" w:rsidRPr="00A33519" w:rsidRDefault="003A613F" w:rsidP="003A613F">
            <w:pPr>
              <w:spacing w:line="276" w:lineRule="auto"/>
              <w:rPr>
                <w:rFonts w:ascii="Cambria" w:hAnsi="Cambria"/>
              </w:rPr>
            </w:pPr>
            <w:r w:rsidRPr="00A33519">
              <w:rPr>
                <w:rFonts w:ascii="Cambria" w:hAnsi="Cambria"/>
              </w:rPr>
              <w:t>kJ_dayg</w:t>
            </w:r>
          </w:p>
        </w:tc>
        <w:tc>
          <w:tcPr>
            <w:tcW w:w="2371" w:type="dxa"/>
          </w:tcPr>
          <w:p w14:paraId="70F4ABF5" w14:textId="15453775" w:rsidR="003A613F" w:rsidRPr="00A33519" w:rsidRDefault="003A613F" w:rsidP="003A613F">
            <w:pPr>
              <w:spacing w:line="276" w:lineRule="auto"/>
              <w:rPr>
                <w:rFonts w:ascii="Cambria" w:hAnsi="Cambria"/>
              </w:rPr>
            </w:pPr>
            <w:r>
              <w:rPr>
                <w:rFonts w:ascii="Cambria" w:hAnsi="Cambria"/>
              </w:rPr>
              <w:t>kiloJoules of energy consumed per day, per gram of the bird (i.e. kJ_day divided by Mass_g)</w:t>
            </w:r>
          </w:p>
        </w:tc>
        <w:tc>
          <w:tcPr>
            <w:tcW w:w="1189" w:type="dxa"/>
          </w:tcPr>
          <w:p w14:paraId="7575D395" w14:textId="4A9788BA" w:rsidR="003A613F" w:rsidRPr="00A33519" w:rsidRDefault="003A613F" w:rsidP="003A613F">
            <w:pPr>
              <w:spacing w:line="276" w:lineRule="auto"/>
              <w:rPr>
                <w:rFonts w:ascii="Cambria" w:hAnsi="Cambria"/>
              </w:rPr>
            </w:pPr>
            <w:r>
              <w:rPr>
                <w:rFonts w:ascii="Cambria" w:hAnsi="Cambria"/>
              </w:rPr>
              <w:t>Float</w:t>
            </w:r>
          </w:p>
        </w:tc>
        <w:tc>
          <w:tcPr>
            <w:tcW w:w="3150" w:type="dxa"/>
          </w:tcPr>
          <w:p w14:paraId="60ECE9AA" w14:textId="32653065" w:rsidR="003A613F" w:rsidRPr="00A33519" w:rsidRDefault="003A613F" w:rsidP="003A613F">
            <w:pPr>
              <w:spacing w:line="276" w:lineRule="auto"/>
              <w:rPr>
                <w:rFonts w:ascii="Cambria" w:hAnsi="Cambria"/>
              </w:rPr>
            </w:pPr>
            <w:r>
              <w:rPr>
                <w:rFonts w:ascii="Cambria" w:hAnsi="Cambria"/>
              </w:rPr>
              <w:t>NA</w:t>
            </w:r>
          </w:p>
        </w:tc>
      </w:tr>
      <w:tr w:rsidR="003A613F" w:rsidRPr="00A33519" w14:paraId="694A4D98" w14:textId="791313CA" w:rsidTr="00342FAD">
        <w:tc>
          <w:tcPr>
            <w:tcW w:w="2465" w:type="dxa"/>
          </w:tcPr>
          <w:p w14:paraId="1DD203AB" w14:textId="6A0FC67D" w:rsidR="003A613F" w:rsidRPr="00A33519" w:rsidRDefault="003A613F" w:rsidP="003A613F">
            <w:pPr>
              <w:spacing w:line="276" w:lineRule="auto"/>
              <w:rPr>
                <w:rFonts w:ascii="Cambria" w:hAnsi="Cambria"/>
              </w:rPr>
            </w:pPr>
            <w:r w:rsidRPr="00A33519">
              <w:rPr>
                <w:rFonts w:ascii="Cambria" w:hAnsi="Cambria"/>
              </w:rPr>
              <w:t>Comments</w:t>
            </w:r>
          </w:p>
        </w:tc>
        <w:tc>
          <w:tcPr>
            <w:tcW w:w="2371" w:type="dxa"/>
          </w:tcPr>
          <w:p w14:paraId="1CE36C3F" w14:textId="706F5921" w:rsidR="003A613F" w:rsidRPr="00A33519" w:rsidRDefault="003A613F" w:rsidP="003A613F">
            <w:pPr>
              <w:spacing w:line="276" w:lineRule="auto"/>
              <w:rPr>
                <w:rFonts w:ascii="Cambria" w:hAnsi="Cambria"/>
              </w:rPr>
            </w:pPr>
            <w:r>
              <w:rPr>
                <w:rFonts w:ascii="Cambria" w:hAnsi="Cambria"/>
              </w:rPr>
              <w:t>Any comments either on the DLW measure or the analyses.</w:t>
            </w:r>
          </w:p>
        </w:tc>
        <w:tc>
          <w:tcPr>
            <w:tcW w:w="1189" w:type="dxa"/>
          </w:tcPr>
          <w:p w14:paraId="5BBC7E68" w14:textId="14BF28D8" w:rsidR="003A613F" w:rsidRPr="00A33519" w:rsidRDefault="003A613F" w:rsidP="003A613F">
            <w:pPr>
              <w:spacing w:line="276" w:lineRule="auto"/>
              <w:rPr>
                <w:rFonts w:ascii="Cambria" w:hAnsi="Cambria"/>
              </w:rPr>
            </w:pPr>
            <w:r>
              <w:rPr>
                <w:rFonts w:ascii="Cambria" w:hAnsi="Cambria"/>
              </w:rPr>
              <w:t>Character</w:t>
            </w:r>
          </w:p>
        </w:tc>
        <w:tc>
          <w:tcPr>
            <w:tcW w:w="3150" w:type="dxa"/>
          </w:tcPr>
          <w:p w14:paraId="6BEB344D" w14:textId="7188DE7C" w:rsidR="003A613F" w:rsidRPr="00A33519" w:rsidRDefault="003A613F" w:rsidP="003A613F">
            <w:pPr>
              <w:spacing w:line="276" w:lineRule="auto"/>
              <w:rPr>
                <w:rFonts w:ascii="Cambria" w:hAnsi="Cambria"/>
              </w:rPr>
            </w:pPr>
            <w:r>
              <w:rPr>
                <w:rFonts w:ascii="Cambria" w:hAnsi="Cambria"/>
              </w:rPr>
              <w:t>NA</w:t>
            </w:r>
          </w:p>
        </w:tc>
      </w:tr>
    </w:tbl>
    <w:p w14:paraId="4AB372E3" w14:textId="77777777" w:rsidR="00A33519" w:rsidRPr="00A33519" w:rsidRDefault="00A33519" w:rsidP="00A33519">
      <w:pPr>
        <w:spacing w:line="276" w:lineRule="auto"/>
        <w:rPr>
          <w:rFonts w:ascii="Cambria" w:hAnsi="Cambria"/>
        </w:rPr>
      </w:pPr>
    </w:p>
    <w:sectPr w:rsidR="00A33519" w:rsidRPr="00A33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19"/>
    <w:rsid w:val="00342FAD"/>
    <w:rsid w:val="003A613F"/>
    <w:rsid w:val="006B7200"/>
    <w:rsid w:val="009B35B0"/>
    <w:rsid w:val="00A33519"/>
    <w:rsid w:val="00DF2F3B"/>
    <w:rsid w:val="00F414D4"/>
    <w:rsid w:val="00FB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6CB8"/>
  <w15:chartTrackingRefBased/>
  <w15:docId w15:val="{C4D4B8B8-36DD-4B2A-B593-3A424164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1226</TotalTime>
  <Pages>4</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Shankar</dc:creator>
  <cp:keywords/>
  <dc:description/>
  <cp:lastModifiedBy>Anusha Shankar</cp:lastModifiedBy>
  <cp:revision>4</cp:revision>
  <dcterms:created xsi:type="dcterms:W3CDTF">2020-01-09T19:33:00Z</dcterms:created>
  <dcterms:modified xsi:type="dcterms:W3CDTF">2020-01-10T16:04:00Z</dcterms:modified>
</cp:coreProperties>
</file>