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1C" w:rsidRDefault="00691E1C" w:rsidP="000E22D7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75A4" w:rsidRPr="009E2304" w:rsidRDefault="003964BC" w:rsidP="000E22D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9E2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="00D77B44" w:rsidRPr="009E2304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9E2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able 1. </w:t>
      </w:r>
      <w:r w:rsidR="005B75A4" w:rsidRPr="009E2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D3B81" w:rsidRPr="009E2304">
        <w:rPr>
          <w:rFonts w:ascii="Times New Roman" w:hAnsi="Times New Roman" w:cs="Times New Roman"/>
          <w:sz w:val="20"/>
          <w:szCs w:val="20"/>
          <w:lang w:val="en-US"/>
        </w:rPr>
        <w:t>Multivariate logistic regression analysis for</w:t>
      </w:r>
      <w:r w:rsidR="005B75A4" w:rsidRPr="009E23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22D7" w:rsidRPr="009E23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socioeconomic inequity index,</w:t>
      </w:r>
      <w:r w:rsidR="000E22D7" w:rsidRPr="009E2304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US"/>
        </w:rPr>
        <w:t xml:space="preserve"> </w:t>
      </w:r>
      <w:r w:rsidR="005B75A4" w:rsidRPr="009E2304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US"/>
        </w:rPr>
        <w:t xml:space="preserve">socioeconomic status, income, and education </w:t>
      </w:r>
      <w:r w:rsidR="002D3B81" w:rsidRPr="009E2304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US"/>
        </w:rPr>
        <w:t>and</w:t>
      </w:r>
      <w:r w:rsidR="005B75A4" w:rsidRPr="009E2304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US"/>
        </w:rPr>
        <w:t xml:space="preserve"> type 2 diabetes in </w:t>
      </w:r>
      <w:r w:rsidR="005B75A4" w:rsidRPr="009E23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adults participating in the Diabetes Mellitus Survey of Mexico.</w:t>
      </w:r>
    </w:p>
    <w:p w:rsidR="005B75A4" w:rsidRPr="009E2304" w:rsidRDefault="005B75A4" w:rsidP="005B75A4">
      <w:pPr>
        <w:ind w:left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aconcuadrcula"/>
        <w:tblW w:w="87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995"/>
        <w:gridCol w:w="1136"/>
        <w:gridCol w:w="995"/>
        <w:gridCol w:w="995"/>
        <w:gridCol w:w="995"/>
        <w:gridCol w:w="995"/>
        <w:gridCol w:w="995"/>
      </w:tblGrid>
      <w:tr w:rsidR="002D3B81" w:rsidRPr="009E2304" w:rsidTr="000B0734">
        <w:tc>
          <w:tcPr>
            <w:tcW w:w="1687" w:type="dxa"/>
            <w:tcBorders>
              <w:top w:val="single" w:sz="12" w:space="0" w:color="000000"/>
            </w:tcBorders>
          </w:tcPr>
          <w:p w:rsidR="002D3B81" w:rsidRPr="009E2304" w:rsidRDefault="002D3B81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000000"/>
            </w:tcBorders>
          </w:tcPr>
          <w:p w:rsidR="002D3B81" w:rsidRPr="009E2304" w:rsidRDefault="00F63240" w:rsidP="002D3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Low SII 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</w:tcBorders>
          </w:tcPr>
          <w:p w:rsidR="002D3B81" w:rsidRPr="009E2304" w:rsidRDefault="00F63240" w:rsidP="002D3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Medium SII 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</w:tcBorders>
          </w:tcPr>
          <w:p w:rsidR="002D3B81" w:rsidRPr="009E2304" w:rsidRDefault="00F63240" w:rsidP="002D3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High SII 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</w:tcBorders>
            <w:vAlign w:val="center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 trend</w:t>
            </w:r>
            <w:r w:rsidR="0066514C"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</w:tr>
      <w:tr w:rsidR="002D3B81" w:rsidRPr="009E2304" w:rsidTr="000B0734">
        <w:tc>
          <w:tcPr>
            <w:tcW w:w="1687" w:type="dxa"/>
          </w:tcPr>
          <w:p w:rsidR="002D3B81" w:rsidRPr="009E2304" w:rsidRDefault="002D3B81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</w:t>
            </w:r>
          </w:p>
        </w:tc>
        <w:tc>
          <w:tcPr>
            <w:tcW w:w="1136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95 % CI</w:t>
            </w:r>
          </w:p>
        </w:tc>
        <w:tc>
          <w:tcPr>
            <w:tcW w:w="995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</w:t>
            </w:r>
          </w:p>
        </w:tc>
        <w:tc>
          <w:tcPr>
            <w:tcW w:w="995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95 % CI</w:t>
            </w:r>
          </w:p>
        </w:tc>
        <w:tc>
          <w:tcPr>
            <w:tcW w:w="995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</w:t>
            </w:r>
          </w:p>
        </w:tc>
        <w:tc>
          <w:tcPr>
            <w:tcW w:w="995" w:type="dxa"/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95 % CI</w:t>
            </w:r>
          </w:p>
        </w:tc>
        <w:tc>
          <w:tcPr>
            <w:tcW w:w="995" w:type="dxa"/>
            <w:vMerge/>
          </w:tcPr>
          <w:p w:rsidR="002D3B81" w:rsidRPr="009E2304" w:rsidRDefault="002D3B81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73D87" w:rsidRPr="009E2304" w:rsidTr="000B0734">
        <w:tc>
          <w:tcPr>
            <w:tcW w:w="1687" w:type="dxa"/>
            <w:tcBorders>
              <w:bottom w:val="single" w:sz="4" w:space="0" w:color="000000"/>
            </w:tcBorders>
          </w:tcPr>
          <w:p w:rsidR="00C73D87" w:rsidRPr="009E2304" w:rsidRDefault="00C73D87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Socioeconomic inequity index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C73D87" w:rsidP="00C73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C73D87" w:rsidP="00C73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496D19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1.56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496D19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1.01, 2.51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496D19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496D19" w:rsidP="00496D19">
            <w:pPr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</w:pPr>
            <w:r w:rsidRPr="009E2304">
              <w:rPr>
                <w:rFonts w:ascii="Times New Roman" w:eastAsia="Times New Roman" w:hAnsi="Times New Roman" w:cs="Times New Roman"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  <w:t>1.30, 3.37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73D87" w:rsidRPr="009E2304" w:rsidRDefault="00C73D87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0.001</w:t>
            </w:r>
          </w:p>
        </w:tc>
      </w:tr>
      <w:tr w:rsidR="00F63240" w:rsidRPr="009E2304" w:rsidTr="000B0734">
        <w:tc>
          <w:tcPr>
            <w:tcW w:w="1687" w:type="dxa"/>
            <w:tcBorders>
              <w:top w:val="single" w:sz="4" w:space="0" w:color="000000"/>
            </w:tcBorders>
          </w:tcPr>
          <w:p w:rsidR="00F63240" w:rsidRPr="009E2304" w:rsidRDefault="00F63240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</w:tcBorders>
            <w:vAlign w:val="center"/>
          </w:tcPr>
          <w:p w:rsidR="00F63240" w:rsidRPr="009E2304" w:rsidRDefault="00F63240" w:rsidP="00C73D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High SES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  <w:vAlign w:val="center"/>
          </w:tcPr>
          <w:p w:rsidR="00F63240" w:rsidRPr="009E2304" w:rsidRDefault="00F63240" w:rsidP="00496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Medium SES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  <w:vAlign w:val="center"/>
          </w:tcPr>
          <w:p w:rsidR="00F63240" w:rsidRPr="009E2304" w:rsidRDefault="00F63240" w:rsidP="00496D1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</w:pPr>
            <w:r w:rsidRPr="009E2304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  <w:t>Low SES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vAlign w:val="center"/>
          </w:tcPr>
          <w:p w:rsidR="00F63240" w:rsidRPr="009E2304" w:rsidRDefault="00F63240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D3B81" w:rsidRPr="009E2304" w:rsidTr="000B0734">
        <w:tc>
          <w:tcPr>
            <w:tcW w:w="1687" w:type="dxa"/>
            <w:tcBorders>
              <w:bottom w:val="single" w:sz="4" w:space="0" w:color="000000"/>
            </w:tcBorders>
          </w:tcPr>
          <w:p w:rsidR="002D3B81" w:rsidRPr="009E2304" w:rsidRDefault="002D3B81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Socioeconomic status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C73D87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1.43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C73D87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</w:t>
            </w:r>
            <w:r w:rsidR="00496D19"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 2.24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1.99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2D3B81" w:rsidP="002D3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eastAsia="Times New Roman" w:hAnsi="Times New Roman" w:cs="Times New Roman"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  <w:t>1.27, 3.12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D3B81" w:rsidRPr="009E2304" w:rsidRDefault="001A52A3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  <w:r w:rsidR="00496D19"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F63240" w:rsidRPr="009E2304" w:rsidTr="000B0734">
        <w:tc>
          <w:tcPr>
            <w:tcW w:w="1687" w:type="dxa"/>
            <w:tcBorders>
              <w:top w:val="single" w:sz="4" w:space="0" w:color="000000"/>
            </w:tcBorders>
          </w:tcPr>
          <w:p w:rsidR="00F63240" w:rsidRPr="009E2304" w:rsidRDefault="00F63240" w:rsidP="002D3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</w:tcBorders>
          </w:tcPr>
          <w:p w:rsidR="00F63240" w:rsidRPr="009E2304" w:rsidRDefault="00F63240" w:rsidP="002D3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High income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F63240" w:rsidRPr="009E2304" w:rsidRDefault="00F63240" w:rsidP="002D3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Medium income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F63240" w:rsidRPr="009E2304" w:rsidRDefault="00F63240" w:rsidP="002D3B8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</w:pPr>
            <w:r w:rsidRPr="009E2304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16"/>
                <w:szCs w:val="16"/>
                <w:shd w:val="clear" w:color="auto" w:fill="FFFFFF"/>
                <w:lang w:val="en-US"/>
              </w:rPr>
              <w:t>Low income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F63240" w:rsidRPr="009E2304" w:rsidRDefault="00F63240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E5EAA" w:rsidRPr="009E2304" w:rsidTr="000B0734">
        <w:tc>
          <w:tcPr>
            <w:tcW w:w="1687" w:type="dxa"/>
            <w:tcBorders>
              <w:bottom w:val="single" w:sz="4" w:space="0" w:color="000000"/>
            </w:tcBorders>
          </w:tcPr>
          <w:p w:rsidR="00CE5EAA" w:rsidRPr="009E2304" w:rsidRDefault="00CE5EAA" w:rsidP="00CE5EA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Income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E5EAA" w:rsidRPr="009E2304" w:rsidRDefault="00496D19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1.18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E5EAA" w:rsidRPr="009E2304" w:rsidRDefault="00496D19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0.90, 1.65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1.45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1.01, 2.30</w:t>
            </w:r>
          </w:p>
        </w:tc>
        <w:tc>
          <w:tcPr>
            <w:tcW w:w="995" w:type="dxa"/>
          </w:tcPr>
          <w:p w:rsidR="00CE5EAA" w:rsidRPr="009E2304" w:rsidRDefault="00CE5EAA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</w:t>
            </w:r>
            <w:r w:rsidR="00496D19"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CE5EAA" w:rsidRPr="009E2304" w:rsidTr="000B0734">
        <w:tc>
          <w:tcPr>
            <w:tcW w:w="1687" w:type="dxa"/>
            <w:tcBorders>
              <w:top w:val="single" w:sz="4" w:space="0" w:color="000000"/>
            </w:tcBorders>
          </w:tcPr>
          <w:p w:rsidR="00CE5EAA" w:rsidRPr="009E2304" w:rsidRDefault="00CE5EAA" w:rsidP="00CE5EA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</w:tcBorders>
          </w:tcPr>
          <w:p w:rsidR="00F63240" w:rsidRPr="009E2304" w:rsidRDefault="00F63240" w:rsidP="00F632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Bachelor’s degree or higher</w:t>
            </w:r>
          </w:p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High school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CE5EAA" w:rsidRPr="009E2304" w:rsidRDefault="00F63240" w:rsidP="00CE5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Elementary and secondary education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CE5EAA" w:rsidRPr="009E2304" w:rsidRDefault="00CE5EAA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E5EAA" w:rsidRPr="002D3B81" w:rsidTr="000B0734">
        <w:tc>
          <w:tcPr>
            <w:tcW w:w="1687" w:type="dxa"/>
            <w:tcBorders>
              <w:bottom w:val="single" w:sz="12" w:space="0" w:color="000000"/>
            </w:tcBorders>
          </w:tcPr>
          <w:p w:rsidR="00CE5EAA" w:rsidRPr="009E2304" w:rsidRDefault="00CE5EAA" w:rsidP="00CE5EA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9E2304" w:rsidRDefault="00496D19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1.78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9E2304" w:rsidRDefault="00496D19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1.12, 2.82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1.95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9E2304" w:rsidRDefault="00CE5EAA" w:rsidP="00CE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1.23, 3.08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CE5EAA" w:rsidRPr="002D3B81" w:rsidRDefault="00CE5EAA" w:rsidP="00496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  <w:r w:rsidR="00496D19" w:rsidRPr="009E230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</w:tbl>
    <w:p w:rsidR="00EE65C6" w:rsidRPr="00A80FBB" w:rsidRDefault="0066514C">
      <w:pPr>
        <w:rPr>
          <w:rFonts w:ascii="Times New Roman" w:eastAsia="Times New Roman" w:hAnsi="Times New Roman" w:cs="Times New Roman"/>
          <w:color w:val="222222"/>
          <w:spacing w:val="3"/>
          <w:sz w:val="16"/>
          <w:szCs w:val="16"/>
          <w:shd w:val="clear" w:color="auto" w:fill="FFFFFF"/>
          <w:lang w:val="en-US"/>
        </w:rPr>
      </w:pPr>
      <w:r w:rsidRPr="00A80FBB">
        <w:rPr>
          <w:rFonts w:ascii="Times New Roman" w:hAnsi="Times New Roman" w:cs="Times New Roman"/>
          <w:sz w:val="16"/>
          <w:szCs w:val="16"/>
          <w:lang w:val="en-US"/>
        </w:rPr>
        <w:t xml:space="preserve">Adjusted for: </w:t>
      </w:r>
      <w:r w:rsidRPr="00A80FBB">
        <w:rPr>
          <w:rFonts w:ascii="Times New Roman" w:eastAsia="Times New Roman" w:hAnsi="Times New Roman" w:cs="Times New Roman"/>
          <w:color w:val="222222"/>
          <w:spacing w:val="3"/>
          <w:sz w:val="16"/>
          <w:szCs w:val="16"/>
          <w:shd w:val="clear" w:color="auto" w:fill="FFFFFF"/>
          <w:lang w:val="en-US"/>
        </w:rPr>
        <w:t xml:space="preserve">Age, sex, tobacco use, family history of </w:t>
      </w:r>
      <w:r w:rsidRPr="00A80FB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T2D</w:t>
      </w:r>
      <w:r w:rsidRPr="00A80FBB">
        <w:rPr>
          <w:rFonts w:ascii="Times New Roman" w:eastAsia="Times New Roman" w:hAnsi="Times New Roman" w:cs="Times New Roman"/>
          <w:color w:val="222222"/>
          <w:spacing w:val="3"/>
          <w:sz w:val="16"/>
          <w:szCs w:val="16"/>
          <w:shd w:val="clear" w:color="auto" w:fill="FFFFFF"/>
          <w:lang w:val="en-US"/>
        </w:rPr>
        <w:t>, presence of hypertension, alcohol intake, physical activity, body mass index, and diet-DII.</w:t>
      </w:r>
    </w:p>
    <w:p w:rsidR="0066514C" w:rsidRDefault="00A80FBB" w:rsidP="00A80FBB">
      <w:pPr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r w:rsidRPr="00A80FBB">
        <w:rPr>
          <w:rFonts w:ascii="Times New Roman" w:hAnsi="Times New Roman"/>
          <w:color w:val="000000" w:themeColor="text1"/>
          <w:sz w:val="16"/>
          <w:szCs w:val="16"/>
          <w:lang w:val="en-US"/>
        </w:rPr>
        <w:t>*The Mantel-</w:t>
      </w:r>
      <w:proofErr w:type="spellStart"/>
      <w:r w:rsidRPr="00A80FBB">
        <w:rPr>
          <w:rFonts w:ascii="Times New Roman" w:hAnsi="Times New Roman"/>
          <w:color w:val="000000" w:themeColor="text1"/>
          <w:sz w:val="16"/>
          <w:szCs w:val="16"/>
          <w:lang w:val="en-US"/>
        </w:rPr>
        <w:t>Haenszel</w:t>
      </w:r>
      <w:proofErr w:type="spellEnd"/>
      <w:r w:rsidRPr="00A80FB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extension chi-square test was used to assess the overall trend of OR across increasing </w:t>
      </w:r>
      <w:proofErr w:type="spellStart"/>
      <w:r w:rsidRPr="00A80FBB">
        <w:rPr>
          <w:rFonts w:ascii="Times New Roman" w:hAnsi="Times New Roman"/>
          <w:color w:val="000000" w:themeColor="text1"/>
          <w:sz w:val="16"/>
          <w:szCs w:val="16"/>
          <w:lang w:val="en-US"/>
        </w:rPr>
        <w:t>tertiles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</w:p>
    <w:p w:rsidR="00F63240" w:rsidRPr="00A80FBB" w:rsidRDefault="00F63240" w:rsidP="00A80FBB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F63240" w:rsidRPr="00A80FBB" w:rsidSect="00896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0568"/>
    <w:multiLevelType w:val="hybridMultilevel"/>
    <w:tmpl w:val="13C845B4"/>
    <w:lvl w:ilvl="0" w:tplc="F4AAA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BC"/>
    <w:rsid w:val="00017A62"/>
    <w:rsid w:val="0009252A"/>
    <w:rsid w:val="000B0734"/>
    <w:rsid w:val="000D505E"/>
    <w:rsid w:val="000E22D7"/>
    <w:rsid w:val="001A52A3"/>
    <w:rsid w:val="001C15F1"/>
    <w:rsid w:val="001D7462"/>
    <w:rsid w:val="002070DE"/>
    <w:rsid w:val="00283512"/>
    <w:rsid w:val="002C0F4F"/>
    <w:rsid w:val="002D3B81"/>
    <w:rsid w:val="003964BC"/>
    <w:rsid w:val="00496D19"/>
    <w:rsid w:val="00503C06"/>
    <w:rsid w:val="005B75A4"/>
    <w:rsid w:val="005C50C8"/>
    <w:rsid w:val="005D1846"/>
    <w:rsid w:val="0066514C"/>
    <w:rsid w:val="00691E1C"/>
    <w:rsid w:val="00896AB6"/>
    <w:rsid w:val="009977B9"/>
    <w:rsid w:val="009E2304"/>
    <w:rsid w:val="00A46DD6"/>
    <w:rsid w:val="00A80FBB"/>
    <w:rsid w:val="00B24596"/>
    <w:rsid w:val="00B8595C"/>
    <w:rsid w:val="00C13719"/>
    <w:rsid w:val="00C73D87"/>
    <w:rsid w:val="00CD6C8C"/>
    <w:rsid w:val="00CE5EAA"/>
    <w:rsid w:val="00D77B44"/>
    <w:rsid w:val="00F603D2"/>
    <w:rsid w:val="00F63240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7DF718C-C5AD-B94A-8BAF-67111E7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FBB"/>
    <w:pPr>
      <w:ind w:left="720"/>
      <w:contextualSpacing/>
    </w:pPr>
  </w:style>
  <w:style w:type="paragraph" w:customStyle="1" w:styleId="p1">
    <w:name w:val="p1"/>
    <w:basedOn w:val="Normal"/>
    <w:rsid w:val="00691E1C"/>
    <w:rPr>
      <w:rFonts w:ascii="Helvetica" w:hAnsi="Helvetica" w:cs="Times New Roman"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91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91E70-5F91-1C4D-B3FC-EE708D9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2019-04-01T16:47:00Z</dcterms:created>
  <dcterms:modified xsi:type="dcterms:W3CDTF">2019-11-11T18:36:00Z</dcterms:modified>
</cp:coreProperties>
</file>