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FE" w:rsidRDefault="00094C78">
      <w:r>
        <w:t>Readme file for Terminal Head Position Diameter and Seeds Data Set</w:t>
      </w:r>
    </w:p>
    <w:p w:rsidR="00094C78" w:rsidRDefault="00094C78" w:rsidP="00094C78">
      <w:proofErr w:type="gramStart"/>
      <w:r>
        <w:t>Plant ID: The identification number for the experimental plant whose data is presented in that row.</w:t>
      </w:r>
      <w:proofErr w:type="gramEnd"/>
    </w:p>
    <w:p w:rsidR="00094C78" w:rsidRDefault="00094C78" w:rsidP="00094C78">
      <w:r>
        <w:t>Treatment: The level of the apical meristem mining treatment that was applied to that plant.  “I” represents insecticide applied to the apical meristem. “W” represents water applied to the apical meristem. “N” represents no manipulation of the apical meristem.</w:t>
      </w:r>
    </w:p>
    <w:p w:rsidR="00094C78" w:rsidRDefault="00094C78" w:rsidP="00094C78">
      <w:r>
        <w:t>Flower head position: Within each plant, one more apical and one more basal terminal flower head was used in this analysis.  ‘A’ indicates the terminal flower head in the more apical position on the plant.  ‘B’ indicates the terminal flower head in the more basal position on the plant.</w:t>
      </w:r>
    </w:p>
    <w:p w:rsidR="00094C78" w:rsidRDefault="00094C78" w:rsidP="00094C78">
      <w:r>
        <w:t xml:space="preserve">Flower head ID: The identification number for the flower head whose data is presented in that row.  Identification numbers correspond to the position of the flower head on the plant.  Flower heads with numbers ending in “00” are terminal flower heads either on the main stem (100 head) or on primary branches off of the main stem (e.g. 200 head, 500 head etc.).  The 200 head is at the tip of the most apical primary branch off of the main stem, the 300 head is at the tip of the primary branch immediately below the 200 head etc.  Flower heads with numbers ending in tens (e.g. 210, 320, 510, 640) are axial flower heads at the tip of secondary branches.  Flower heads with numbers ending in ones (e.g. 212, 311, </w:t>
      </w:r>
      <w:proofErr w:type="gramStart"/>
      <w:r>
        <w:t>414</w:t>
      </w:r>
      <w:proofErr w:type="gramEnd"/>
      <w:r>
        <w:t>) are axial flower heads at the tip of tertiary branches.</w:t>
      </w:r>
    </w:p>
    <w:p w:rsidR="00094C78" w:rsidRDefault="00094C78" w:rsidP="00094C78">
      <w:r>
        <w:t>Flower head diameter (mm): the diameter of the flower head measured in millimeters at the time that it was dissected to quantify seed production.  Typically, dissection occurred when the flower head was dispersing seeds.</w:t>
      </w:r>
      <w:bookmarkStart w:id="0" w:name="_GoBack"/>
      <w:bookmarkEnd w:id="0"/>
    </w:p>
    <w:p w:rsidR="00094C78" w:rsidRDefault="00094C78" w:rsidP="00094C78">
      <w:proofErr w:type="gramStart"/>
      <w:r>
        <w:t>Total viable seed: total number of viable seeds produced by the flower head.</w:t>
      </w:r>
      <w:proofErr w:type="gramEnd"/>
      <w:r>
        <w:t xml:space="preserve">  </w:t>
      </w:r>
    </w:p>
    <w:p w:rsidR="00094C78" w:rsidRDefault="00094C78" w:rsidP="00094C78">
      <w:r>
        <w:t>Total weight of viable seeds: total mass of viable seeds produced by the flower head, measured in grams.</w:t>
      </w:r>
    </w:p>
    <w:p w:rsidR="00094C78" w:rsidRDefault="00094C78"/>
    <w:sectPr w:rsidR="0009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78"/>
    <w:rsid w:val="00094C78"/>
    <w:rsid w:val="007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Leland</dc:creator>
  <cp:lastModifiedBy>Russell, Leland</cp:lastModifiedBy>
  <cp:revision>1</cp:revision>
  <dcterms:created xsi:type="dcterms:W3CDTF">2014-10-23T11:50:00Z</dcterms:created>
  <dcterms:modified xsi:type="dcterms:W3CDTF">2014-10-23T11:54:00Z</dcterms:modified>
</cp:coreProperties>
</file>