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16" w:rsidRDefault="00A47C5D">
      <w:r w:rsidRPr="00A47C5D">
        <w:t xml:space="preserve">Adult and seedling genotypes for </w:t>
      </w:r>
      <w:r>
        <w:t>six</w:t>
      </w:r>
      <w:r w:rsidRPr="00A47C5D">
        <w:t xml:space="preserve"> species-specific SSR loci for 11 natural and 3 restored </w:t>
      </w:r>
      <w:r w:rsidRPr="00A47C5D">
        <w:rPr>
          <w:i/>
        </w:rPr>
        <w:t>Allocasuarina verticillata</w:t>
      </w:r>
      <w:r w:rsidRPr="00A47C5D">
        <w:t xml:space="preserve"> sites selected from </w:t>
      </w:r>
      <w:r w:rsidR="00F176FB">
        <w:t>the Corangamite Catchment in Victoria,</w:t>
      </w:r>
      <w:r w:rsidRPr="00A47C5D">
        <w:t xml:space="preserve"> south-eastern Australia. All sites provided as individual worksheets with sample name followed by</w:t>
      </w:r>
      <w:r w:rsidR="00EE5F16">
        <w:t xml:space="preserve"> SSRs. Adult sample</w:t>
      </w:r>
      <w:r w:rsidR="00F176FB">
        <w:t>s</w:t>
      </w:r>
      <w:r w:rsidR="00EE5F16">
        <w:t xml:space="preserve"> and gender are designated as: Site Number-tree number-F to indicate females</w:t>
      </w:r>
      <w:r w:rsidR="00EC5981">
        <w:t xml:space="preserve"> (e.g. 4-1-F indicates Site 4, tree 1, female)</w:t>
      </w:r>
      <w:r w:rsidR="00EE5F16">
        <w:t xml:space="preserve"> and Site Number-tree number-M </w:t>
      </w:r>
      <w:r w:rsidR="00EC5981">
        <w:t xml:space="preserve">(e.g. 4-3-M indicates Site 4, tree 3, male) </w:t>
      </w:r>
      <w:r w:rsidR="00EE5F16">
        <w:t xml:space="preserve">to indicate </w:t>
      </w:r>
      <w:r w:rsidR="00C02512">
        <w:t xml:space="preserve">males. </w:t>
      </w:r>
      <w:r w:rsidR="00EE5F16">
        <w:t xml:space="preserve">When gender is “?” tree was not flowering </w:t>
      </w:r>
      <w:r w:rsidR="00C02512">
        <w:t>and</w:t>
      </w:r>
      <w:r w:rsidR="00EE5F16">
        <w:t xml:space="preserve"> gender could not be ascertained. </w:t>
      </w:r>
      <w:r w:rsidR="00C02512">
        <w:t xml:space="preserve">Two types of seedlings are represented – those specifically collected from each direction of a tree canopy (i.e. N, S, E &amp; W) to assess mating patterns and those collected just for general genetic diversity assessments. Accordingly, seedlings are designated in two ways - </w:t>
      </w:r>
      <w:r w:rsidR="00EE5F16">
        <w:t xml:space="preserve">as </w:t>
      </w:r>
      <w:r w:rsidR="00C02512">
        <w:t xml:space="preserve">Site Number-tree number-direction and seedling number (e.g. </w:t>
      </w:r>
      <w:r w:rsidR="00C02512" w:rsidRPr="00C02512">
        <w:t>6-10-W3</w:t>
      </w:r>
      <w:r w:rsidR="00C02512">
        <w:t xml:space="preserve"> indicates Site 6, tree 10, seedling number 3 collected from the western canopy) and as </w:t>
      </w:r>
      <w:r w:rsidR="00EE5F16">
        <w:t xml:space="preserve">Site Number-tree number-seedling number (e.g. </w:t>
      </w:r>
      <w:r w:rsidR="00C02512" w:rsidRPr="00C02512">
        <w:t>4-1-sp1</w:t>
      </w:r>
      <w:r w:rsidR="00C02512">
        <w:t xml:space="preserve"> indicates  Site 4, tree 1, seedling 1).</w:t>
      </w:r>
    </w:p>
    <w:sectPr w:rsidR="00EE5F16" w:rsidSect="000E4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A47C5D"/>
    <w:rsid w:val="00033DB0"/>
    <w:rsid w:val="000E49CE"/>
    <w:rsid w:val="00533202"/>
    <w:rsid w:val="005779DE"/>
    <w:rsid w:val="005E4498"/>
    <w:rsid w:val="00627A23"/>
    <w:rsid w:val="007F0B07"/>
    <w:rsid w:val="00891436"/>
    <w:rsid w:val="009936C3"/>
    <w:rsid w:val="009C5403"/>
    <w:rsid w:val="00A47C5D"/>
    <w:rsid w:val="00C02512"/>
    <w:rsid w:val="00D84178"/>
    <w:rsid w:val="00EC5981"/>
    <w:rsid w:val="00EE5F16"/>
    <w:rsid w:val="00EF71B2"/>
    <w:rsid w:val="00F176FB"/>
    <w:rsid w:val="00FB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Broadhurst, Linda (NRCA, Black Mountain)</dc:creator>
  <cp:lastModifiedBy>Broadhurst, Linda (NRCA, Black Mountain)</cp:lastModifiedBy>
  <cp:revision>6</cp:revision>
  <dcterms:created xsi:type="dcterms:W3CDTF">2014-12-21T21:50:00Z</dcterms:created>
  <dcterms:modified xsi:type="dcterms:W3CDTF">2014-12-21T22:21:00Z</dcterms:modified>
</cp:coreProperties>
</file>