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2ED9" w14:textId="5E18A5A7" w:rsidR="00066AD6" w:rsidRPr="004D44BD" w:rsidRDefault="004D44BD" w:rsidP="00D24B11">
      <w:pPr>
        <w:pStyle w:val="Heading3"/>
        <w:contextualSpacing/>
      </w:pPr>
      <w:r>
        <w:t xml:space="preserve">Title: </w:t>
      </w:r>
      <w:r w:rsidR="00536449">
        <w:t>Data</w:t>
      </w:r>
      <w:r w:rsidR="00026D52">
        <w:t>set</w:t>
      </w:r>
      <w:r w:rsidR="00536449">
        <w:t xml:space="preserve"> r</w:t>
      </w:r>
      <w:r w:rsidR="00536449" w:rsidRPr="00536449">
        <w:t xml:space="preserve">elating a wetland fish </w:t>
      </w:r>
      <w:proofErr w:type="spellStart"/>
      <w:r w:rsidR="00536449" w:rsidRPr="00536449">
        <w:t>multimetric</w:t>
      </w:r>
      <w:proofErr w:type="spellEnd"/>
      <w:r w:rsidR="00536449" w:rsidRPr="00536449">
        <w:t xml:space="preserve"> index to variation in agricultural stress among Laurentian Great Lakes coastal wetlands</w:t>
      </w:r>
      <w:r w:rsidR="00D55BBE" w:rsidRPr="004D44BD">
        <w:t>.</w:t>
      </w:r>
      <w:bookmarkStart w:id="0" w:name="_GoBack"/>
      <w:bookmarkEnd w:id="0"/>
    </w:p>
    <w:p w14:paraId="39DDBA81" w14:textId="77777777" w:rsidR="00066AD6" w:rsidRDefault="00026D52" w:rsidP="00066AD6">
      <w:pPr>
        <w:contextualSpacing/>
      </w:pPr>
      <w:r>
        <w:pict w14:anchorId="6D31E55A">
          <v:rect id="_x0000_i1026" style="width:0;height:1.5pt" o:hrstd="t" o:hr="t" fillcolor="#aca899" stroked="f"/>
        </w:pict>
      </w:r>
    </w:p>
    <w:p w14:paraId="0A48B804" w14:textId="1296DE69" w:rsidR="00D06599" w:rsidRDefault="0055339C" w:rsidP="003B20C2">
      <w:pPr>
        <w:pStyle w:val="Heading3"/>
        <w:contextualSpacing/>
      </w:pPr>
      <w:bookmarkStart w:id="1" w:name="anchorAuthors"/>
      <w:bookmarkEnd w:id="1"/>
      <w:r>
        <w:t>Authors</w:t>
      </w:r>
      <w:r w:rsidR="004D44BD">
        <w:t>:</w:t>
      </w:r>
    </w:p>
    <w:p w14:paraId="22C81A11" w14:textId="2952015A" w:rsidR="00066AD6" w:rsidRDefault="00483FC9" w:rsidP="00066AD6">
      <w:pPr>
        <w:pStyle w:val="NormalWeb"/>
        <w:ind w:left="720"/>
        <w:contextualSpacing/>
      </w:pPr>
      <w:r>
        <w:t xml:space="preserve">Corresponding </w:t>
      </w:r>
      <w:r w:rsidR="003B20C2">
        <w:t>Author</w:t>
      </w:r>
      <w:r w:rsidR="008F5B90">
        <w:t xml:space="preserve">: </w:t>
      </w:r>
      <w:r w:rsidR="00711B80">
        <w:t xml:space="preserve">Jabed </w:t>
      </w:r>
      <w:r w:rsidR="008F5B90">
        <w:t>Tomal</w:t>
      </w:r>
      <w:r w:rsidR="00DF5B7C">
        <w:t>, PhD</w:t>
      </w:r>
      <w:r w:rsidR="00066AD6">
        <w:br w:type="textWrapping" w:clear="all"/>
      </w:r>
      <w:r w:rsidR="003B20C2">
        <w:t>A</w:t>
      </w:r>
      <w:r w:rsidR="00066AD6">
        <w:t>ffiliation</w:t>
      </w:r>
      <w:r w:rsidR="008F5B90">
        <w:t xml:space="preserve">: </w:t>
      </w:r>
      <w:r w:rsidR="00711B80">
        <w:t xml:space="preserve">Department of Mathematics and Statistics, </w:t>
      </w:r>
      <w:r w:rsidR="008F5B90">
        <w:t>Thompson Rivers University</w:t>
      </w:r>
      <w:r w:rsidR="009C05B8">
        <w:t xml:space="preserve"> (</w:t>
      </w:r>
      <w:r w:rsidR="009C05B8" w:rsidRPr="009C05B8">
        <w:t>GRID </w:t>
      </w:r>
      <w:hyperlink r:id="rId5" w:tgtFrame="_blank" w:history="1">
        <w:r w:rsidR="009C05B8" w:rsidRPr="009C05B8">
          <w:rPr>
            <w:rStyle w:val="Hyperlink"/>
          </w:rPr>
          <w:t>grid.265014.4</w:t>
        </w:r>
      </w:hyperlink>
      <w:r w:rsidR="009C05B8">
        <w:t xml:space="preserve">, </w:t>
      </w:r>
      <w:r w:rsidR="009C05B8" w:rsidRPr="009C05B8">
        <w:t>ISNI </w:t>
      </w:r>
      <w:hyperlink r:id="rId6" w:tgtFrame="_blank" w:history="1">
        <w:r w:rsidR="009C05B8" w:rsidRPr="009C05B8">
          <w:rPr>
            <w:rStyle w:val="Hyperlink"/>
          </w:rPr>
          <w:t>0000000099452031</w:t>
        </w:r>
      </w:hyperlink>
      <w:r w:rsidR="009C05B8">
        <w:t xml:space="preserve">, </w:t>
      </w:r>
      <w:proofErr w:type="spellStart"/>
      <w:r w:rsidR="009C05B8" w:rsidRPr="009C05B8">
        <w:t>Wikidata</w:t>
      </w:r>
      <w:proofErr w:type="spellEnd"/>
      <w:r w:rsidR="009C05B8" w:rsidRPr="009C05B8">
        <w:t> </w:t>
      </w:r>
      <w:hyperlink r:id="rId7" w:tgtFrame="_blank" w:history="1">
        <w:r w:rsidR="009C05B8" w:rsidRPr="009C05B8">
          <w:rPr>
            <w:rStyle w:val="Hyperlink"/>
          </w:rPr>
          <w:t>Q3551501</w:t>
        </w:r>
      </w:hyperlink>
      <w:r w:rsidR="009C05B8">
        <w:t>)</w:t>
      </w:r>
      <w:r w:rsidR="00066AD6">
        <w:br w:type="textWrapping" w:clear="all"/>
      </w:r>
      <w:r w:rsidR="003B20C2">
        <w:t>A</w:t>
      </w:r>
      <w:r w:rsidR="00066AD6">
        <w:t>ddress</w:t>
      </w:r>
      <w:r w:rsidR="008F5B90">
        <w:t>: 805 TRU Way, Kamloops, British Columbia, Canada</w:t>
      </w:r>
      <w:r w:rsidR="00711B80">
        <w:t xml:space="preserve"> V2C 0C8</w:t>
      </w:r>
      <w:r w:rsidR="00066AD6">
        <w:br w:type="textWrapping" w:clear="all"/>
      </w:r>
      <w:r w:rsidR="003B20C2">
        <w:t>Email</w:t>
      </w:r>
      <w:r w:rsidR="008F5B90">
        <w:t>: jtomal@tru.ca</w:t>
      </w:r>
    </w:p>
    <w:p w14:paraId="719CC2E2" w14:textId="77777777" w:rsidR="00032D17" w:rsidRDefault="00032D17" w:rsidP="00066AD6">
      <w:pPr>
        <w:pStyle w:val="NormalWeb"/>
        <w:ind w:left="720"/>
        <w:contextualSpacing/>
      </w:pPr>
    </w:p>
    <w:p w14:paraId="25ED4799" w14:textId="021FBB90" w:rsidR="00711B80" w:rsidRDefault="00483FC9" w:rsidP="003B20C2">
      <w:pPr>
        <w:pStyle w:val="NormalWeb"/>
        <w:ind w:left="720"/>
        <w:contextualSpacing/>
        <w:rPr>
          <w:rFonts w:ascii="Arial" w:hAnsi="Arial" w:cs="Arial"/>
          <w:color w:val="333333"/>
          <w:sz w:val="18"/>
          <w:szCs w:val="18"/>
          <w:shd w:val="clear" w:color="auto" w:fill="FFFFFF"/>
        </w:rPr>
      </w:pPr>
      <w:r>
        <w:t xml:space="preserve">Second </w:t>
      </w:r>
      <w:r w:rsidR="003B20C2">
        <w:t>Author</w:t>
      </w:r>
      <w:r w:rsidR="008F5B90">
        <w:t>: Jan JH Ciborowski</w:t>
      </w:r>
      <w:r w:rsidR="00DF5B7C">
        <w:t>, PhD</w:t>
      </w:r>
      <w:r w:rsidR="003B20C2">
        <w:br w:type="textWrapping" w:clear="all"/>
        <w:t>Affiliation</w:t>
      </w:r>
      <w:r w:rsidR="008F5B90">
        <w:t xml:space="preserve">: </w:t>
      </w:r>
      <w:r w:rsidR="00711B80">
        <w:t xml:space="preserve">Department of Biological Sciences, </w:t>
      </w:r>
      <w:r w:rsidR="008F5B90">
        <w:t>University of Calgary</w:t>
      </w:r>
      <w:r w:rsidR="003807F0">
        <w:t xml:space="preserve"> (</w:t>
      </w:r>
      <w:r w:rsidR="003807F0" w:rsidRPr="003807F0">
        <w:t>GRID </w:t>
      </w:r>
      <w:hyperlink r:id="rId8" w:tgtFrame="_blank" w:history="1">
        <w:r w:rsidR="003807F0" w:rsidRPr="003807F0">
          <w:rPr>
            <w:rStyle w:val="Hyperlink"/>
          </w:rPr>
          <w:t>grid.22072.35</w:t>
        </w:r>
      </w:hyperlink>
      <w:r w:rsidR="003807F0">
        <w:t xml:space="preserve">, </w:t>
      </w:r>
      <w:r w:rsidR="003807F0" w:rsidRPr="003807F0">
        <w:t>ISNI </w:t>
      </w:r>
      <w:hyperlink r:id="rId9" w:tgtFrame="_blank" w:history="1">
        <w:r w:rsidR="003807F0" w:rsidRPr="003807F0">
          <w:rPr>
            <w:rStyle w:val="Hyperlink"/>
          </w:rPr>
          <w:t>0000000419367697</w:t>
        </w:r>
      </w:hyperlink>
      <w:r w:rsidR="003807F0">
        <w:t xml:space="preserve">, </w:t>
      </w:r>
      <w:proofErr w:type="spellStart"/>
      <w:r w:rsidR="003807F0" w:rsidRPr="003807F0">
        <w:t>Crossref</w:t>
      </w:r>
      <w:proofErr w:type="spellEnd"/>
      <w:r w:rsidR="003807F0" w:rsidRPr="003807F0">
        <w:t xml:space="preserve"> Funder ID </w:t>
      </w:r>
      <w:hyperlink r:id="rId10" w:tgtFrame="_blank" w:history="1">
        <w:r w:rsidR="003807F0" w:rsidRPr="003807F0">
          <w:rPr>
            <w:rStyle w:val="Hyperlink"/>
          </w:rPr>
          <w:t>100008459</w:t>
        </w:r>
      </w:hyperlink>
      <w:r w:rsidR="003807F0">
        <w:t xml:space="preserve">, </w:t>
      </w:r>
      <w:proofErr w:type="spellStart"/>
      <w:r w:rsidR="003807F0" w:rsidRPr="003807F0">
        <w:t>Wikidata</w:t>
      </w:r>
      <w:proofErr w:type="spellEnd"/>
      <w:r w:rsidR="003807F0" w:rsidRPr="003807F0">
        <w:t> </w:t>
      </w:r>
      <w:hyperlink r:id="rId11" w:tgtFrame="_blank" w:history="1">
        <w:r w:rsidR="003807F0" w:rsidRPr="003807F0">
          <w:rPr>
            <w:rStyle w:val="Hyperlink"/>
          </w:rPr>
          <w:t>Q1067471</w:t>
        </w:r>
      </w:hyperlink>
      <w:r w:rsidR="003807F0">
        <w:t>)</w:t>
      </w:r>
      <w:r w:rsidR="003B20C2">
        <w:br w:type="textWrapping" w:clear="all"/>
        <w:t>Address</w:t>
      </w:r>
      <w:r w:rsidR="00711B80">
        <w:t>: 507 Campus Drive N.W., 2500 University Drive NW, Calgary, Alberta, Canada T2N 1N4</w:t>
      </w:r>
    </w:p>
    <w:p w14:paraId="1AE076DA" w14:textId="77777777" w:rsidR="003B20C2" w:rsidRDefault="003B20C2" w:rsidP="00711B80">
      <w:pPr>
        <w:pStyle w:val="NormalWeb"/>
        <w:ind w:left="720"/>
        <w:contextualSpacing/>
      </w:pPr>
      <w:r>
        <w:t>Email</w:t>
      </w:r>
      <w:r w:rsidR="00711B80">
        <w:t>: jan.ciborowski@ucalgary.ca</w:t>
      </w:r>
      <w:r w:rsidR="00711B80">
        <w:br/>
      </w:r>
    </w:p>
    <w:p w14:paraId="303C3A80" w14:textId="1A231B86" w:rsidR="00066AD6" w:rsidRDefault="00026D52" w:rsidP="00066AD6">
      <w:pPr>
        <w:contextualSpacing/>
      </w:pPr>
      <w:r>
        <w:pict w14:anchorId="2E3892DA">
          <v:rect id="_x0000_i1027" style="width:0;height:1.5pt" o:bullet="t" o:hrstd="t" o:hr="t" fillcolor="#aca899" stroked="f"/>
        </w:pict>
      </w:r>
    </w:p>
    <w:p w14:paraId="4FE390F0" w14:textId="72C8B255" w:rsidR="004D44BD" w:rsidRDefault="004D44BD" w:rsidP="00066AD6">
      <w:pPr>
        <w:contextualSpacing/>
      </w:pPr>
    </w:p>
    <w:p w14:paraId="448C45F4" w14:textId="7E7166C1" w:rsidR="004D44BD" w:rsidRDefault="004D44BD" w:rsidP="004D44BD">
      <w:pPr>
        <w:pStyle w:val="Heading3"/>
        <w:contextualSpacing/>
      </w:pPr>
      <w:r>
        <w:t>Abstract:</w:t>
      </w:r>
    </w:p>
    <w:p w14:paraId="23A65E30" w14:textId="77777777" w:rsidR="005021DB" w:rsidRPr="005021DB" w:rsidRDefault="005021DB" w:rsidP="00736177">
      <w:pPr>
        <w:spacing w:before="100" w:beforeAutospacing="1" w:after="100" w:afterAutospacing="1" w:line="240" w:lineRule="auto"/>
        <w:ind w:left="720"/>
        <w:jc w:val="both"/>
        <w:rPr>
          <w:rFonts w:ascii="Times New Roman" w:eastAsia="Times New Roman" w:hAnsi="Times New Roman" w:cs="Times New Roman"/>
          <w:sz w:val="24"/>
          <w:szCs w:val="24"/>
        </w:rPr>
      </w:pPr>
      <w:r w:rsidRPr="005021DB">
        <w:rPr>
          <w:rFonts w:ascii="Times New Roman" w:eastAsia="Times New Roman" w:hAnsi="Times New Roman" w:cs="Times New Roman"/>
          <w:sz w:val="24"/>
          <w:szCs w:val="24"/>
        </w:rPr>
        <w:t xml:space="preserve">The first dataset relates to estimating threshold effects of a measure of agricultural activity in watersheds draining into the Laurentian Great Lakes on scores of a </w:t>
      </w:r>
      <w:proofErr w:type="spellStart"/>
      <w:r w:rsidRPr="005021DB">
        <w:rPr>
          <w:rFonts w:ascii="Times New Roman" w:eastAsia="Times New Roman" w:hAnsi="Times New Roman" w:cs="Times New Roman"/>
          <w:sz w:val="24"/>
          <w:szCs w:val="24"/>
        </w:rPr>
        <w:t>multimetric</w:t>
      </w:r>
      <w:proofErr w:type="spellEnd"/>
      <w:r w:rsidRPr="005021DB">
        <w:rPr>
          <w:rFonts w:ascii="Times New Roman" w:eastAsia="Times New Roman" w:hAnsi="Times New Roman" w:cs="Times New Roman"/>
          <w:sz w:val="24"/>
          <w:szCs w:val="24"/>
        </w:rPr>
        <w:t xml:space="preserve"> index of community composition of fishes in bordering coastal wetlands (Bhagat et al., 2007). Run-off associated with agriculture is a major source of human induced disturbance affecting natural habitat loss for fishes. </w:t>
      </w:r>
      <w:proofErr w:type="spellStart"/>
      <w:r w:rsidRPr="005021DB">
        <w:rPr>
          <w:rFonts w:ascii="Times New Roman" w:eastAsia="Times New Roman" w:hAnsi="Times New Roman" w:cs="Times New Roman"/>
          <w:sz w:val="24"/>
          <w:szCs w:val="24"/>
        </w:rPr>
        <w:t>Danz</w:t>
      </w:r>
      <w:proofErr w:type="spellEnd"/>
      <w:r w:rsidRPr="005021DB">
        <w:rPr>
          <w:rFonts w:ascii="Times New Roman" w:eastAsia="Times New Roman" w:hAnsi="Times New Roman" w:cs="Times New Roman"/>
          <w:sz w:val="24"/>
          <w:szCs w:val="24"/>
        </w:rPr>
        <w:t xml:space="preserve"> et al. (2005) derived a composite agricultural stress index (AG) to characterize the risk of degradation of natural habitat using GIS based data. The measure of biological condition is a wetland fish </w:t>
      </w:r>
      <w:proofErr w:type="spellStart"/>
      <w:r w:rsidRPr="005021DB">
        <w:rPr>
          <w:rFonts w:ascii="Times New Roman" w:eastAsia="Times New Roman" w:hAnsi="Times New Roman" w:cs="Times New Roman"/>
          <w:sz w:val="24"/>
          <w:szCs w:val="24"/>
        </w:rPr>
        <w:t>multimetric</w:t>
      </w:r>
      <w:proofErr w:type="spellEnd"/>
      <w:r w:rsidRPr="005021DB">
        <w:rPr>
          <w:rFonts w:ascii="Times New Roman" w:eastAsia="Times New Roman" w:hAnsi="Times New Roman" w:cs="Times New Roman"/>
          <w:sz w:val="24"/>
          <w:szCs w:val="24"/>
        </w:rPr>
        <w:t xml:space="preserve"> index (MMI), a measure representing the inferred health of the fish assemblage in an ecoregion or watershed. </w:t>
      </w:r>
      <w:proofErr w:type="spellStart"/>
      <w:r w:rsidRPr="005021DB">
        <w:rPr>
          <w:rFonts w:ascii="Times New Roman" w:eastAsia="Times New Roman" w:hAnsi="Times New Roman" w:cs="Times New Roman"/>
          <w:sz w:val="24"/>
          <w:szCs w:val="24"/>
        </w:rPr>
        <w:t>Uzarski</w:t>
      </w:r>
      <w:proofErr w:type="spellEnd"/>
      <w:r w:rsidRPr="005021DB">
        <w:rPr>
          <w:rFonts w:ascii="Times New Roman" w:eastAsia="Times New Roman" w:hAnsi="Times New Roman" w:cs="Times New Roman"/>
          <w:sz w:val="24"/>
          <w:szCs w:val="24"/>
        </w:rPr>
        <w:t xml:space="preserve"> et al. (2005) developed and Bhagat et al. (2007) validated the fish </w:t>
      </w:r>
      <w:proofErr w:type="spellStart"/>
      <w:r w:rsidRPr="005021DB">
        <w:rPr>
          <w:rFonts w:ascii="Times New Roman" w:eastAsia="Times New Roman" w:hAnsi="Times New Roman" w:cs="Times New Roman"/>
          <w:sz w:val="24"/>
          <w:szCs w:val="24"/>
        </w:rPr>
        <w:t>multimetric</w:t>
      </w:r>
      <w:proofErr w:type="spellEnd"/>
      <w:r w:rsidRPr="005021DB">
        <w:rPr>
          <w:rFonts w:ascii="Times New Roman" w:eastAsia="Times New Roman" w:hAnsi="Times New Roman" w:cs="Times New Roman"/>
          <w:sz w:val="24"/>
          <w:szCs w:val="24"/>
        </w:rPr>
        <w:t xml:space="preserve"> index by assessing fish assemblages in stands of bulrush (</w:t>
      </w:r>
      <w:proofErr w:type="spellStart"/>
      <w:r w:rsidRPr="005021DB">
        <w:rPr>
          <w:rFonts w:ascii="Times New Roman" w:eastAsia="Times New Roman" w:hAnsi="Times New Roman" w:cs="Times New Roman"/>
          <w:i/>
          <w:iCs/>
          <w:sz w:val="24"/>
          <w:szCs w:val="24"/>
        </w:rPr>
        <w:t>Schoenoplectus</w:t>
      </w:r>
      <w:proofErr w:type="spellEnd"/>
      <w:r w:rsidRPr="005021DB">
        <w:rPr>
          <w:rFonts w:ascii="Times New Roman" w:eastAsia="Times New Roman" w:hAnsi="Times New Roman" w:cs="Times New Roman"/>
          <w:i/>
          <w:iCs/>
          <w:sz w:val="24"/>
          <w:szCs w:val="24"/>
        </w:rPr>
        <w:t xml:space="preserve">, </w:t>
      </w:r>
      <w:proofErr w:type="spellStart"/>
      <w:r w:rsidRPr="005021DB">
        <w:rPr>
          <w:rFonts w:ascii="Times New Roman" w:eastAsia="Times New Roman" w:hAnsi="Times New Roman" w:cs="Times New Roman"/>
          <w:i/>
          <w:iCs/>
          <w:sz w:val="24"/>
          <w:szCs w:val="24"/>
        </w:rPr>
        <w:t>spp</w:t>
      </w:r>
      <w:proofErr w:type="spellEnd"/>
      <w:r w:rsidRPr="005021DB">
        <w:rPr>
          <w:rFonts w:ascii="Times New Roman" w:eastAsia="Times New Roman" w:hAnsi="Times New Roman" w:cs="Times New Roman"/>
          <w:sz w:val="24"/>
          <w:szCs w:val="24"/>
        </w:rPr>
        <w:t xml:space="preserve">) in 30 coastal wetlands distributed across the US Great Lakes coast. MMI scores vary from 0 to 100, with larger scores representing greater ecological health of the fish assemblage. Traditionally, MMI scores falling in the lowest and highest quintiles are classified as “degraded” and “excellent” conditions, respectively. Bhagat et al. (2007) observed a statistically significant negative linear association between fish MMI and AG scores, but suggested the presence of threshold responses. They did not quantitatively test for the presence of breakpoints. Tomal and Ciborowski (2020) derived ecological models to test for the presence of two environmental breakpoints. Dr. Jan Ciborowski provided the dataset (the top panel of </w:t>
      </w:r>
      <w:r w:rsidRPr="005021DB">
        <w:rPr>
          <w:rFonts w:ascii="Times New Roman" w:eastAsia="Times New Roman" w:hAnsi="Times New Roman" w:cs="Times New Roman"/>
          <w:sz w:val="24"/>
          <w:szCs w:val="24"/>
        </w:rPr>
        <w:lastRenderedPageBreak/>
        <w:t>Figure 3 - Bhagat et al., 2007) who was one of the coauthors and the principal investigator. Tomal and Ciborowski (2020) rescaled the AG (a PCA score) to a 0 to 1 range with larger numbers reflecting more extensive agricultural activities.</w:t>
      </w:r>
    </w:p>
    <w:p w14:paraId="78808DC6" w14:textId="77777777" w:rsidR="00555DC2" w:rsidRDefault="00555DC2" w:rsidP="00555DC2">
      <w:pPr>
        <w:pStyle w:val="ListParagraph"/>
        <w:autoSpaceDE w:val="0"/>
        <w:autoSpaceDN w:val="0"/>
        <w:adjustRightInd w:val="0"/>
        <w:spacing w:after="0" w:line="240" w:lineRule="auto"/>
        <w:rPr>
          <w:rFonts w:ascii="Times New Roman" w:hAnsi="Times New Roman" w:cs="Times New Roman"/>
          <w:sz w:val="24"/>
          <w:szCs w:val="24"/>
          <w:lang w:val="en-CA"/>
        </w:rPr>
      </w:pPr>
    </w:p>
    <w:p w14:paraId="76CBE13C" w14:textId="76A560F5" w:rsidR="00555DC2" w:rsidRDefault="00555DC2" w:rsidP="00555DC2">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CA"/>
        </w:rPr>
      </w:pPr>
      <w:r w:rsidRPr="00F25EFC">
        <w:rPr>
          <w:rFonts w:ascii="Times New Roman" w:hAnsi="Times New Roman" w:cs="Times New Roman"/>
          <w:sz w:val="24"/>
          <w:szCs w:val="24"/>
          <w:lang w:val="en-CA"/>
        </w:rPr>
        <w:t xml:space="preserve">Bhagat, Y., J. Ciborowski, L. Johnson, D. </w:t>
      </w:r>
      <w:proofErr w:type="spellStart"/>
      <w:r w:rsidRPr="00F25EFC">
        <w:rPr>
          <w:rFonts w:ascii="Times New Roman" w:hAnsi="Times New Roman" w:cs="Times New Roman"/>
          <w:sz w:val="24"/>
          <w:szCs w:val="24"/>
          <w:lang w:val="en-CA"/>
        </w:rPr>
        <w:t>Uzarski</w:t>
      </w:r>
      <w:proofErr w:type="spellEnd"/>
      <w:r w:rsidRPr="00F25EFC">
        <w:rPr>
          <w:rFonts w:ascii="Times New Roman" w:hAnsi="Times New Roman" w:cs="Times New Roman"/>
          <w:sz w:val="24"/>
          <w:szCs w:val="24"/>
          <w:lang w:val="en-CA"/>
        </w:rPr>
        <w:t>, T. Burton, S. Timmermans, and</w:t>
      </w:r>
      <w:r>
        <w:rPr>
          <w:rFonts w:ascii="Times New Roman" w:hAnsi="Times New Roman" w:cs="Times New Roman"/>
          <w:sz w:val="24"/>
          <w:szCs w:val="24"/>
          <w:lang w:val="en-CA"/>
        </w:rPr>
        <w:t xml:space="preserve"> </w:t>
      </w:r>
      <w:r w:rsidRPr="00F25EFC">
        <w:rPr>
          <w:rFonts w:ascii="Times New Roman" w:hAnsi="Times New Roman" w:cs="Times New Roman"/>
          <w:sz w:val="24"/>
          <w:szCs w:val="24"/>
          <w:lang w:val="en-CA"/>
        </w:rPr>
        <w:t xml:space="preserve">M. Cooper (2007). Testing a fish index of biotic integrity for responses to different stressors in great lakes coastal wetlands. </w:t>
      </w:r>
      <w:r w:rsidRPr="00F25EFC">
        <w:rPr>
          <w:rFonts w:ascii="Times New Roman" w:hAnsi="Times New Roman" w:cs="Times New Roman"/>
          <w:i/>
          <w:sz w:val="24"/>
          <w:szCs w:val="24"/>
          <w:lang w:val="en-CA"/>
        </w:rPr>
        <w:t>Journal of Great Lakes Research</w:t>
      </w:r>
      <w:r w:rsidRPr="00F25EFC">
        <w:rPr>
          <w:rFonts w:ascii="Times New Roman" w:hAnsi="Times New Roman" w:cs="Times New Roman"/>
          <w:sz w:val="24"/>
          <w:szCs w:val="24"/>
          <w:lang w:val="en-CA"/>
        </w:rPr>
        <w:t xml:space="preserve"> 33, 224-235.</w:t>
      </w:r>
    </w:p>
    <w:p w14:paraId="7FF416E2" w14:textId="77777777" w:rsidR="008F27BD" w:rsidRDefault="008F27BD" w:rsidP="008F27BD">
      <w:pPr>
        <w:pStyle w:val="NormalWeb"/>
        <w:ind w:left="720"/>
        <w:contextualSpacing/>
      </w:pPr>
    </w:p>
    <w:p w14:paraId="5441BE4B" w14:textId="59ED4EC7" w:rsidR="00555DC2" w:rsidRDefault="00555DC2" w:rsidP="00243CBC">
      <w:pPr>
        <w:pStyle w:val="NormalWeb"/>
        <w:numPr>
          <w:ilvl w:val="0"/>
          <w:numId w:val="1"/>
        </w:numPr>
        <w:contextualSpacing/>
      </w:pPr>
      <w:proofErr w:type="spellStart"/>
      <w:r>
        <w:t>Danz</w:t>
      </w:r>
      <w:proofErr w:type="spellEnd"/>
      <w:r>
        <w:t xml:space="preserve">, N., R. Regal, G. Niemi, V. Brady, T. </w:t>
      </w:r>
      <w:proofErr w:type="spellStart"/>
      <w:r>
        <w:t>Hollenhorst</w:t>
      </w:r>
      <w:proofErr w:type="spellEnd"/>
      <w:r>
        <w:t xml:space="preserve">, L. Johnson, </w:t>
      </w:r>
      <w:r w:rsidR="00243CBC">
        <w:t>G.</w:t>
      </w:r>
      <w:r>
        <w:t xml:space="preserve"> Host, </w:t>
      </w:r>
      <w:r w:rsidR="00243CBC">
        <w:t xml:space="preserve">J. </w:t>
      </w:r>
      <w:proofErr w:type="spellStart"/>
      <w:r>
        <w:t>Hanowski</w:t>
      </w:r>
      <w:proofErr w:type="spellEnd"/>
      <w:r>
        <w:t>,</w:t>
      </w:r>
      <w:r w:rsidR="00243CBC">
        <w:t xml:space="preserve"> C.</w:t>
      </w:r>
      <w:r>
        <w:t xml:space="preserve"> Johnston, </w:t>
      </w:r>
      <w:r w:rsidR="00243CBC">
        <w:t>T.</w:t>
      </w:r>
      <w:r>
        <w:t xml:space="preserve"> Brown, </w:t>
      </w:r>
      <w:r w:rsidR="00243CBC">
        <w:t>J.</w:t>
      </w:r>
      <w:r>
        <w:t xml:space="preserve"> Kingston,</w:t>
      </w:r>
      <w:r w:rsidR="00243CBC">
        <w:t xml:space="preserve"> J.</w:t>
      </w:r>
      <w:r>
        <w:t xml:space="preserve"> Kelly</w:t>
      </w:r>
      <w:r w:rsidR="00243CBC">
        <w:t xml:space="preserve"> (2005). </w:t>
      </w:r>
      <w:r>
        <w:t>Environmentally stratified sampling design for the development of Great Lakes environmental indicators</w:t>
      </w:r>
      <w:r w:rsidR="00243CBC">
        <w:t xml:space="preserve">. </w:t>
      </w:r>
      <w:r>
        <w:t>Environmental Monitoring and Assessment</w:t>
      </w:r>
      <w:r w:rsidR="00243CBC">
        <w:t xml:space="preserve"> 102 (1), 41-65.</w:t>
      </w:r>
    </w:p>
    <w:p w14:paraId="55D59D08" w14:textId="77777777" w:rsidR="00D85BFB" w:rsidRDefault="00D85BFB" w:rsidP="00D85BFB">
      <w:pPr>
        <w:pStyle w:val="ListParagraph"/>
      </w:pPr>
    </w:p>
    <w:p w14:paraId="6E860D74" w14:textId="754B5DFA" w:rsidR="00D85BFB" w:rsidRPr="00D85BFB" w:rsidRDefault="00D85BFB" w:rsidP="00D85B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5BFB">
        <w:rPr>
          <w:rFonts w:ascii="Times New Roman" w:eastAsia="Times New Roman" w:hAnsi="Times New Roman" w:cs="Times New Roman"/>
          <w:sz w:val="24"/>
          <w:szCs w:val="24"/>
        </w:rPr>
        <w:t xml:space="preserve">Tomal, J., and Ciborowski, J. (2020). Ecological models for estimating breakpoints and prediction intervals. </w:t>
      </w:r>
      <w:r w:rsidRPr="00D85BFB">
        <w:rPr>
          <w:rFonts w:ascii="Times New Roman" w:eastAsia="Times New Roman" w:hAnsi="Times New Roman" w:cs="Times New Roman"/>
          <w:i/>
          <w:iCs/>
          <w:sz w:val="24"/>
          <w:szCs w:val="24"/>
        </w:rPr>
        <w:t>Ecology and Evolution</w:t>
      </w:r>
      <w:r w:rsidRPr="00D85BFB">
        <w:rPr>
          <w:rFonts w:ascii="Times New Roman" w:eastAsia="Times New Roman" w:hAnsi="Times New Roman" w:cs="Times New Roman"/>
          <w:sz w:val="24"/>
          <w:szCs w:val="24"/>
        </w:rPr>
        <w:t>, In press.</w:t>
      </w:r>
    </w:p>
    <w:p w14:paraId="27BF1EA4" w14:textId="77777777" w:rsidR="00D85BFB" w:rsidRPr="00D85BFB" w:rsidRDefault="00D85BFB" w:rsidP="00D85BFB">
      <w:pPr>
        <w:spacing w:after="0" w:line="240" w:lineRule="auto"/>
        <w:ind w:left="720"/>
        <w:rPr>
          <w:rFonts w:ascii="Times New Roman" w:eastAsia="Times New Roman" w:hAnsi="Times New Roman" w:cs="Times New Roman"/>
          <w:sz w:val="24"/>
          <w:szCs w:val="24"/>
        </w:rPr>
      </w:pPr>
    </w:p>
    <w:p w14:paraId="3E922368" w14:textId="20E46FE5" w:rsidR="00243CBC" w:rsidRPr="00243CBC" w:rsidRDefault="00243CBC" w:rsidP="00243C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CA"/>
        </w:rPr>
      </w:pPr>
      <w:proofErr w:type="spellStart"/>
      <w:r w:rsidRPr="00F25EFC">
        <w:rPr>
          <w:rFonts w:ascii="Times New Roman" w:hAnsi="Times New Roman" w:cs="Times New Roman"/>
          <w:sz w:val="24"/>
          <w:szCs w:val="24"/>
          <w:lang w:val="en-CA"/>
        </w:rPr>
        <w:t>Uzarski</w:t>
      </w:r>
      <w:proofErr w:type="spellEnd"/>
      <w:r w:rsidRPr="00F25EFC">
        <w:rPr>
          <w:rFonts w:ascii="Times New Roman" w:hAnsi="Times New Roman" w:cs="Times New Roman"/>
          <w:sz w:val="24"/>
          <w:szCs w:val="24"/>
          <w:lang w:val="en-CA"/>
        </w:rPr>
        <w:t xml:space="preserve">, D., T. Burton, M. Cooper, J. Ingram, and S. Timmermans (2005). Fish habitat use within and across wetland classes in coastal wetlands of the five great lakes: Development of a fish-based index of biotic integrity. </w:t>
      </w:r>
      <w:r w:rsidRPr="00F25EFC">
        <w:rPr>
          <w:rFonts w:ascii="Times New Roman" w:hAnsi="Times New Roman" w:cs="Times New Roman"/>
          <w:i/>
          <w:sz w:val="24"/>
          <w:szCs w:val="24"/>
          <w:lang w:val="en-CA"/>
        </w:rPr>
        <w:t>Journal of Great Lakes Research</w:t>
      </w:r>
      <w:r w:rsidRPr="00F25EFC">
        <w:rPr>
          <w:rFonts w:ascii="Times New Roman" w:hAnsi="Times New Roman" w:cs="Times New Roman"/>
          <w:sz w:val="24"/>
          <w:szCs w:val="24"/>
          <w:lang w:val="en-CA"/>
        </w:rPr>
        <w:t xml:space="preserve"> 31, 171-187.</w:t>
      </w:r>
    </w:p>
    <w:p w14:paraId="1B3920FB" w14:textId="77777777" w:rsidR="004D44BD" w:rsidRDefault="00026D52" w:rsidP="004D44BD">
      <w:pPr>
        <w:contextualSpacing/>
      </w:pPr>
      <w:r>
        <w:pict w14:anchorId="5ECB9E7F">
          <v:rect id="_x0000_i1028" style="width:0;height:1.5pt" o:bullet="t" o:hrstd="t" o:hr="t" fillcolor="#aca899" stroked="f"/>
        </w:pict>
      </w:r>
    </w:p>
    <w:p w14:paraId="186E6955" w14:textId="77777777" w:rsidR="004D44BD" w:rsidRDefault="004D44BD" w:rsidP="00066AD6">
      <w:pPr>
        <w:contextualSpacing/>
      </w:pPr>
    </w:p>
    <w:p w14:paraId="119D07E9" w14:textId="77777777" w:rsidR="00066AD6" w:rsidRDefault="00066AD6" w:rsidP="00066AD6">
      <w:pPr>
        <w:pStyle w:val="Heading3"/>
        <w:contextualSpacing/>
      </w:pPr>
      <w:bookmarkStart w:id="2" w:name="anchorFilelist"/>
      <w:bookmarkEnd w:id="2"/>
      <w:r>
        <w:t>File list</w:t>
      </w:r>
    </w:p>
    <w:p w14:paraId="50452D17" w14:textId="77777777" w:rsidR="00A64F11" w:rsidRPr="00F07FD6" w:rsidRDefault="00F07FD6" w:rsidP="00066AD6">
      <w:pPr>
        <w:pStyle w:val="NormalWeb"/>
        <w:ind w:left="720"/>
        <w:contextualSpacing/>
        <w:rPr>
          <w:rFonts w:ascii="Courier New" w:hAnsi="Courier New" w:cs="Courier New"/>
        </w:rPr>
      </w:pPr>
      <w:r w:rsidRPr="00F07FD6">
        <w:rPr>
          <w:rFonts w:ascii="Courier New" w:hAnsi="Courier New" w:cs="Courier New"/>
        </w:rPr>
        <w:t>DataS1.csv</w:t>
      </w:r>
    </w:p>
    <w:p w14:paraId="08DFB515" w14:textId="77777777" w:rsidR="00F07FD6" w:rsidRPr="00F07FD6" w:rsidRDefault="00A84354" w:rsidP="00066AD6">
      <w:pPr>
        <w:pStyle w:val="NormalWeb"/>
        <w:ind w:left="720"/>
        <w:contextualSpacing/>
        <w:rPr>
          <w:rFonts w:ascii="Courier New" w:hAnsi="Courier New" w:cs="Courier New"/>
        </w:rPr>
      </w:pPr>
      <w:r>
        <w:rPr>
          <w:rFonts w:ascii="Courier New" w:hAnsi="Courier New" w:cs="Courier New"/>
        </w:rPr>
        <w:t>DataS1</w:t>
      </w:r>
      <w:r w:rsidR="00F07FD6" w:rsidRPr="00F07FD6">
        <w:rPr>
          <w:rFonts w:ascii="Courier New" w:hAnsi="Courier New" w:cs="Courier New"/>
        </w:rPr>
        <w:t>.R</w:t>
      </w:r>
    </w:p>
    <w:p w14:paraId="0932A56C" w14:textId="77777777" w:rsidR="005E11B7" w:rsidRDefault="005E11B7" w:rsidP="00066AD6">
      <w:pPr>
        <w:pStyle w:val="NormalWeb"/>
        <w:ind w:left="720"/>
        <w:contextualSpacing/>
      </w:pPr>
    </w:p>
    <w:p w14:paraId="7700DBF3" w14:textId="77777777" w:rsidR="00066AD6" w:rsidRDefault="00066AD6" w:rsidP="00066AD6">
      <w:pPr>
        <w:pStyle w:val="NormalWeb"/>
        <w:contextualSpacing/>
        <w:rPr>
          <w:b/>
          <w:bCs/>
          <w:sz w:val="27"/>
          <w:szCs w:val="27"/>
        </w:rPr>
      </w:pPr>
      <w:bookmarkStart w:id="3" w:name="anchorDescription"/>
      <w:bookmarkEnd w:id="3"/>
      <w:r>
        <w:rPr>
          <w:b/>
          <w:bCs/>
          <w:sz w:val="27"/>
          <w:szCs w:val="27"/>
        </w:rPr>
        <w:t>Description</w:t>
      </w:r>
    </w:p>
    <w:p w14:paraId="7702F08F" w14:textId="77777777" w:rsidR="005E11B7" w:rsidRDefault="005E11B7" w:rsidP="00066AD6">
      <w:pPr>
        <w:pStyle w:val="NormalWeb"/>
        <w:contextualSpacing/>
      </w:pPr>
    </w:p>
    <w:p w14:paraId="30C24911" w14:textId="048F93DF" w:rsidR="00880793" w:rsidRPr="00880793" w:rsidRDefault="00F07FD6" w:rsidP="00736177">
      <w:pPr>
        <w:pStyle w:val="NormalWeb"/>
        <w:ind w:left="720"/>
        <w:jc w:val="both"/>
      </w:pPr>
      <w:r w:rsidRPr="00F07FD6">
        <w:rPr>
          <w:rFonts w:ascii="Courier New" w:hAnsi="Courier New" w:cs="Courier New"/>
        </w:rPr>
        <w:t>DataS1.csv</w:t>
      </w:r>
      <w:r>
        <w:rPr>
          <w:rFonts w:ascii="Courier New" w:hAnsi="Courier New" w:cs="Courier New"/>
        </w:rPr>
        <w:t xml:space="preserve"> – </w:t>
      </w:r>
      <w:r>
        <w:t xml:space="preserve">This </w:t>
      </w:r>
      <w:r w:rsidR="00880793" w:rsidRPr="00880793">
        <w:t xml:space="preserve">dataset contains three variables: (1) </w:t>
      </w:r>
      <w:proofErr w:type="spellStart"/>
      <w:r w:rsidR="00880793" w:rsidRPr="00880793">
        <w:t>Fish_MMI</w:t>
      </w:r>
      <w:proofErr w:type="spellEnd"/>
      <w:r w:rsidR="00880793" w:rsidRPr="00880793">
        <w:t xml:space="preserve"> - Fish </w:t>
      </w:r>
      <w:proofErr w:type="spellStart"/>
      <w:r w:rsidR="00880793" w:rsidRPr="00880793">
        <w:t>multimetric</w:t>
      </w:r>
      <w:proofErr w:type="spellEnd"/>
      <w:r w:rsidR="00880793" w:rsidRPr="00880793">
        <w:t xml:space="preserve"> index of community health; (2) AG - Agricultural stress; and (3) Type - U: </w:t>
      </w:r>
      <w:proofErr w:type="spellStart"/>
      <w:r w:rsidR="00880793" w:rsidRPr="00880793">
        <w:t>Uzarski</w:t>
      </w:r>
      <w:proofErr w:type="spellEnd"/>
      <w:r w:rsidR="00880793" w:rsidRPr="00880793">
        <w:t xml:space="preserve"> &amp; GLEI: Great Lakes environmental indicators.</w:t>
      </w:r>
    </w:p>
    <w:p w14:paraId="5CC87A8D" w14:textId="2DABCB5E" w:rsidR="008D5B82" w:rsidRPr="008D5B82" w:rsidRDefault="00A84354" w:rsidP="008D5B82">
      <w:pPr>
        <w:pStyle w:val="NormalWeb"/>
        <w:ind w:left="720"/>
        <w:contextualSpacing/>
        <w:rPr>
          <w:rFonts w:ascii="Courier New" w:hAnsi="Courier New" w:cs="Courier New"/>
        </w:rPr>
      </w:pPr>
      <w:r>
        <w:rPr>
          <w:rFonts w:ascii="Courier New" w:hAnsi="Courier New" w:cs="Courier New"/>
        </w:rPr>
        <w:t>DataS1</w:t>
      </w:r>
      <w:r w:rsidR="008D5B82">
        <w:rPr>
          <w:rFonts w:ascii="Courier New" w:hAnsi="Courier New" w:cs="Courier New"/>
        </w:rPr>
        <w:t xml:space="preserve">.R – </w:t>
      </w:r>
      <w:r w:rsidR="008D5B82">
        <w:t xml:space="preserve">This file contains the R codes for </w:t>
      </w:r>
      <w:r w:rsidR="0081594C">
        <w:t xml:space="preserve">reading </w:t>
      </w:r>
      <w:r w:rsidR="008D5B82">
        <w:t>the data.</w:t>
      </w:r>
    </w:p>
    <w:p w14:paraId="121260FF" w14:textId="77777777" w:rsidR="00537022" w:rsidRDefault="00026D52">
      <w:pPr>
        <w:contextualSpacing/>
      </w:pPr>
      <w:r>
        <w:pict w14:anchorId="4B667110">
          <v:rect id="_x0000_i1029" style="width:0;height:1.5pt" o:hralign="center" o:hrstd="t" o:hr="t" fillcolor="#aca899" stroked="f"/>
        </w:pict>
      </w:r>
    </w:p>
    <w:sectPr w:rsidR="00537022" w:rsidSect="0019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bullet="t" o:hrstd="t" o:hr="t" fillcolor="#aca899" stroked="f"/>
    </w:pict>
  </w:numPicBullet>
  <w:abstractNum w:abstractNumId="0" w15:restartNumberingAfterBreak="0">
    <w:nsid w:val="00E46B99"/>
    <w:multiLevelType w:val="hybridMultilevel"/>
    <w:tmpl w:val="A87C16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B37BAF"/>
    <w:multiLevelType w:val="multilevel"/>
    <w:tmpl w:val="6E94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16364"/>
    <w:multiLevelType w:val="hybridMultilevel"/>
    <w:tmpl w:val="C2F834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85403B"/>
    <w:multiLevelType w:val="hybridMultilevel"/>
    <w:tmpl w:val="A87C16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AD6"/>
    <w:rsid w:val="00026D52"/>
    <w:rsid w:val="00032D17"/>
    <w:rsid w:val="00066AD6"/>
    <w:rsid w:val="000773DD"/>
    <w:rsid w:val="000F7F92"/>
    <w:rsid w:val="00111062"/>
    <w:rsid w:val="001670CB"/>
    <w:rsid w:val="00186246"/>
    <w:rsid w:val="00190B30"/>
    <w:rsid w:val="001C0F28"/>
    <w:rsid w:val="00243CBC"/>
    <w:rsid w:val="002D14A6"/>
    <w:rsid w:val="003807F0"/>
    <w:rsid w:val="003B20C2"/>
    <w:rsid w:val="003D250A"/>
    <w:rsid w:val="00483FC9"/>
    <w:rsid w:val="00494D0A"/>
    <w:rsid w:val="004A3485"/>
    <w:rsid w:val="004D44BD"/>
    <w:rsid w:val="005021DB"/>
    <w:rsid w:val="00536449"/>
    <w:rsid w:val="00537022"/>
    <w:rsid w:val="0055339C"/>
    <w:rsid w:val="00555DC2"/>
    <w:rsid w:val="005637C3"/>
    <w:rsid w:val="00595F38"/>
    <w:rsid w:val="005E11B7"/>
    <w:rsid w:val="005E3F90"/>
    <w:rsid w:val="006072C3"/>
    <w:rsid w:val="00644CBB"/>
    <w:rsid w:val="007069BC"/>
    <w:rsid w:val="00711B80"/>
    <w:rsid w:val="00736177"/>
    <w:rsid w:val="00763B0D"/>
    <w:rsid w:val="0081594C"/>
    <w:rsid w:val="00880793"/>
    <w:rsid w:val="008D5B82"/>
    <w:rsid w:val="008F27BD"/>
    <w:rsid w:val="008F5B90"/>
    <w:rsid w:val="009C05B8"/>
    <w:rsid w:val="00A64F11"/>
    <w:rsid w:val="00A84354"/>
    <w:rsid w:val="00AC12EF"/>
    <w:rsid w:val="00C763EA"/>
    <w:rsid w:val="00C91960"/>
    <w:rsid w:val="00D06599"/>
    <w:rsid w:val="00D24B11"/>
    <w:rsid w:val="00D55BBE"/>
    <w:rsid w:val="00D85BFB"/>
    <w:rsid w:val="00DF5B7C"/>
    <w:rsid w:val="00F07FD6"/>
    <w:rsid w:val="00F25EFC"/>
    <w:rsid w:val="00FA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0BAD"/>
  <w15:docId w15:val="{9A635341-D825-4381-9DE5-8ED8D9AB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66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AD6"/>
    <w:rPr>
      <w:rFonts w:ascii="Times New Roman" w:eastAsia="Times New Roman" w:hAnsi="Times New Roman" w:cs="Times New Roman"/>
      <w:b/>
      <w:bCs/>
      <w:sz w:val="27"/>
      <w:szCs w:val="27"/>
    </w:rPr>
  </w:style>
  <w:style w:type="paragraph" w:styleId="NormalWeb">
    <w:name w:val="Normal (Web)"/>
    <w:basedOn w:val="Normal"/>
    <w:uiPriority w:val="99"/>
    <w:unhideWhenUsed/>
    <w:rsid w:val="00066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6AD6"/>
    <w:rPr>
      <w:color w:val="0000FF"/>
      <w:u w:val="single"/>
    </w:rPr>
  </w:style>
  <w:style w:type="character" w:customStyle="1" w:styleId="rwrro">
    <w:name w:val="rwrro"/>
    <w:basedOn w:val="DefaultParagraphFont"/>
    <w:rsid w:val="00711B80"/>
  </w:style>
  <w:style w:type="paragraph" w:styleId="ListParagraph">
    <w:name w:val="List Paragraph"/>
    <w:basedOn w:val="Normal"/>
    <w:uiPriority w:val="34"/>
    <w:qFormat/>
    <w:rsid w:val="00F25EFC"/>
    <w:pPr>
      <w:ind w:left="720"/>
      <w:contextualSpacing/>
    </w:pPr>
  </w:style>
  <w:style w:type="character" w:styleId="UnresolvedMention">
    <w:name w:val="Unresolved Mention"/>
    <w:basedOn w:val="DefaultParagraphFont"/>
    <w:uiPriority w:val="99"/>
    <w:semiHidden/>
    <w:unhideWhenUsed/>
    <w:rsid w:val="009C05B8"/>
    <w:rPr>
      <w:color w:val="605E5C"/>
      <w:shd w:val="clear" w:color="auto" w:fill="E1DFDD"/>
    </w:rPr>
  </w:style>
  <w:style w:type="character" w:styleId="Emphasis">
    <w:name w:val="Emphasis"/>
    <w:basedOn w:val="DefaultParagraphFont"/>
    <w:uiPriority w:val="20"/>
    <w:qFormat/>
    <w:rsid w:val="00D85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64203">
      <w:bodyDiv w:val="1"/>
      <w:marLeft w:val="0"/>
      <w:marRight w:val="0"/>
      <w:marTop w:val="0"/>
      <w:marBottom w:val="0"/>
      <w:divBdr>
        <w:top w:val="none" w:sz="0" w:space="0" w:color="auto"/>
        <w:left w:val="none" w:sz="0" w:space="0" w:color="auto"/>
        <w:bottom w:val="none" w:sz="0" w:space="0" w:color="auto"/>
        <w:right w:val="none" w:sz="0" w:space="0" w:color="auto"/>
      </w:divBdr>
    </w:div>
    <w:div w:id="711228334">
      <w:bodyDiv w:val="1"/>
      <w:marLeft w:val="0"/>
      <w:marRight w:val="0"/>
      <w:marTop w:val="0"/>
      <w:marBottom w:val="0"/>
      <w:divBdr>
        <w:top w:val="none" w:sz="0" w:space="0" w:color="auto"/>
        <w:left w:val="none" w:sz="0" w:space="0" w:color="auto"/>
        <w:bottom w:val="none" w:sz="0" w:space="0" w:color="auto"/>
        <w:right w:val="none" w:sz="0" w:space="0" w:color="auto"/>
      </w:divBdr>
    </w:div>
    <w:div w:id="1109007413">
      <w:bodyDiv w:val="1"/>
      <w:marLeft w:val="0"/>
      <w:marRight w:val="0"/>
      <w:marTop w:val="0"/>
      <w:marBottom w:val="0"/>
      <w:divBdr>
        <w:top w:val="none" w:sz="0" w:space="0" w:color="auto"/>
        <w:left w:val="none" w:sz="0" w:space="0" w:color="auto"/>
        <w:bottom w:val="none" w:sz="0" w:space="0" w:color="auto"/>
        <w:right w:val="none" w:sz="0" w:space="0" w:color="auto"/>
      </w:divBdr>
    </w:div>
    <w:div w:id="1368484993">
      <w:bodyDiv w:val="1"/>
      <w:marLeft w:val="0"/>
      <w:marRight w:val="0"/>
      <w:marTop w:val="0"/>
      <w:marBottom w:val="0"/>
      <w:divBdr>
        <w:top w:val="none" w:sz="0" w:space="0" w:color="auto"/>
        <w:left w:val="none" w:sz="0" w:space="0" w:color="auto"/>
        <w:bottom w:val="none" w:sz="0" w:space="0" w:color="auto"/>
        <w:right w:val="none" w:sz="0" w:space="0" w:color="auto"/>
      </w:divBdr>
    </w:div>
    <w:div w:id="1502812200">
      <w:bodyDiv w:val="1"/>
      <w:marLeft w:val="0"/>
      <w:marRight w:val="0"/>
      <w:marTop w:val="0"/>
      <w:marBottom w:val="0"/>
      <w:divBdr>
        <w:top w:val="none" w:sz="0" w:space="0" w:color="auto"/>
        <w:left w:val="none" w:sz="0" w:space="0" w:color="auto"/>
        <w:bottom w:val="none" w:sz="0" w:space="0" w:color="auto"/>
        <w:right w:val="none" w:sz="0" w:space="0" w:color="auto"/>
      </w:divBdr>
      <w:divsChild>
        <w:div w:id="34067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7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1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1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8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99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d.ac/institutes/grid.22072.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kidata.org/wiki/Q35515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ni.org/isni/0000000099452031" TargetMode="External"/><Relationship Id="rId11" Type="http://schemas.openxmlformats.org/officeDocument/2006/relationships/hyperlink" Target="https://www.wikidata.org/wiki/Q1067471" TargetMode="External"/><Relationship Id="rId5" Type="http://schemas.openxmlformats.org/officeDocument/2006/relationships/hyperlink" Target="https://grid.ac/institutes/grid.265014.4" TargetMode="External"/><Relationship Id="rId10" Type="http://schemas.openxmlformats.org/officeDocument/2006/relationships/hyperlink" Target="https://api.crossref.org/funders/100008459" TargetMode="External"/><Relationship Id="rId4" Type="http://schemas.openxmlformats.org/officeDocument/2006/relationships/webSettings" Target="webSettings.xml"/><Relationship Id="rId9" Type="http://schemas.openxmlformats.org/officeDocument/2006/relationships/hyperlink" Target="http://isni.org/isni/0000000419367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Bain</dc:creator>
  <cp:lastModifiedBy>Jabed Tomal</cp:lastModifiedBy>
  <cp:revision>32</cp:revision>
  <cp:lastPrinted>2014-02-13T21:42:00Z</cp:lastPrinted>
  <dcterms:created xsi:type="dcterms:W3CDTF">2019-09-26T00:16:00Z</dcterms:created>
  <dcterms:modified xsi:type="dcterms:W3CDTF">2020-11-11T05:52:00Z</dcterms:modified>
</cp:coreProperties>
</file>