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9DF5" w14:textId="77777777" w:rsidR="000D28B9" w:rsidRPr="005C6D83" w:rsidRDefault="000D28B9" w:rsidP="000D28B9">
      <w:pPr>
        <w:spacing w:line="480" w:lineRule="auto"/>
        <w:rPr>
          <w:rFonts w:ascii="Times New Roman" w:hAnsi="Times New Roman"/>
          <w:sz w:val="28"/>
          <w:lang w:val="en-GB"/>
        </w:rPr>
      </w:pPr>
      <w:r w:rsidRPr="005C6D83">
        <w:rPr>
          <w:rFonts w:ascii="Times New Roman" w:hAnsi="Times New Roman"/>
          <w:b/>
          <w:sz w:val="28"/>
        </w:rPr>
        <w:t xml:space="preserve">Appendix. </w:t>
      </w:r>
      <w:r w:rsidRPr="005C6D83">
        <w:rPr>
          <w:rFonts w:ascii="Times New Roman" w:hAnsi="Times New Roman"/>
          <w:b/>
          <w:sz w:val="28"/>
          <w:lang w:val="en-GB"/>
        </w:rPr>
        <w:t xml:space="preserve">Estimate of </w:t>
      </w:r>
      <w:r>
        <w:rPr>
          <w:rFonts w:ascii="Times New Roman" w:hAnsi="Times New Roman"/>
          <w:b/>
          <w:i/>
          <w:sz w:val="28"/>
          <w:lang w:val="en-GB"/>
        </w:rPr>
        <w:t>h</w:t>
      </w:r>
      <w:r w:rsidRPr="005C6D83">
        <w:rPr>
          <w:rFonts w:ascii="Times New Roman" w:hAnsi="Times New Roman"/>
          <w:b/>
          <w:sz w:val="28"/>
          <w:lang w:val="en-GB"/>
        </w:rPr>
        <w:t xml:space="preserve"> from oblique sections</w:t>
      </w:r>
    </w:p>
    <w:p w14:paraId="5FA2BF9B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</w:rPr>
      </w:pPr>
    </w:p>
    <w:p w14:paraId="019D840A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  <w:iCs/>
        </w:rPr>
      </w:pPr>
      <w:r w:rsidRPr="001F211E">
        <w:rPr>
          <w:rFonts w:ascii="Times New Roman" w:hAnsi="Times New Roman"/>
        </w:rPr>
        <w:t>Th</w:t>
      </w:r>
      <w:r>
        <w:rPr>
          <w:rFonts w:ascii="Times New Roman" w:hAnsi="Times New Roman"/>
        </w:rPr>
        <w:t>is</w:t>
      </w:r>
      <w:r w:rsidRPr="001F211E">
        <w:rPr>
          <w:rFonts w:ascii="Times New Roman" w:hAnsi="Times New Roman"/>
        </w:rPr>
        <w:t xml:space="preserve"> method </w:t>
      </w:r>
      <w:r>
        <w:rPr>
          <w:rFonts w:ascii="Times New Roman" w:hAnsi="Times New Roman"/>
        </w:rPr>
        <w:t xml:space="preserve">was </w:t>
      </w:r>
      <w:r w:rsidRPr="001F211E">
        <w:rPr>
          <w:rFonts w:ascii="Times New Roman" w:hAnsi="Times New Roman"/>
        </w:rPr>
        <w:t>applie</w:t>
      </w:r>
      <w:r>
        <w:rPr>
          <w:rFonts w:ascii="Times New Roman" w:hAnsi="Times New Roman"/>
        </w:rPr>
        <w:t>d</w:t>
      </w:r>
      <w:r w:rsidRPr="001F211E">
        <w:rPr>
          <w:rFonts w:ascii="Times New Roman" w:hAnsi="Times New Roman"/>
        </w:rPr>
        <w:t xml:space="preserve"> to oblique sections of cylindrical thalli</w:t>
      </w:r>
      <w:r>
        <w:rPr>
          <w:rFonts w:ascii="Times New Roman" w:hAnsi="Times New Roman"/>
        </w:rPr>
        <w:t xml:space="preserve"> with inclined laterals</w:t>
      </w:r>
      <w:r w:rsidRPr="001F211E">
        <w:rPr>
          <w:rFonts w:ascii="Times New Roman" w:hAnsi="Times New Roman"/>
        </w:rPr>
        <w:t xml:space="preserve">. The oblique section </w:t>
      </w:r>
      <w:r>
        <w:rPr>
          <w:rFonts w:ascii="Times New Roman" w:hAnsi="Times New Roman"/>
        </w:rPr>
        <w:t>sketched</w:t>
      </w:r>
      <w:r w:rsidRPr="001F211E">
        <w:rPr>
          <w:rFonts w:ascii="Times New Roman" w:hAnsi="Times New Roman"/>
        </w:rPr>
        <w:t xml:space="preserve"> in Fig. </w:t>
      </w:r>
      <w:r>
        <w:rPr>
          <w:rFonts w:ascii="Times New Roman" w:hAnsi="Times New Roman"/>
        </w:rPr>
        <w:t xml:space="preserve">1 </w:t>
      </w:r>
      <w:r w:rsidRPr="001F211E">
        <w:rPr>
          <w:rFonts w:ascii="Times New Roman" w:hAnsi="Times New Roman"/>
          <w:highlight w:val="yellow"/>
        </w:rPr>
        <w:t xml:space="preserve">[insert Fig </w:t>
      </w:r>
      <w:r>
        <w:rPr>
          <w:rFonts w:ascii="Times New Roman" w:hAnsi="Times New Roman"/>
          <w:highlight w:val="yellow"/>
        </w:rPr>
        <w:t>1 app</w:t>
      </w:r>
      <w:r w:rsidRPr="001F211E">
        <w:rPr>
          <w:rFonts w:ascii="Times New Roman" w:hAnsi="Times New Roman"/>
          <w:highlight w:val="yellow"/>
        </w:rPr>
        <w:t>]</w:t>
      </w:r>
      <w:r w:rsidRPr="001F2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corresponds to</w:t>
      </w:r>
      <w:r w:rsidRPr="001F21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Fig. 9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  <w:b/>
          <w:bCs/>
          <w:lang w:val="en-GB"/>
        </w:rPr>
        <w:t>3</w:t>
      </w:r>
      <w:r>
        <w:rPr>
          <w:rFonts w:ascii="Times New Roman" w:hAnsi="Times New Roman"/>
          <w:lang w:val="en-GB"/>
        </w:rPr>
        <w:t xml:space="preserve">) </w:t>
      </w:r>
      <w:bookmarkStart w:id="0" w:name="_Hlk48976193"/>
      <w:r>
        <w:rPr>
          <w:rFonts w:ascii="Times New Roman" w:hAnsi="Times New Roman"/>
          <w:lang w:val="en-GB"/>
        </w:rPr>
        <w:t>(</w:t>
      </w:r>
      <w:r w:rsidRPr="002B24A8">
        <w:rPr>
          <w:rFonts w:ascii="Times New Roman" w:hAnsi="Times New Roman"/>
          <w:lang w:val="en-GB"/>
        </w:rPr>
        <w:t>PSM 901-18, specimen N015</w:t>
      </w:r>
      <w:r>
        <w:rPr>
          <w:rFonts w:ascii="Times New Roman" w:hAnsi="Times New Roman"/>
          <w:lang w:val="en-GB"/>
        </w:rPr>
        <w:t xml:space="preserve"> </w:t>
      </w:r>
      <w:bookmarkEnd w:id="0"/>
      <w:r>
        <w:rPr>
          <w:rFonts w:ascii="Times New Roman" w:hAnsi="Times New Roman"/>
          <w:lang w:val="en-GB"/>
        </w:rPr>
        <w:t xml:space="preserve">of </w:t>
      </w:r>
      <w:proofErr w:type="spellStart"/>
      <w:r>
        <w:rPr>
          <w:rFonts w:ascii="Times New Roman" w:hAnsi="Times New Roman"/>
          <w:i/>
        </w:rPr>
        <w:t>Dragastanella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transylvanica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n. gen., n. sp.)</w:t>
      </w:r>
      <w:r w:rsidRPr="001F21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It shows</w:t>
      </w:r>
      <w:r w:rsidRPr="001F2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following </w:t>
      </w:r>
      <w:r w:rsidRPr="001F211E">
        <w:rPr>
          <w:rFonts w:ascii="Times New Roman" w:hAnsi="Times New Roman"/>
        </w:rPr>
        <w:t>th</w:t>
      </w:r>
      <w:r>
        <w:rPr>
          <w:rFonts w:ascii="Times New Roman" w:hAnsi="Times New Roman"/>
        </w:rPr>
        <w:t>re</w:t>
      </w:r>
      <w:r w:rsidRPr="001F211E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parameters used to calculate height between whorls (h): inner diameter (d), length of ellipse (</w:t>
      </w:r>
      <w:proofErr w:type="spellStart"/>
      <w:r>
        <w:rPr>
          <w:rFonts w:ascii="Times New Roman" w:hAnsi="Times New Roman"/>
        </w:rPr>
        <w:t>l</w:t>
      </w:r>
      <w:r w:rsidRPr="00366A30">
        <w:rPr>
          <w:rFonts w:ascii="Times New Roman" w:hAnsi="Times New Roman"/>
          <w:vertAlign w:val="subscript"/>
        </w:rPr>
        <w:t>ellipse</w:t>
      </w:r>
      <w:proofErr w:type="spellEnd"/>
      <w:r>
        <w:rPr>
          <w:rFonts w:ascii="Times New Roman" w:hAnsi="Times New Roman"/>
        </w:rPr>
        <w:t>), and the apparent height between whorls (</w:t>
      </w:r>
      <w:proofErr w:type="spellStart"/>
      <w:r>
        <w:rPr>
          <w:rFonts w:ascii="Times New Roman" w:hAnsi="Times New Roman"/>
        </w:rPr>
        <w:t>h</w:t>
      </w:r>
      <w:r w:rsidRPr="00366A30">
        <w:rPr>
          <w:rFonts w:ascii="Times New Roman" w:hAnsi="Times New Roman"/>
          <w:vertAlign w:val="subscript"/>
        </w:rPr>
        <w:t>app</w:t>
      </w:r>
      <w:proofErr w:type="spellEnd"/>
      <w:r>
        <w:rPr>
          <w:rFonts w:ascii="Times New Roman" w:hAnsi="Times New Roman"/>
        </w:rPr>
        <w:t>). The inclination of laterals (</w:t>
      </w:r>
      <w:bookmarkStart w:id="1" w:name="_Hlk48918562"/>
      <w:r>
        <w:rPr>
          <w:rFonts w:ascii="Times New Roman" w:hAnsi="Times New Roman"/>
        </w:rPr>
        <w:t>α</w:t>
      </w:r>
      <w:bookmarkEnd w:id="1"/>
      <w:r>
        <w:rPr>
          <w:rFonts w:ascii="Times New Roman" w:hAnsi="Times New Roman"/>
        </w:rPr>
        <w:t xml:space="preserve">), the fourth parameter, is obtained from axial sections. The value of </w:t>
      </w:r>
      <w:r w:rsidRPr="00804C0D">
        <w:rPr>
          <w:rFonts w:ascii="Times New Roman" w:hAnsi="Times New Roman"/>
        </w:rPr>
        <w:t>α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  <w:i/>
        </w:rPr>
        <w:t>Dragastanella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transylvanica</w:t>
      </w:r>
      <w:proofErr w:type="spellEnd"/>
      <w:r w:rsidRPr="00804C0D">
        <w:rPr>
          <w:rFonts w:ascii="Times New Roman" w:hAnsi="Times New Roman"/>
          <w:iCs/>
        </w:rPr>
        <w:t xml:space="preserve"> is</w:t>
      </w:r>
      <w:r>
        <w:rPr>
          <w:rFonts w:ascii="Times New Roman" w:hAnsi="Times New Roman"/>
          <w:iCs/>
        </w:rPr>
        <w:t xml:space="preserve"> 80°.</w:t>
      </w:r>
    </w:p>
    <w:p w14:paraId="12DF283C" w14:textId="77777777" w:rsidR="000D28B9" w:rsidRPr="001F211E" w:rsidRDefault="000D28B9" w:rsidP="000D28B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Fig. 2 </w:t>
      </w:r>
      <w:bookmarkStart w:id="2" w:name="_Hlk48931027"/>
      <w:r w:rsidRPr="001F211E">
        <w:rPr>
          <w:rFonts w:ascii="Times New Roman" w:hAnsi="Times New Roman"/>
          <w:highlight w:val="yellow"/>
        </w:rPr>
        <w:t xml:space="preserve">[insert Fig </w:t>
      </w:r>
      <w:r>
        <w:rPr>
          <w:rFonts w:ascii="Times New Roman" w:hAnsi="Times New Roman"/>
          <w:highlight w:val="yellow"/>
        </w:rPr>
        <w:t>2 app</w:t>
      </w:r>
      <w:r w:rsidRPr="001F211E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  <w:iCs/>
        </w:rPr>
        <w:t>shows</w:t>
      </w:r>
      <w:r>
        <w:rPr>
          <w:rFonts w:ascii="Times New Roman" w:hAnsi="Times New Roman"/>
        </w:rPr>
        <w:t xml:space="preserve"> the relationships of parameters in axial view.</w:t>
      </w:r>
    </w:p>
    <w:p w14:paraId="16174CE8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  <w:r w:rsidRPr="001F211E">
        <w:rPr>
          <w:rFonts w:ascii="Times New Roman" w:hAnsi="Times New Roman"/>
        </w:rPr>
        <w:t>O</w:t>
      </w:r>
      <w:r>
        <w:rPr>
          <w:rFonts w:ascii="Times New Roman" w:hAnsi="Times New Roman"/>
        </w:rPr>
        <w:t>P</w:t>
      </w:r>
      <w:r w:rsidRPr="001F211E">
        <w:rPr>
          <w:rFonts w:ascii="Times New Roman" w:hAnsi="Times New Roman"/>
        </w:rPr>
        <w:t xml:space="preserve">= </w:t>
      </w:r>
      <w:r w:rsidRPr="00BB2C1A">
        <w:rPr>
          <w:rFonts w:ascii="Times New Roman" w:hAnsi="Times New Roman"/>
          <w:i/>
          <w:iCs/>
        </w:rPr>
        <w:t>d</w:t>
      </w:r>
      <w:r w:rsidRPr="001F211E"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</w:p>
    <w:p w14:paraId="16EE2DB9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</w:p>
    <w:p w14:paraId="4A5CCE56" w14:textId="77777777" w:rsidR="000D28B9" w:rsidRPr="002C7C77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  <w:r w:rsidRPr="0025748B">
        <w:rPr>
          <w:rFonts w:ascii="Times New Roman" w:hAnsi="Times New Roman"/>
          <w:lang w:val="en-GB"/>
        </w:rPr>
        <w:t xml:space="preserve">OQ = </w:t>
      </w:r>
      <w:proofErr w:type="spellStart"/>
      <w:r w:rsidRPr="00BB2C1A">
        <w:rPr>
          <w:rFonts w:ascii="Times New Roman" w:hAnsi="Times New Roman"/>
          <w:i/>
          <w:lang w:val="en-GB"/>
        </w:rPr>
        <w:t>l</w:t>
      </w:r>
      <w:r w:rsidRPr="00BB2C1A">
        <w:rPr>
          <w:rFonts w:ascii="Times New Roman" w:hAnsi="Times New Roman"/>
          <w:i/>
          <w:vertAlign w:val="subscript"/>
          <w:lang w:val="en-GB"/>
        </w:rPr>
        <w:t>ellipse</w:t>
      </w:r>
      <w:proofErr w:type="spellEnd"/>
      <w:r w:rsidRPr="0025748B">
        <w:rPr>
          <w:rFonts w:ascii="Times New Roman" w:hAnsi="Times New Roman"/>
          <w:lang w:val="en-GB"/>
        </w:rPr>
        <w:t xml:space="preserve">, </w:t>
      </w:r>
      <w:r w:rsidRPr="0025748B">
        <w:rPr>
          <w:rFonts w:ascii="Times New Roman" w:hAnsi="Times New Roman"/>
          <w:lang w:val="en-GB"/>
        </w:rPr>
        <w:tab/>
      </w:r>
      <w:r w:rsidRPr="0025748B">
        <w:rPr>
          <w:rFonts w:ascii="Times New Roman" w:hAnsi="Times New Roman"/>
          <w:lang w:val="en-GB"/>
        </w:rPr>
        <w:tab/>
      </w:r>
      <w:r w:rsidRPr="0025748B">
        <w:rPr>
          <w:rFonts w:ascii="Times New Roman" w:hAnsi="Times New Roman"/>
          <w:lang w:val="en-GB"/>
        </w:rPr>
        <w:tab/>
      </w:r>
      <w:r w:rsidRPr="0025748B">
        <w:rPr>
          <w:rFonts w:ascii="Times New Roman" w:hAnsi="Times New Roman"/>
          <w:lang w:val="en-GB"/>
        </w:rPr>
        <w:tab/>
      </w:r>
      <w:r w:rsidRPr="0025748B">
        <w:rPr>
          <w:rFonts w:ascii="Times New Roman" w:hAnsi="Times New Roman"/>
          <w:lang w:val="en-GB"/>
        </w:rPr>
        <w:tab/>
      </w:r>
      <w:r w:rsidRPr="0025748B">
        <w:rPr>
          <w:rFonts w:ascii="Times New Roman" w:hAnsi="Times New Roman"/>
          <w:lang w:val="en-GB"/>
        </w:rPr>
        <w:tab/>
      </w:r>
      <w:r w:rsidRPr="002C7C77">
        <w:rPr>
          <w:rFonts w:ascii="Times New Roman" w:hAnsi="Times New Roman"/>
          <w:lang w:val="en-GB"/>
        </w:rPr>
        <w:t>(2)</w:t>
      </w:r>
    </w:p>
    <w:p w14:paraId="65649D4F" w14:textId="77777777" w:rsidR="000D28B9" w:rsidRPr="002C7C77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</w:p>
    <w:p w14:paraId="5FF3BC9C" w14:textId="77777777" w:rsidR="000D28B9" w:rsidRPr="00366A30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  <w:r w:rsidRPr="00366A30">
        <w:rPr>
          <w:rFonts w:ascii="Times New Roman" w:hAnsi="Times New Roman"/>
          <w:lang w:val="en-GB"/>
        </w:rPr>
        <w:t xml:space="preserve">OP=OQ </w:t>
      </w:r>
      <w:r w:rsidRPr="00BB2C1A">
        <w:rPr>
          <w:rFonts w:ascii="Times New Roman" w:hAnsi="Times New Roman"/>
          <w:i/>
          <w:iCs/>
          <w:lang w:val="en-GB"/>
        </w:rPr>
        <w:t>sinβ</w:t>
      </w:r>
      <w:r w:rsidRPr="00366A30">
        <w:rPr>
          <w:rFonts w:ascii="Times New Roman" w:hAnsi="Times New Roman"/>
          <w:lang w:val="en-GB"/>
        </w:rPr>
        <w:t xml:space="preserve"> then, </w:t>
      </w:r>
      <w:r w:rsidRPr="00366A30">
        <w:rPr>
          <w:rFonts w:ascii="Times New Roman" w:hAnsi="Times New Roman"/>
          <w:lang w:val="en-GB"/>
        </w:rPr>
        <w:tab/>
      </w:r>
      <w:r w:rsidRPr="00366A30">
        <w:rPr>
          <w:rFonts w:ascii="Times New Roman" w:hAnsi="Times New Roman"/>
          <w:lang w:val="en-GB"/>
        </w:rPr>
        <w:tab/>
      </w:r>
      <w:r w:rsidRPr="00366A30">
        <w:rPr>
          <w:rFonts w:ascii="Times New Roman" w:hAnsi="Times New Roman"/>
          <w:lang w:val="en-GB"/>
        </w:rPr>
        <w:tab/>
      </w:r>
      <w:r w:rsidRPr="00366A30">
        <w:rPr>
          <w:rFonts w:ascii="Times New Roman" w:hAnsi="Times New Roman"/>
          <w:lang w:val="en-GB"/>
        </w:rPr>
        <w:tab/>
      </w:r>
      <w:r w:rsidRPr="00366A30">
        <w:rPr>
          <w:rFonts w:ascii="Times New Roman" w:hAnsi="Times New Roman"/>
          <w:lang w:val="en-GB"/>
        </w:rPr>
        <w:tab/>
        <w:t>(3)</w:t>
      </w:r>
    </w:p>
    <w:p w14:paraId="24978F81" w14:textId="77777777" w:rsidR="000D28B9" w:rsidRPr="00366A30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  <w:r w:rsidRPr="00366A30">
        <w:rPr>
          <w:rFonts w:ascii="Times New Roman" w:hAnsi="Times New Roman"/>
          <w:lang w:val="en-GB"/>
        </w:rPr>
        <w:t xml:space="preserve"> </w:t>
      </w:r>
    </w:p>
    <w:p w14:paraId="656911BE" w14:textId="77777777" w:rsidR="000D28B9" w:rsidRPr="00366A30" w:rsidRDefault="000D28B9" w:rsidP="000D28B9">
      <w:pPr>
        <w:spacing w:after="160" w:line="259" w:lineRule="auto"/>
        <w:jc w:val="right"/>
        <w:rPr>
          <w:rFonts w:ascii="Times New Roman" w:hAnsi="Times New Roman"/>
        </w:rPr>
      </w:pPr>
      <w:r w:rsidRPr="00BB2C1A">
        <w:rPr>
          <w:rFonts w:ascii="Times New Roman" w:eastAsia="Calibri" w:hAnsi="Times New Roman"/>
          <w:i/>
          <w:iCs/>
          <w:lang w:val="en-GB" w:eastAsia="en-US"/>
        </w:rPr>
        <w:t>d</w:t>
      </w:r>
      <w:r w:rsidRPr="00BB2C1A">
        <w:rPr>
          <w:rFonts w:ascii="Times New Roman" w:eastAsia="Calibri" w:hAnsi="Times New Roman"/>
          <w:lang w:val="en-GB" w:eastAsia="en-US"/>
        </w:rPr>
        <w:t>=</w:t>
      </w:r>
      <w:proofErr w:type="spellStart"/>
      <w:r w:rsidRPr="00BB2C1A">
        <w:rPr>
          <w:rFonts w:ascii="Times New Roman" w:eastAsia="Calibri" w:hAnsi="Times New Roman"/>
          <w:i/>
          <w:iCs/>
          <w:lang w:val="en-GB" w:eastAsia="en-US"/>
        </w:rPr>
        <w:t>l</w:t>
      </w:r>
      <w:r w:rsidRPr="00BB2C1A">
        <w:rPr>
          <w:rFonts w:ascii="Times New Roman" w:eastAsia="Calibri" w:hAnsi="Times New Roman"/>
          <w:i/>
          <w:iCs/>
          <w:vertAlign w:val="subscript"/>
          <w:lang w:val="en-GB" w:eastAsia="en-US"/>
        </w:rPr>
        <w:t>ellipse</w:t>
      </w:r>
      <w:proofErr w:type="spellEnd"/>
      <w:r w:rsidRPr="00BB2C1A">
        <w:rPr>
          <w:rFonts w:ascii="Times New Roman" w:eastAsia="Calibri" w:hAnsi="Times New Roman"/>
          <w:i/>
          <w:iCs/>
          <w:lang w:val="en-GB" w:eastAsia="en-US"/>
        </w:rPr>
        <w:t xml:space="preserve"> sinβ</w:t>
      </w:r>
      <w:r w:rsidRPr="00366A30">
        <w:rPr>
          <w:rFonts w:ascii="Times New Roman" w:eastAsia="Calibri" w:hAnsi="Times New Roman"/>
          <w:lang w:val="en-GB" w:eastAsia="en-US"/>
        </w:rPr>
        <w:t xml:space="preserve">, </w:t>
      </w:r>
      <w:r w:rsidRPr="00366A30">
        <w:rPr>
          <w:rFonts w:ascii="Times New Roman" w:hAnsi="Times New Roman"/>
        </w:rPr>
        <w:t xml:space="preserve">where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β</w:t>
      </w:r>
      <w:r w:rsidRPr="00366A30">
        <w:rPr>
          <w:rFonts w:ascii="Times New Roman" w:eastAsia="Calibri" w:hAnsi="Times New Roman"/>
          <w:lang w:val="en-GB" w:eastAsia="en-US"/>
        </w:rPr>
        <w:t xml:space="preserve"> is the inclination of the oblique section</w:t>
      </w:r>
      <w:r w:rsidRPr="00366A30">
        <w:rPr>
          <w:rFonts w:ascii="Times New Roman" w:hAnsi="Times New Roman"/>
        </w:rPr>
        <w:tab/>
        <w:t>(4)</w:t>
      </w:r>
    </w:p>
    <w:p w14:paraId="0ADA839D" w14:textId="77777777" w:rsidR="000D28B9" w:rsidRPr="00366A30" w:rsidRDefault="000D28B9" w:rsidP="000D28B9">
      <w:pPr>
        <w:spacing w:line="480" w:lineRule="auto"/>
        <w:jc w:val="right"/>
        <w:rPr>
          <w:rFonts w:ascii="Times New Roman" w:eastAsia="Calibri" w:hAnsi="Times New Roman"/>
          <w:lang w:val="en-GB" w:eastAsia="en-US"/>
        </w:rPr>
      </w:pPr>
    </w:p>
    <w:p w14:paraId="7BF7CC7D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  <w:bookmarkStart w:id="3" w:name="_Hlk48975745"/>
      <w:r w:rsidRPr="00BB2C1A">
        <w:rPr>
          <w:rFonts w:ascii="Times New Roman" w:eastAsia="Calibri" w:hAnsi="Times New Roman"/>
          <w:i/>
          <w:iCs/>
          <w:lang w:val="en-GB" w:eastAsia="en-US"/>
        </w:rPr>
        <w:t>β</w:t>
      </w:r>
      <w:r w:rsidRPr="00366A30">
        <w:rPr>
          <w:rFonts w:ascii="Times New Roman" w:eastAsia="Calibri" w:hAnsi="Times New Roman"/>
          <w:lang w:val="en-GB" w:eastAsia="en-US"/>
        </w:rPr>
        <w:t>=</w:t>
      </w:r>
      <w:proofErr w:type="spellStart"/>
      <w:r w:rsidRPr="00BB2C1A">
        <w:rPr>
          <w:rFonts w:ascii="Times New Roman" w:eastAsia="Calibri" w:hAnsi="Times New Roman"/>
          <w:i/>
          <w:iCs/>
          <w:lang w:val="en-GB" w:eastAsia="en-US"/>
        </w:rPr>
        <w:t>arcsin</w:t>
      </w:r>
      <w:proofErr w:type="spellEnd"/>
      <w:r w:rsidRPr="00366A30">
        <w:rPr>
          <w:rFonts w:ascii="Times New Roman" w:eastAsia="Calibri" w:hAnsi="Times New Roman"/>
          <w:lang w:val="en-GB" w:eastAsia="en-US"/>
        </w:rPr>
        <w:t>(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d/</w:t>
      </w:r>
      <w:proofErr w:type="spellStart"/>
      <w:r w:rsidRPr="00BB2C1A">
        <w:rPr>
          <w:rFonts w:ascii="Times New Roman" w:eastAsia="Calibri" w:hAnsi="Times New Roman"/>
          <w:i/>
          <w:iCs/>
          <w:lang w:val="en-GB" w:eastAsia="en-US"/>
        </w:rPr>
        <w:t>l</w:t>
      </w:r>
      <w:r w:rsidRPr="00BB2C1A">
        <w:rPr>
          <w:rFonts w:ascii="Times New Roman" w:eastAsia="Calibri" w:hAnsi="Times New Roman"/>
          <w:i/>
          <w:iCs/>
          <w:vertAlign w:val="subscript"/>
          <w:lang w:val="en-GB" w:eastAsia="en-US"/>
        </w:rPr>
        <w:t>ellipse</w:t>
      </w:r>
      <w:proofErr w:type="spellEnd"/>
      <w:r w:rsidRPr="00366A30">
        <w:rPr>
          <w:rFonts w:ascii="Times New Roman" w:eastAsia="Calibri" w:hAnsi="Times New Roman"/>
          <w:lang w:val="en-GB" w:eastAsia="en-US"/>
        </w:rPr>
        <w:t>)</w:t>
      </w:r>
      <w:bookmarkEnd w:id="3"/>
      <w:r w:rsidRPr="00366A30">
        <w:rPr>
          <w:rFonts w:ascii="Times New Roman" w:eastAsia="Calibri" w:hAnsi="Times New Roman"/>
          <w:lang w:val="en-GB" w:eastAsia="en-US"/>
        </w:rPr>
        <w:tab/>
      </w:r>
      <w:r w:rsidRPr="00366A30"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  <w:t>(5)</w:t>
      </w:r>
    </w:p>
    <w:p w14:paraId="6C6CC8ED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</w:rPr>
      </w:pPr>
    </w:p>
    <w:p w14:paraId="24650D22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the other hand:</w:t>
      </w:r>
    </w:p>
    <w:p w14:paraId="53B58D85" w14:textId="77777777" w:rsidR="000D28B9" w:rsidRPr="00366A30" w:rsidRDefault="000D28B9" w:rsidP="000D28B9">
      <w:pPr>
        <w:spacing w:after="160" w:line="259" w:lineRule="auto"/>
        <w:jc w:val="right"/>
        <w:rPr>
          <w:rFonts w:ascii="Times New Roman" w:eastAsia="Calibri" w:hAnsi="Times New Roman"/>
          <w:lang w:val="en-GB" w:eastAsia="en-US"/>
        </w:rPr>
      </w:pPr>
      <w:r w:rsidRPr="00366A30">
        <w:rPr>
          <w:rFonts w:ascii="Times New Roman" w:eastAsia="Calibri" w:hAnsi="Times New Roman"/>
          <w:lang w:val="en-GB" w:eastAsia="en-US"/>
        </w:rPr>
        <w:t>AB=</w:t>
      </w:r>
      <w:proofErr w:type="spellStart"/>
      <w:proofErr w:type="gramStart"/>
      <w:r w:rsidRPr="00BB2C1A">
        <w:rPr>
          <w:rFonts w:ascii="Times New Roman" w:eastAsia="Calibri" w:hAnsi="Times New Roman"/>
          <w:i/>
          <w:iCs/>
          <w:lang w:val="en-GB" w:eastAsia="en-US"/>
        </w:rPr>
        <w:t>h</w:t>
      </w:r>
      <w:r w:rsidRPr="00BB2C1A">
        <w:rPr>
          <w:rFonts w:ascii="Times New Roman" w:eastAsia="Calibri" w:hAnsi="Times New Roman"/>
          <w:i/>
          <w:iCs/>
          <w:vertAlign w:val="subscript"/>
          <w:lang w:val="en-GB" w:eastAsia="en-US"/>
        </w:rPr>
        <w:t>app</w:t>
      </w:r>
      <w:proofErr w:type="spellEnd"/>
      <w:r w:rsidRPr="00366A30">
        <w:rPr>
          <w:rFonts w:ascii="Times New Roman" w:eastAsia="Calibri" w:hAnsi="Times New Roman"/>
          <w:lang w:val="en-GB" w:eastAsia="en-US"/>
        </w:rPr>
        <w:t xml:space="preserve"> </w:t>
      </w:r>
      <w:r>
        <w:rPr>
          <w:rFonts w:ascii="Times New Roman" w:eastAsia="Calibri" w:hAnsi="Times New Roman"/>
          <w:lang w:val="en-GB" w:eastAsia="en-US"/>
        </w:rPr>
        <w:t>,</w:t>
      </w:r>
      <w:proofErr w:type="gramEnd"/>
      <w:r>
        <w:rPr>
          <w:rFonts w:ascii="Times New Roman" w:eastAsia="Calibri" w:hAnsi="Times New Roman"/>
          <w:lang w:val="en-GB" w:eastAsia="en-US"/>
        </w:rPr>
        <w:t xml:space="preserve"> </w:t>
      </w:r>
      <w:r w:rsidRPr="00366A30">
        <w:rPr>
          <w:rFonts w:ascii="Times New Roman" w:eastAsia="Calibri" w:hAnsi="Times New Roman"/>
          <w:lang w:val="en-GB" w:eastAsia="en-US"/>
        </w:rPr>
        <w:t>and</w:t>
      </w:r>
      <w:r w:rsidRPr="00366A30">
        <w:rPr>
          <w:rFonts w:ascii="Times New Roman" w:eastAsia="Calibri" w:hAnsi="Times New Roman"/>
          <w:lang w:val="en-GB" w:eastAsia="en-US"/>
        </w:rPr>
        <w:tab/>
      </w:r>
      <w:r w:rsidRPr="00366A30">
        <w:rPr>
          <w:rFonts w:ascii="Times New Roman" w:eastAsia="Calibri" w:hAnsi="Times New Roman"/>
          <w:lang w:val="en-GB" w:eastAsia="en-US"/>
        </w:rPr>
        <w:tab/>
      </w:r>
      <w:r w:rsidRPr="00366A30">
        <w:rPr>
          <w:rFonts w:ascii="Times New Roman" w:eastAsia="Calibri" w:hAnsi="Times New Roman"/>
          <w:lang w:val="en-GB" w:eastAsia="en-US"/>
        </w:rPr>
        <w:tab/>
      </w:r>
      <w:r w:rsidRPr="00366A30">
        <w:rPr>
          <w:rFonts w:ascii="Times New Roman" w:eastAsia="Calibri" w:hAnsi="Times New Roman"/>
          <w:lang w:val="en-GB" w:eastAsia="en-US"/>
        </w:rPr>
        <w:tab/>
      </w:r>
      <w:r w:rsidRPr="00366A30">
        <w:rPr>
          <w:rFonts w:ascii="Times New Roman" w:eastAsia="Calibri" w:hAnsi="Times New Roman"/>
          <w:lang w:val="en-GB" w:eastAsia="en-US"/>
        </w:rPr>
        <w:tab/>
      </w:r>
      <w:r w:rsidRPr="00366A30">
        <w:rPr>
          <w:rFonts w:ascii="Times New Roman" w:eastAsia="Calibri" w:hAnsi="Times New Roman"/>
          <w:lang w:val="en-GB" w:eastAsia="en-US"/>
        </w:rPr>
        <w:tab/>
        <w:t>(6)</w:t>
      </w:r>
    </w:p>
    <w:p w14:paraId="7702FBAF" w14:textId="77777777" w:rsidR="000D28B9" w:rsidRDefault="000D28B9" w:rsidP="000D28B9">
      <w:pPr>
        <w:spacing w:after="160" w:line="259" w:lineRule="auto"/>
        <w:rPr>
          <w:rFonts w:ascii="Times New Roman" w:eastAsia="Calibri" w:hAnsi="Times New Roman"/>
          <w:lang w:val="en-GB" w:eastAsia="en-US"/>
        </w:rPr>
      </w:pPr>
    </w:p>
    <w:p w14:paraId="487E56A5" w14:textId="77777777" w:rsidR="000D28B9" w:rsidRPr="0025748B" w:rsidRDefault="000D28B9" w:rsidP="000D28B9">
      <w:pPr>
        <w:spacing w:after="160" w:line="259" w:lineRule="auto"/>
        <w:jc w:val="right"/>
        <w:rPr>
          <w:rFonts w:ascii="Times New Roman" w:eastAsia="Calibri" w:hAnsi="Times New Roman"/>
          <w:lang w:val="en-GB" w:eastAsia="en-US"/>
        </w:rPr>
      </w:pPr>
      <w:r w:rsidRPr="0025748B">
        <w:rPr>
          <w:rFonts w:ascii="Times New Roman" w:eastAsia="Calibri" w:hAnsi="Times New Roman"/>
          <w:lang w:val="en-GB" w:eastAsia="en-US"/>
        </w:rPr>
        <w:t>BC=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h</w:t>
      </w:r>
      <w:r w:rsidRPr="0025748B">
        <w:rPr>
          <w:rFonts w:ascii="Times New Roman" w:eastAsia="Calibri" w:hAnsi="Times New Roman"/>
          <w:lang w:val="en-GB" w:eastAsia="en-US"/>
        </w:rPr>
        <w:t xml:space="preserve"> </w:t>
      </w:r>
      <w:r w:rsidRPr="0025748B">
        <w:rPr>
          <w:rFonts w:ascii="Times New Roman" w:eastAsia="Calibri" w:hAnsi="Times New Roman"/>
          <w:lang w:val="en-GB" w:eastAsia="en-US"/>
        </w:rPr>
        <w:tab/>
      </w:r>
      <w:r w:rsidRPr="0025748B">
        <w:rPr>
          <w:rFonts w:ascii="Times New Roman" w:eastAsia="Calibri" w:hAnsi="Times New Roman"/>
          <w:lang w:val="en-GB" w:eastAsia="en-US"/>
        </w:rPr>
        <w:tab/>
      </w:r>
      <w:r w:rsidRPr="0025748B">
        <w:rPr>
          <w:rFonts w:ascii="Times New Roman" w:eastAsia="Calibri" w:hAnsi="Times New Roman"/>
          <w:lang w:val="en-GB" w:eastAsia="en-US"/>
        </w:rPr>
        <w:tab/>
      </w:r>
      <w:r w:rsidRPr="0025748B">
        <w:rPr>
          <w:rFonts w:ascii="Times New Roman" w:eastAsia="Calibri" w:hAnsi="Times New Roman"/>
          <w:lang w:val="en-GB" w:eastAsia="en-US"/>
        </w:rPr>
        <w:tab/>
      </w:r>
      <w:r w:rsidRPr="0025748B">
        <w:rPr>
          <w:rFonts w:ascii="Times New Roman" w:eastAsia="Calibri" w:hAnsi="Times New Roman"/>
          <w:lang w:val="en-GB" w:eastAsia="en-US"/>
        </w:rPr>
        <w:tab/>
      </w:r>
      <w:r w:rsidRPr="0025748B">
        <w:rPr>
          <w:rFonts w:ascii="Times New Roman" w:eastAsia="Calibri" w:hAnsi="Times New Roman"/>
          <w:lang w:val="en-GB" w:eastAsia="en-US"/>
        </w:rPr>
        <w:tab/>
      </w:r>
      <w:r w:rsidRPr="0025748B">
        <w:rPr>
          <w:rFonts w:ascii="Times New Roman" w:eastAsia="Calibri" w:hAnsi="Times New Roman"/>
          <w:lang w:val="en-GB" w:eastAsia="en-US"/>
        </w:rPr>
        <w:tab/>
        <w:t>(7)</w:t>
      </w:r>
    </w:p>
    <w:p w14:paraId="31CECB56" w14:textId="77777777" w:rsidR="000D28B9" w:rsidRPr="0025748B" w:rsidRDefault="000D28B9" w:rsidP="000D28B9">
      <w:pPr>
        <w:spacing w:after="160" w:line="259" w:lineRule="auto"/>
        <w:rPr>
          <w:rFonts w:ascii="Times New Roman" w:eastAsia="Calibri" w:hAnsi="Times New Roman"/>
          <w:lang w:val="en-GB" w:eastAsia="en-US"/>
        </w:rPr>
      </w:pPr>
    </w:p>
    <w:p w14:paraId="655B8273" w14:textId="77777777" w:rsidR="000D28B9" w:rsidRPr="008D759E" w:rsidRDefault="000D28B9" w:rsidP="000D28B9">
      <w:pPr>
        <w:spacing w:after="160" w:line="259" w:lineRule="auto"/>
        <w:rPr>
          <w:rFonts w:ascii="Times New Roman" w:eastAsia="Calibri" w:hAnsi="Times New Roman"/>
          <w:lang w:val="en-GB" w:eastAsia="en-US"/>
        </w:rPr>
      </w:pPr>
      <w:r w:rsidRPr="008D759E">
        <w:rPr>
          <w:rFonts w:ascii="Times New Roman" w:eastAsia="Calibri" w:hAnsi="Times New Roman"/>
          <w:lang w:val="en-GB" w:eastAsia="en-US"/>
        </w:rPr>
        <w:t xml:space="preserve">The angles of the triangle ABC on each vertex A, B and C are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180-α-β</w:t>
      </w:r>
      <w:r w:rsidRPr="008D759E">
        <w:rPr>
          <w:rFonts w:ascii="Times New Roman" w:eastAsia="Calibri" w:hAnsi="Times New Roman"/>
          <w:lang w:val="en-GB" w:eastAsia="en-US"/>
        </w:rPr>
        <w:t xml:space="preserve">,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α</w:t>
      </w:r>
      <w:r w:rsidRPr="008D759E">
        <w:rPr>
          <w:rFonts w:ascii="Times New Roman" w:eastAsia="Calibri" w:hAnsi="Times New Roman"/>
          <w:lang w:val="en-GB" w:eastAsia="en-US"/>
        </w:rPr>
        <w:t xml:space="preserve"> and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β</w:t>
      </w:r>
      <w:r w:rsidRPr="008D759E">
        <w:rPr>
          <w:rFonts w:ascii="Times New Roman" w:eastAsia="Calibri" w:hAnsi="Times New Roman"/>
          <w:lang w:val="en-GB" w:eastAsia="en-US"/>
        </w:rPr>
        <w:t xml:space="preserve">, respectively.  </w:t>
      </w:r>
    </w:p>
    <w:p w14:paraId="02A85850" w14:textId="77777777" w:rsidR="000D28B9" w:rsidRPr="008D759E" w:rsidRDefault="000D28B9" w:rsidP="000D28B9">
      <w:pPr>
        <w:spacing w:after="160" w:line="259" w:lineRule="auto"/>
        <w:rPr>
          <w:rFonts w:ascii="Times New Roman" w:eastAsia="Calibri" w:hAnsi="Times New Roman"/>
          <w:lang w:val="en-GB" w:eastAsia="en-US"/>
        </w:rPr>
      </w:pPr>
      <w:r w:rsidRPr="008D759E">
        <w:rPr>
          <w:rFonts w:ascii="Times New Roman" w:eastAsia="Calibri" w:hAnsi="Times New Roman"/>
          <w:lang w:val="en-GB" w:eastAsia="en-US"/>
        </w:rPr>
        <w:lastRenderedPageBreak/>
        <w:t>According to</w:t>
      </w:r>
      <w:r>
        <w:rPr>
          <w:rFonts w:ascii="Times New Roman" w:eastAsia="Calibri" w:hAnsi="Times New Roman"/>
          <w:lang w:val="en-GB" w:eastAsia="en-US"/>
        </w:rPr>
        <w:t xml:space="preserve"> </w:t>
      </w:r>
      <w:r w:rsidRPr="008D759E">
        <w:rPr>
          <w:rFonts w:ascii="Times New Roman" w:eastAsia="Calibri" w:hAnsi="Times New Roman"/>
          <w:lang w:val="en-GB" w:eastAsia="en-US"/>
        </w:rPr>
        <w:t>the sine law:</w:t>
      </w:r>
    </w:p>
    <w:p w14:paraId="0F50A312" w14:textId="77777777" w:rsidR="000D28B9" w:rsidRDefault="000D28B9" w:rsidP="000D28B9">
      <w:pPr>
        <w:spacing w:after="160" w:line="259" w:lineRule="auto"/>
        <w:rPr>
          <w:rFonts w:ascii="Times New Roman" w:eastAsia="Calibri" w:hAnsi="Times New Roman"/>
          <w:lang w:val="en-GB" w:eastAsia="en-US"/>
        </w:rPr>
      </w:pPr>
    </w:p>
    <w:p w14:paraId="238CB140" w14:textId="77777777" w:rsidR="000D28B9" w:rsidRPr="008D759E" w:rsidRDefault="000D28B9" w:rsidP="000D28B9">
      <w:pPr>
        <w:spacing w:after="160" w:line="259" w:lineRule="auto"/>
        <w:jc w:val="right"/>
        <w:rPr>
          <w:rFonts w:ascii="Times New Roman" w:eastAsia="Calibri" w:hAnsi="Times New Roman"/>
          <w:lang w:val="en-GB" w:eastAsia="en-US"/>
        </w:rPr>
      </w:pPr>
      <w:r w:rsidRPr="008D759E">
        <w:rPr>
          <w:rFonts w:ascii="Times New Roman" w:eastAsia="Calibri" w:hAnsi="Times New Roman"/>
          <w:lang w:val="en-GB" w:eastAsia="en-US"/>
        </w:rPr>
        <w:t xml:space="preserve">AC /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sinα</w:t>
      </w:r>
      <w:r w:rsidRPr="008D759E">
        <w:rPr>
          <w:rFonts w:ascii="Times New Roman" w:eastAsia="Calibri" w:hAnsi="Times New Roman"/>
          <w:lang w:val="en-GB" w:eastAsia="en-US"/>
        </w:rPr>
        <w:t>=</w:t>
      </w:r>
      <w:r>
        <w:rPr>
          <w:rFonts w:ascii="Times New Roman" w:eastAsia="Calibri" w:hAnsi="Times New Roman"/>
          <w:lang w:val="en-GB" w:eastAsia="en-US"/>
        </w:rPr>
        <w:t>BC</w:t>
      </w:r>
      <w:r w:rsidRPr="008D759E">
        <w:rPr>
          <w:rFonts w:ascii="Times New Roman" w:eastAsia="Calibri" w:hAnsi="Times New Roman"/>
          <w:lang w:val="en-GB" w:eastAsia="en-US"/>
        </w:rPr>
        <w:t xml:space="preserve"> /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sin</w:t>
      </w:r>
      <w:r w:rsidRPr="008D759E">
        <w:rPr>
          <w:rFonts w:ascii="Times New Roman" w:eastAsia="Calibri" w:hAnsi="Times New Roman"/>
          <w:lang w:val="en-GB" w:eastAsia="en-US"/>
        </w:rPr>
        <w:t>(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180-α-β</w:t>
      </w:r>
      <w:r w:rsidRPr="008D759E">
        <w:rPr>
          <w:rFonts w:ascii="Times New Roman" w:eastAsia="Calibri" w:hAnsi="Times New Roman"/>
          <w:lang w:val="en-GB" w:eastAsia="en-US"/>
        </w:rPr>
        <w:t>)</w:t>
      </w:r>
      <w:r>
        <w:rPr>
          <w:rFonts w:ascii="Times New Roman" w:eastAsia="Calibri" w:hAnsi="Times New Roman"/>
          <w:lang w:val="en-GB" w:eastAsia="en-US"/>
        </w:rPr>
        <w:t xml:space="preserve"> then,</w:t>
      </w:r>
      <w:r w:rsidRPr="008D759E">
        <w:rPr>
          <w:rFonts w:ascii="Times New Roman" w:eastAsia="Calibri" w:hAnsi="Times New Roman"/>
          <w:lang w:val="en-GB" w:eastAsia="en-US"/>
        </w:rPr>
        <w:tab/>
      </w:r>
      <w:r w:rsidRPr="008D759E"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</w:r>
      <w:r w:rsidRPr="008D759E">
        <w:rPr>
          <w:rFonts w:ascii="Times New Roman" w:eastAsia="Calibri" w:hAnsi="Times New Roman"/>
          <w:lang w:val="en-GB" w:eastAsia="en-US"/>
        </w:rPr>
        <w:t>(8)</w:t>
      </w:r>
    </w:p>
    <w:p w14:paraId="6778A835" w14:textId="77777777" w:rsidR="000D28B9" w:rsidRDefault="000D28B9" w:rsidP="000D28B9">
      <w:pPr>
        <w:spacing w:after="160" w:line="259" w:lineRule="auto"/>
        <w:rPr>
          <w:rFonts w:ascii="Times New Roman" w:eastAsia="Calibri" w:hAnsi="Times New Roman"/>
          <w:lang w:val="en-GB" w:eastAsia="en-US"/>
        </w:rPr>
      </w:pPr>
    </w:p>
    <w:p w14:paraId="1AD9EFCB" w14:textId="77777777" w:rsidR="000D28B9" w:rsidRPr="0092092A" w:rsidRDefault="000D28B9" w:rsidP="000D28B9">
      <w:pPr>
        <w:spacing w:after="160" w:line="259" w:lineRule="auto"/>
        <w:jc w:val="right"/>
        <w:rPr>
          <w:rFonts w:ascii="Times New Roman" w:eastAsia="Calibri" w:hAnsi="Times New Roman"/>
          <w:lang w:val="en-GB" w:eastAsia="en-US"/>
        </w:rPr>
      </w:pPr>
      <w:r w:rsidRPr="00BB2C1A">
        <w:rPr>
          <w:rFonts w:ascii="Times New Roman" w:eastAsia="Calibri" w:hAnsi="Times New Roman"/>
          <w:i/>
          <w:iCs/>
          <w:lang w:val="en-GB" w:eastAsia="en-US"/>
        </w:rPr>
        <w:t>h=</w:t>
      </w:r>
      <w:proofErr w:type="spellStart"/>
      <w:r w:rsidRPr="00BB2C1A">
        <w:rPr>
          <w:rFonts w:ascii="Times New Roman" w:eastAsia="Calibri" w:hAnsi="Times New Roman"/>
          <w:i/>
          <w:iCs/>
          <w:lang w:val="en-GB" w:eastAsia="en-US"/>
        </w:rPr>
        <w:t>h</w:t>
      </w:r>
      <w:r w:rsidRPr="00BB2C1A">
        <w:rPr>
          <w:rFonts w:ascii="Times New Roman" w:eastAsia="Calibri" w:hAnsi="Times New Roman"/>
          <w:i/>
          <w:iCs/>
          <w:vertAlign w:val="subscript"/>
          <w:lang w:val="en-GB" w:eastAsia="en-US"/>
        </w:rPr>
        <w:t>app</w:t>
      </w:r>
      <w:proofErr w:type="spellEnd"/>
      <w:r w:rsidRPr="00BB2C1A">
        <w:rPr>
          <w:rFonts w:ascii="Times New Roman" w:eastAsia="Calibri" w:hAnsi="Times New Roman"/>
          <w:i/>
          <w:iCs/>
          <w:lang w:val="en-GB" w:eastAsia="en-US"/>
        </w:rPr>
        <w:t>*sin(180-α-β) / sinα</w:t>
      </w:r>
      <w:r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</w:r>
      <w:r>
        <w:rPr>
          <w:rFonts w:ascii="Times New Roman" w:eastAsia="Calibri" w:hAnsi="Times New Roman"/>
          <w:lang w:val="en-GB" w:eastAsia="en-US"/>
        </w:rPr>
        <w:tab/>
        <w:t>(9)</w:t>
      </w:r>
    </w:p>
    <w:p w14:paraId="35D0FFDC" w14:textId="77777777" w:rsidR="000D28B9" w:rsidRPr="0092092A" w:rsidRDefault="000D28B9" w:rsidP="000D28B9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2DF46ED8" w14:textId="77777777" w:rsidR="000D28B9" w:rsidRPr="001F211E" w:rsidRDefault="000D28B9" w:rsidP="000D28B9">
      <w:pPr>
        <w:spacing w:line="480" w:lineRule="auto"/>
        <w:jc w:val="both"/>
        <w:rPr>
          <w:rFonts w:ascii="Times New Roman" w:hAnsi="Times New Roman"/>
        </w:rPr>
      </w:pPr>
      <w:r w:rsidRPr="001F211E">
        <w:rPr>
          <w:rFonts w:ascii="Times New Roman" w:hAnsi="Times New Roman"/>
        </w:rPr>
        <w:t>Th</w:t>
      </w:r>
      <w:r>
        <w:rPr>
          <w:rFonts w:ascii="Times New Roman" w:hAnsi="Times New Roman"/>
        </w:rPr>
        <w:t>is</w:t>
      </w:r>
      <w:r w:rsidRPr="001F211E">
        <w:rPr>
          <w:rFonts w:ascii="Times New Roman" w:hAnsi="Times New Roman"/>
        </w:rPr>
        <w:t xml:space="preserve"> method has been applied to </w:t>
      </w:r>
      <w:r>
        <w:rPr>
          <w:rFonts w:ascii="Times New Roman" w:hAnsi="Times New Roman"/>
        </w:rPr>
        <w:t xml:space="preserve">several oblique sections of </w:t>
      </w:r>
      <w:proofErr w:type="spellStart"/>
      <w:r>
        <w:rPr>
          <w:rFonts w:ascii="Times New Roman" w:hAnsi="Times New Roman"/>
          <w:i/>
        </w:rPr>
        <w:t>Dragastanella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transylvanica</w:t>
      </w:r>
      <w:proofErr w:type="spellEnd"/>
      <w:r>
        <w:rPr>
          <w:rFonts w:ascii="Times New Roman" w:hAnsi="Times New Roman"/>
          <w:iCs/>
        </w:rPr>
        <w:t>.</w:t>
      </w:r>
      <w:r w:rsidRPr="001F2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1F211E">
        <w:rPr>
          <w:rFonts w:ascii="Times New Roman" w:hAnsi="Times New Roman"/>
        </w:rPr>
        <w:t xml:space="preserve">he calculation is given in </w:t>
      </w:r>
      <w:r>
        <w:rPr>
          <w:rFonts w:ascii="Times New Roman" w:hAnsi="Times New Roman"/>
        </w:rPr>
        <w:t>T</w:t>
      </w:r>
      <w:r w:rsidRPr="001F211E">
        <w:rPr>
          <w:rFonts w:ascii="Times New Roman" w:hAnsi="Times New Roman"/>
        </w:rPr>
        <w:t xml:space="preserve">able 1. </w:t>
      </w:r>
      <w:r w:rsidRPr="001F211E">
        <w:rPr>
          <w:rFonts w:ascii="Times New Roman" w:hAnsi="Times New Roman"/>
          <w:highlight w:val="yellow"/>
        </w:rPr>
        <w:t>[insert Table 1</w:t>
      </w:r>
      <w:r>
        <w:rPr>
          <w:rFonts w:ascii="Times New Roman" w:hAnsi="Times New Roman"/>
          <w:highlight w:val="yellow"/>
        </w:rPr>
        <w:t xml:space="preserve"> app</w:t>
      </w:r>
      <w:r w:rsidRPr="001F211E">
        <w:rPr>
          <w:rFonts w:ascii="Times New Roman" w:hAnsi="Times New Roman"/>
          <w:highlight w:val="yellow"/>
        </w:rPr>
        <w:t>]</w:t>
      </w:r>
    </w:p>
    <w:p w14:paraId="154D18BB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</w:rPr>
      </w:pPr>
    </w:p>
    <w:p w14:paraId="49BA839E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</w:rPr>
      </w:pPr>
    </w:p>
    <w:p w14:paraId="13581B65" w14:textId="77777777" w:rsidR="000D28B9" w:rsidRDefault="000D28B9" w:rsidP="000D28B9">
      <w:pPr>
        <w:spacing w:line="480" w:lineRule="auto"/>
        <w:jc w:val="both"/>
        <w:rPr>
          <w:rFonts w:ascii="Times New Roman" w:hAnsi="Times New Roman"/>
        </w:rPr>
      </w:pPr>
      <w:r w:rsidRPr="001F211E">
        <w:rPr>
          <w:rFonts w:ascii="Times New Roman" w:hAnsi="Times New Roman"/>
        </w:rPr>
        <w:t xml:space="preserve">A similar method can be used to </w:t>
      </w:r>
      <w:r>
        <w:rPr>
          <w:rFonts w:ascii="Times New Roman" w:hAnsi="Times New Roman"/>
        </w:rPr>
        <w:t>calculate</w:t>
      </w:r>
      <w:r w:rsidRPr="001F21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h</w:t>
      </w:r>
      <w:r w:rsidRPr="001F2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cylindrical thalli with </w:t>
      </w:r>
      <w:proofErr w:type="spellStart"/>
      <w:r>
        <w:rPr>
          <w:rFonts w:ascii="Times New Roman" w:hAnsi="Times New Roman"/>
        </w:rPr>
        <w:t>euspondyl</w:t>
      </w:r>
      <w:proofErr w:type="spellEnd"/>
      <w:r>
        <w:rPr>
          <w:rFonts w:ascii="Times New Roman" w:hAnsi="Times New Roman"/>
        </w:rPr>
        <w:t xml:space="preserve"> orthogonal laterals (Fig. 3) </w:t>
      </w:r>
      <w:r w:rsidRPr="001F211E">
        <w:rPr>
          <w:rFonts w:ascii="Times New Roman" w:hAnsi="Times New Roman"/>
          <w:highlight w:val="yellow"/>
        </w:rPr>
        <w:t xml:space="preserve">[insert Fig </w:t>
      </w:r>
      <w:r>
        <w:rPr>
          <w:rFonts w:ascii="Times New Roman" w:hAnsi="Times New Roman"/>
          <w:highlight w:val="yellow"/>
        </w:rPr>
        <w:t>3 app</w:t>
      </w:r>
      <w:r w:rsidRPr="001F211E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>:</w:t>
      </w:r>
      <w:r w:rsidRPr="001F211E">
        <w:rPr>
          <w:rFonts w:ascii="Times New Roman" w:hAnsi="Times New Roman"/>
        </w:rPr>
        <w:t xml:space="preserve"> </w:t>
      </w:r>
    </w:p>
    <w:p w14:paraId="361FA0BF" w14:textId="77777777" w:rsidR="000D28B9" w:rsidRPr="008B0C50" w:rsidRDefault="000D28B9" w:rsidP="000D28B9">
      <w:pPr>
        <w:spacing w:line="480" w:lineRule="auto"/>
        <w:rPr>
          <w:rFonts w:ascii="Times New Roman" w:hAnsi="Times New Roman"/>
          <w:sz w:val="32"/>
          <w:szCs w:val="32"/>
        </w:rPr>
      </w:pPr>
      <w:bookmarkStart w:id="4" w:name="_Hlk48926909"/>
      <w:r w:rsidRPr="008B0C50">
        <w:rPr>
          <w:rFonts w:ascii="Times New Roman" w:hAnsi="Times New Roman"/>
        </w:rPr>
        <w:t>BC=</w:t>
      </w:r>
      <w:r w:rsidRPr="00BB2C1A"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</w:rPr>
        <w:t xml:space="preserve"> and </w:t>
      </w:r>
      <w:r w:rsidRPr="008B0C50">
        <w:rPr>
          <w:rFonts w:ascii="Times New Roman" w:hAnsi="Times New Roman"/>
        </w:rPr>
        <w:t>AC=</w:t>
      </w:r>
      <w:proofErr w:type="spellStart"/>
      <w:r w:rsidRPr="00BB2C1A">
        <w:rPr>
          <w:rFonts w:ascii="Times New Roman" w:hAnsi="Times New Roman"/>
          <w:i/>
          <w:iCs/>
        </w:rPr>
        <w:t>h</w:t>
      </w:r>
      <w:r w:rsidRPr="00BB2C1A">
        <w:rPr>
          <w:rFonts w:ascii="Times New Roman" w:hAnsi="Times New Roman"/>
          <w:i/>
          <w:iCs/>
          <w:vertAlign w:val="subscript"/>
        </w:rPr>
        <w:t>app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8B0C50">
        <w:rPr>
          <w:rFonts w:ascii="Times New Roman" w:hAnsi="Times New Roman"/>
        </w:rPr>
        <w:t xml:space="preserve">as in </w:t>
      </w:r>
      <w:r>
        <w:rPr>
          <w:rFonts w:ascii="Times New Roman" w:hAnsi="Times New Roman"/>
        </w:rPr>
        <w:t>(6) and (7). The triangles OPQ and ABC are similar, therefore:</w:t>
      </w:r>
    </w:p>
    <w:bookmarkEnd w:id="4"/>
    <w:p w14:paraId="76669BEC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  <w:r w:rsidRPr="008B0C50">
        <w:rPr>
          <w:rFonts w:ascii="Times New Roman" w:hAnsi="Times New Roman"/>
          <w:lang w:val="en-GB"/>
        </w:rPr>
        <w:t>OQ/PQ=AC/BC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(10)</w:t>
      </w:r>
    </w:p>
    <w:p w14:paraId="59789316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</w:p>
    <w:p w14:paraId="01AF91A1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According to </w:t>
      </w:r>
      <w:r w:rsidRPr="00583926">
        <w:rPr>
          <w:rFonts w:ascii="Times New Roman" w:hAnsi="Times New Roman"/>
          <w:lang w:val="en-GB"/>
        </w:rPr>
        <w:t>Pythagoras' theorem</w:t>
      </w:r>
    </w:p>
    <w:p w14:paraId="477290C6" w14:textId="77777777" w:rsidR="000D28B9" w:rsidRPr="008B0C50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</w:p>
    <w:p w14:paraId="1128DA1F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  <w:lang w:val="en-GB" w:eastAsia="en-US"/>
        </w:rPr>
      </w:pPr>
      <w:r w:rsidRPr="008B0C50">
        <w:rPr>
          <w:rFonts w:ascii="Times New Roman" w:hAnsi="Times New Roman"/>
          <w:lang w:val="en-GB"/>
        </w:rPr>
        <w:t>PQ=</w:t>
      </w:r>
      <m:oMath>
        <m:rad>
          <m:radPr>
            <m:degHide m:val="1"/>
            <m:ctrlPr>
              <w:rPr>
                <w:rFonts w:ascii="Cambria Math" w:eastAsiaTheme="minorHAnsi" w:hAnsi="Cambria Math"/>
                <w:lang w:val="fr-FR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lang w:val="fr-FR" w:eastAsia="en-US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lellipse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-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lang w:val="fr-FR" w:eastAsia="en-US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d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2</m:t>
                </m:r>
              </m:sup>
            </m:sSup>
          </m:e>
        </m:rad>
      </m:oMath>
      <w:r w:rsidRPr="00583926">
        <w:rPr>
          <w:rFonts w:ascii="Times New Roman" w:hAnsi="Times New Roman"/>
          <w:lang w:val="en-GB" w:eastAsia="en-US"/>
        </w:rPr>
        <w:t xml:space="preserve"> </w:t>
      </w:r>
      <w:r w:rsidRPr="00583926">
        <w:rPr>
          <w:rFonts w:ascii="Times New Roman" w:hAnsi="Times New Roman"/>
          <w:lang w:val="en-GB" w:eastAsia="en-US"/>
        </w:rPr>
        <w:tab/>
      </w:r>
      <w:r w:rsidRPr="00583926">
        <w:rPr>
          <w:rFonts w:ascii="Times New Roman" w:hAnsi="Times New Roman"/>
          <w:lang w:val="en-GB" w:eastAsia="en-US"/>
        </w:rPr>
        <w:tab/>
      </w:r>
      <w:r w:rsidRPr="00583926">
        <w:rPr>
          <w:rFonts w:ascii="Times New Roman" w:hAnsi="Times New Roman"/>
          <w:lang w:val="en-GB" w:eastAsia="en-US"/>
        </w:rPr>
        <w:tab/>
      </w:r>
      <w:r w:rsidRPr="00583926">
        <w:rPr>
          <w:rFonts w:ascii="Times New Roman" w:hAnsi="Times New Roman"/>
          <w:lang w:val="en-GB" w:eastAsia="en-US"/>
        </w:rPr>
        <w:tab/>
      </w:r>
      <w:r>
        <w:rPr>
          <w:rFonts w:ascii="Times New Roman" w:hAnsi="Times New Roman"/>
          <w:lang w:val="en-GB" w:eastAsia="en-US"/>
        </w:rPr>
        <w:t>(</w:t>
      </w:r>
      <w:r w:rsidRPr="008B0C50">
        <w:rPr>
          <w:rFonts w:ascii="Times New Roman" w:hAnsi="Times New Roman"/>
          <w:lang w:val="en-GB" w:eastAsia="en-US"/>
        </w:rPr>
        <w:t>11)</w:t>
      </w:r>
    </w:p>
    <w:p w14:paraId="674487BD" w14:textId="77777777" w:rsidR="000D28B9" w:rsidRPr="008B0C50" w:rsidRDefault="000D28B9" w:rsidP="000D28B9">
      <w:pPr>
        <w:spacing w:line="480" w:lineRule="auto"/>
        <w:jc w:val="right"/>
        <w:rPr>
          <w:rFonts w:ascii="Times New Roman" w:hAnsi="Times New Roman"/>
          <w:lang w:val="en-GB"/>
        </w:rPr>
      </w:pPr>
    </w:p>
    <w:p w14:paraId="4B184B81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From (10) and (11) then,</w:t>
      </w:r>
    </w:p>
    <w:p w14:paraId="7E1578A3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</w:p>
    <w:p w14:paraId="18C2112F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  <w:r w:rsidRPr="00BB2C1A">
        <w:rPr>
          <w:rFonts w:ascii="Times New Roman" w:hAnsi="Times New Roman"/>
          <w:i/>
          <w:iCs/>
        </w:rPr>
        <w:t>h=</w:t>
      </w:r>
      <w:proofErr w:type="spellStart"/>
      <w:r w:rsidRPr="00BB2C1A">
        <w:rPr>
          <w:rFonts w:ascii="Times New Roman" w:hAnsi="Times New Roman"/>
          <w:i/>
          <w:iCs/>
        </w:rPr>
        <w:t>h</w:t>
      </w:r>
      <w:r w:rsidRPr="00BB2C1A">
        <w:rPr>
          <w:rFonts w:ascii="Times New Roman" w:hAnsi="Times New Roman"/>
          <w:i/>
          <w:iCs/>
          <w:vertAlign w:val="subscript"/>
        </w:rPr>
        <w:t>app</w:t>
      </w:r>
      <w:proofErr w:type="spellEnd"/>
      <w:r w:rsidRPr="00BB2C1A">
        <w:rPr>
          <w:rFonts w:ascii="Times New Roman" w:hAnsi="Times New Roman"/>
          <w:i/>
          <w:iCs/>
        </w:rPr>
        <w:t>*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iCs/>
                <w:lang w:val="fr-FR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lang w:val="fr-FR"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lellipse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-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lang w:val="fr-FR" w:eastAsia="en-US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d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2</m:t>
                </m:r>
              </m:sup>
            </m:sSup>
          </m:e>
        </m:rad>
      </m:oMath>
      <w:r w:rsidRPr="00BB2C1A">
        <w:rPr>
          <w:rFonts w:ascii="Times New Roman" w:hAnsi="Times New Roman"/>
          <w:i/>
          <w:iCs/>
        </w:rPr>
        <w:t>/</w:t>
      </w:r>
      <w:bookmarkStart w:id="5" w:name="_Hlk48930005"/>
      <w:r w:rsidRPr="00BB2C1A">
        <w:rPr>
          <w:rFonts w:ascii="Times New Roman" w:hAnsi="Times New Roman"/>
          <w:i/>
          <w:iCs/>
        </w:rPr>
        <w:t>l</w:t>
      </w:r>
      <w:r w:rsidRPr="00BB2C1A">
        <w:rPr>
          <w:rFonts w:ascii="Times New Roman" w:hAnsi="Times New Roman"/>
          <w:i/>
          <w:iCs/>
          <w:vertAlign w:val="subscript"/>
        </w:rPr>
        <w:t>ellipse</w:t>
      </w:r>
      <w:bookmarkEnd w:id="5"/>
      <w:r w:rsidRPr="00583926">
        <w:rPr>
          <w:rFonts w:ascii="Times New Roman" w:hAnsi="Times New Roman"/>
        </w:rPr>
        <w:t xml:space="preserve"> </w:t>
      </w:r>
      <w:r w:rsidRPr="00583926">
        <w:rPr>
          <w:rFonts w:ascii="Times New Roman" w:hAnsi="Times New Roman"/>
        </w:rPr>
        <w:tab/>
      </w:r>
      <w:r w:rsidRPr="00583926">
        <w:rPr>
          <w:rFonts w:ascii="Times New Roman" w:hAnsi="Times New Roman"/>
        </w:rPr>
        <w:tab/>
      </w:r>
      <w:r w:rsidRPr="00583926">
        <w:rPr>
          <w:rFonts w:ascii="Times New Roman" w:hAnsi="Times New Roman"/>
        </w:rPr>
        <w:tab/>
        <w:t>(12)</w:t>
      </w:r>
    </w:p>
    <w:p w14:paraId="6819F73D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</w:p>
    <w:p w14:paraId="472EBDB8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Otherwise</w:t>
      </w:r>
    </w:p>
    <w:p w14:paraId="67311E86" w14:textId="77777777" w:rsidR="000D28B9" w:rsidRDefault="000D28B9" w:rsidP="000D28B9">
      <w:pPr>
        <w:spacing w:line="480" w:lineRule="auto"/>
        <w:jc w:val="right"/>
        <w:rPr>
          <w:rFonts w:ascii="Times New Roman" w:hAnsi="Times New Roman"/>
        </w:rPr>
      </w:pPr>
    </w:p>
    <w:p w14:paraId="626CDCFC" w14:textId="77777777" w:rsidR="000D28B9" w:rsidRDefault="000D28B9" w:rsidP="000D28B9">
      <w:pPr>
        <w:spacing w:line="480" w:lineRule="auto"/>
        <w:jc w:val="right"/>
        <w:rPr>
          <w:rFonts w:ascii="Times New Roman" w:eastAsia="Calibri" w:hAnsi="Times New Roman"/>
          <w:lang w:val="en-GB" w:eastAsia="en-US"/>
        </w:rPr>
      </w:pPr>
      <w:r w:rsidRPr="00BB2C1A">
        <w:rPr>
          <w:rFonts w:ascii="Times New Roman" w:hAnsi="Times New Roman"/>
          <w:i/>
          <w:iCs/>
          <w:lang w:val="en-GB"/>
        </w:rPr>
        <w:t>h=</w:t>
      </w:r>
      <w:proofErr w:type="spellStart"/>
      <w:r w:rsidRPr="00BB2C1A">
        <w:rPr>
          <w:rFonts w:ascii="Times New Roman" w:hAnsi="Times New Roman"/>
          <w:i/>
          <w:iCs/>
          <w:lang w:val="en-GB"/>
        </w:rPr>
        <w:t>h</w:t>
      </w:r>
      <w:r w:rsidRPr="00BB2C1A">
        <w:rPr>
          <w:rFonts w:ascii="Times New Roman" w:hAnsi="Times New Roman"/>
          <w:i/>
          <w:iCs/>
          <w:vertAlign w:val="subscript"/>
          <w:lang w:val="en-GB"/>
        </w:rPr>
        <w:t>app</w:t>
      </w:r>
      <w:r w:rsidRPr="00BB2C1A">
        <w:rPr>
          <w:rFonts w:ascii="Times New Roman" w:hAnsi="Times New Roman"/>
          <w:i/>
          <w:iCs/>
          <w:lang w:val="en-GB"/>
        </w:rPr>
        <w:t>cos</w:t>
      </w:r>
      <w:proofErr w:type="spellEnd"/>
      <w:r w:rsidRPr="00BB2C1A">
        <w:rPr>
          <w:rFonts w:ascii="Times New Roman" w:eastAsia="Calibri" w:hAnsi="Times New Roman"/>
          <w:i/>
          <w:iCs/>
          <w:lang w:val="en-GB" w:eastAsia="en-US"/>
        </w:rPr>
        <w:t xml:space="preserve"> β</w:t>
      </w:r>
      <w:r>
        <w:rPr>
          <w:rFonts w:ascii="Times New Roman" w:eastAsia="Calibri" w:hAnsi="Times New Roman"/>
          <w:lang w:val="en-GB" w:eastAsia="en-US"/>
        </w:rPr>
        <w:t xml:space="preserve">, where, from (5), </w:t>
      </w:r>
      <w:r w:rsidRPr="00BB2C1A">
        <w:rPr>
          <w:rFonts w:ascii="Times New Roman" w:eastAsia="Calibri" w:hAnsi="Times New Roman"/>
          <w:i/>
          <w:iCs/>
          <w:lang w:val="en-GB" w:eastAsia="en-US"/>
        </w:rPr>
        <w:t>β=</w:t>
      </w:r>
      <w:proofErr w:type="spellStart"/>
      <w:r w:rsidRPr="00BB2C1A">
        <w:rPr>
          <w:rFonts w:ascii="Times New Roman" w:eastAsia="Calibri" w:hAnsi="Times New Roman"/>
          <w:i/>
          <w:iCs/>
          <w:lang w:val="en-GB" w:eastAsia="en-US"/>
        </w:rPr>
        <w:t>arcsin</w:t>
      </w:r>
      <w:proofErr w:type="spellEnd"/>
      <w:r w:rsidRPr="00BB2C1A">
        <w:rPr>
          <w:rFonts w:ascii="Times New Roman" w:eastAsia="Calibri" w:hAnsi="Times New Roman"/>
          <w:i/>
          <w:iCs/>
          <w:lang w:val="en-GB" w:eastAsia="en-US"/>
        </w:rPr>
        <w:t>(d/</w:t>
      </w:r>
      <w:proofErr w:type="spellStart"/>
      <w:r w:rsidRPr="00BB2C1A">
        <w:rPr>
          <w:rFonts w:ascii="Times New Roman" w:eastAsia="Calibri" w:hAnsi="Times New Roman"/>
          <w:i/>
          <w:iCs/>
          <w:lang w:val="en-GB" w:eastAsia="en-US"/>
        </w:rPr>
        <w:t>l</w:t>
      </w:r>
      <w:r w:rsidRPr="00BB2C1A">
        <w:rPr>
          <w:rFonts w:ascii="Times New Roman" w:eastAsia="Calibri" w:hAnsi="Times New Roman"/>
          <w:i/>
          <w:iCs/>
          <w:vertAlign w:val="subscript"/>
          <w:lang w:val="en-GB" w:eastAsia="en-US"/>
        </w:rPr>
        <w:t>ellipse</w:t>
      </w:r>
      <w:proofErr w:type="spellEnd"/>
      <w:r w:rsidRPr="00BB2C1A">
        <w:rPr>
          <w:rFonts w:ascii="Times New Roman" w:eastAsia="Calibri" w:hAnsi="Times New Roman"/>
          <w:i/>
          <w:iCs/>
          <w:lang w:val="en-GB" w:eastAsia="en-US"/>
        </w:rPr>
        <w:t>)</w:t>
      </w:r>
      <w:r>
        <w:rPr>
          <w:rFonts w:ascii="Times New Roman" w:eastAsia="Calibri" w:hAnsi="Times New Roman"/>
          <w:lang w:val="en-GB" w:eastAsia="en-US"/>
        </w:rPr>
        <w:tab/>
        <w:t>(13)</w:t>
      </w:r>
    </w:p>
    <w:p w14:paraId="05669561" w14:textId="77777777" w:rsidR="000D28B9" w:rsidRDefault="000D28B9" w:rsidP="000D28B9">
      <w:pPr>
        <w:spacing w:line="480" w:lineRule="auto"/>
        <w:rPr>
          <w:rFonts w:ascii="Times New Roman" w:hAnsi="Times New Roman"/>
        </w:rPr>
      </w:pPr>
    </w:p>
    <w:p w14:paraId="4B7D57F2" w14:textId="77777777" w:rsidR="000D28B9" w:rsidRPr="00C152F0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  <w:lang w:val="en-GB"/>
        </w:rPr>
      </w:pPr>
      <w:r w:rsidRPr="001F211E">
        <w:rPr>
          <w:rFonts w:ascii="Times New Roman" w:hAnsi="Times New Roman"/>
          <w:b/>
          <w:lang w:val="en-GB"/>
        </w:rPr>
        <w:t>Figure captions</w:t>
      </w:r>
    </w:p>
    <w:p w14:paraId="22A3B11D" w14:textId="77777777" w:rsidR="000D28B9" w:rsidRDefault="000D28B9" w:rsidP="000D28B9">
      <w:pPr>
        <w:spacing w:line="480" w:lineRule="auto"/>
      </w:pPr>
    </w:p>
    <w:p w14:paraId="7CCE62F9" w14:textId="77777777" w:rsidR="000D28B9" w:rsidRPr="001F211E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  <w:lang w:val="en-GB"/>
        </w:rPr>
      </w:pPr>
      <w:r w:rsidRPr="00EA3692">
        <w:rPr>
          <w:rFonts w:ascii="Times New Roman" w:hAnsi="Times New Roman"/>
          <w:b/>
          <w:lang w:val="en-GB"/>
        </w:rPr>
        <w:t>Figure 1.</w:t>
      </w:r>
      <w:r w:rsidRPr="001F211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Parameters in an oblique section (drawing from </w:t>
      </w:r>
      <w:proofErr w:type="spellStart"/>
      <w:r w:rsidRPr="004A4B88">
        <w:rPr>
          <w:rFonts w:ascii="Times New Roman" w:hAnsi="Times New Roman"/>
          <w:i/>
          <w:iCs/>
          <w:lang w:val="en-GB"/>
        </w:rPr>
        <w:t>Dragastanella</w:t>
      </w:r>
      <w:proofErr w:type="spellEnd"/>
      <w:r w:rsidRPr="004A4B88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4A4B88">
        <w:rPr>
          <w:rFonts w:ascii="Times New Roman" w:hAnsi="Times New Roman"/>
          <w:i/>
          <w:iCs/>
          <w:lang w:val="en-GB"/>
        </w:rPr>
        <w:t>transylvanica</w:t>
      </w:r>
      <w:proofErr w:type="spellEnd"/>
      <w:r>
        <w:rPr>
          <w:rFonts w:ascii="Times New Roman" w:hAnsi="Times New Roman"/>
          <w:lang w:val="en-GB"/>
        </w:rPr>
        <w:t xml:space="preserve"> n. gen</w:t>
      </w:r>
      <w:r w:rsidRPr="001F211E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n. sp. (</w:t>
      </w:r>
      <w:r w:rsidRPr="002B24A8">
        <w:rPr>
          <w:rFonts w:ascii="Times New Roman" w:hAnsi="Times New Roman"/>
          <w:lang w:val="en-GB"/>
        </w:rPr>
        <w:t>PSM 901-18, specimen N015</w:t>
      </w:r>
      <w:r>
        <w:rPr>
          <w:rFonts w:ascii="Times New Roman" w:hAnsi="Times New Roman"/>
          <w:lang w:val="en-GB"/>
        </w:rPr>
        <w:t>)</w:t>
      </w:r>
      <w:r w:rsidRPr="001F211E">
        <w:rPr>
          <w:rFonts w:ascii="Times New Roman" w:hAnsi="Times New Roman"/>
        </w:rPr>
        <w:t>.</w:t>
      </w:r>
    </w:p>
    <w:p w14:paraId="14B7E890" w14:textId="77777777" w:rsidR="000D28B9" w:rsidRPr="001F211E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  <w:lang w:val="en-GB"/>
        </w:rPr>
      </w:pPr>
    </w:p>
    <w:p w14:paraId="6E61AAC3" w14:textId="77777777" w:rsidR="000D28B9" w:rsidRPr="001F211E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</w:rPr>
      </w:pPr>
      <w:r w:rsidRPr="00EA3692">
        <w:rPr>
          <w:rFonts w:ascii="Times New Roman" w:hAnsi="Times New Roman"/>
          <w:b/>
          <w:lang w:val="en-GB"/>
        </w:rPr>
        <w:t>Figure 2.</w:t>
      </w:r>
      <w:r w:rsidRPr="00D66339">
        <w:rPr>
          <w:rFonts w:ascii="Times New Roman" w:hAnsi="Times New Roman"/>
          <w:lang w:val="en-GB"/>
        </w:rPr>
        <w:t xml:space="preserve"> Calculation of </w:t>
      </w:r>
      <w:r>
        <w:rPr>
          <w:rFonts w:ascii="Times New Roman" w:hAnsi="Times New Roman"/>
          <w:lang w:val="en-GB"/>
        </w:rPr>
        <w:t>height between whorls (h)</w:t>
      </w:r>
      <w:r w:rsidRPr="00D66339">
        <w:rPr>
          <w:rFonts w:ascii="Times New Roman" w:hAnsi="Times New Roman"/>
          <w:lang w:val="en-GB"/>
        </w:rPr>
        <w:t xml:space="preserve"> from </w:t>
      </w:r>
      <w:r>
        <w:rPr>
          <w:rFonts w:ascii="Times New Roman" w:hAnsi="Times New Roman"/>
          <w:lang w:val="en-GB"/>
        </w:rPr>
        <w:t>the</w:t>
      </w:r>
      <w:r w:rsidRPr="00D66339">
        <w:rPr>
          <w:rFonts w:ascii="Times New Roman" w:hAnsi="Times New Roman"/>
          <w:lang w:val="en-GB"/>
        </w:rPr>
        <w:t xml:space="preserve"> oblique </w:t>
      </w:r>
      <w:r>
        <w:rPr>
          <w:rFonts w:ascii="Times New Roman" w:hAnsi="Times New Roman"/>
          <w:lang w:val="en-GB"/>
        </w:rPr>
        <w:t xml:space="preserve">cut OC. Axial scheme from </w:t>
      </w:r>
      <w:proofErr w:type="spellStart"/>
      <w:r w:rsidRPr="000E53E7">
        <w:rPr>
          <w:rFonts w:ascii="Times New Roman" w:hAnsi="Times New Roman"/>
          <w:i/>
          <w:iCs/>
          <w:lang w:val="en-GB"/>
        </w:rPr>
        <w:t>Dragastanella</w:t>
      </w:r>
      <w:proofErr w:type="spellEnd"/>
      <w:r w:rsidRPr="000E53E7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0E53E7">
        <w:rPr>
          <w:rFonts w:ascii="Times New Roman" w:hAnsi="Times New Roman"/>
          <w:i/>
          <w:iCs/>
          <w:lang w:val="en-GB"/>
        </w:rPr>
        <w:t>transylvanica</w:t>
      </w:r>
      <w:proofErr w:type="spellEnd"/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</w:rPr>
        <w:t>α,</w:t>
      </w:r>
      <w:r>
        <w:rPr>
          <w:rFonts w:ascii="Times New Roman" w:hAnsi="Times New Roman"/>
          <w:lang w:val="en-GB"/>
        </w:rPr>
        <w:t xml:space="preserve"> inclination of laterals; </w:t>
      </w:r>
      <w:r w:rsidRPr="002C7C77">
        <w:rPr>
          <w:rFonts w:ascii="Times New Roman" w:hAnsi="Times New Roman"/>
          <w:lang w:val="en-GB"/>
        </w:rPr>
        <w:t>β</w:t>
      </w:r>
      <w:r>
        <w:rPr>
          <w:rFonts w:ascii="Times New Roman" w:hAnsi="Times New Roman"/>
          <w:lang w:val="en-GB"/>
        </w:rPr>
        <w:t xml:space="preserve">, inclination of cut. </w:t>
      </w:r>
    </w:p>
    <w:p w14:paraId="33E0DB80" w14:textId="77777777" w:rsidR="000D28B9" w:rsidRPr="001F211E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</w:rPr>
      </w:pPr>
    </w:p>
    <w:p w14:paraId="54517D43" w14:textId="77777777" w:rsidR="000D28B9" w:rsidRPr="001F211E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</w:rPr>
      </w:pPr>
      <w:r w:rsidRPr="00EA3692">
        <w:rPr>
          <w:rFonts w:ascii="Times New Roman" w:hAnsi="Times New Roman"/>
          <w:b/>
          <w:lang w:val="en-GB"/>
        </w:rPr>
        <w:t>Figure 3.</w:t>
      </w:r>
      <w:r w:rsidRPr="00D66339">
        <w:rPr>
          <w:rFonts w:ascii="Times New Roman" w:hAnsi="Times New Roman"/>
          <w:lang w:val="en-GB"/>
        </w:rPr>
        <w:t xml:space="preserve"> Calculation of </w:t>
      </w:r>
      <w:r>
        <w:rPr>
          <w:rFonts w:ascii="Times New Roman" w:hAnsi="Times New Roman"/>
          <w:lang w:val="en-GB"/>
        </w:rPr>
        <w:t>height between whorls (h)</w:t>
      </w:r>
      <w:r w:rsidRPr="00D66339">
        <w:rPr>
          <w:rFonts w:ascii="Times New Roman" w:hAnsi="Times New Roman"/>
          <w:lang w:val="en-GB"/>
        </w:rPr>
        <w:t xml:space="preserve"> from </w:t>
      </w:r>
      <w:r>
        <w:rPr>
          <w:rFonts w:ascii="Times New Roman" w:hAnsi="Times New Roman"/>
          <w:lang w:val="en-GB"/>
        </w:rPr>
        <w:t>the</w:t>
      </w:r>
      <w:r w:rsidRPr="00D66339">
        <w:rPr>
          <w:rFonts w:ascii="Times New Roman" w:hAnsi="Times New Roman"/>
          <w:lang w:val="en-GB"/>
        </w:rPr>
        <w:t xml:space="preserve"> oblique </w:t>
      </w:r>
      <w:r>
        <w:rPr>
          <w:rFonts w:ascii="Times New Roman" w:hAnsi="Times New Roman"/>
          <w:lang w:val="en-GB"/>
        </w:rPr>
        <w:t xml:space="preserve">cut OC. Axial scheme of a verticillate cylindrical thallus with orthogonal laterals. </w:t>
      </w:r>
      <w:r w:rsidRPr="002C7C77">
        <w:rPr>
          <w:rFonts w:ascii="Times New Roman" w:hAnsi="Times New Roman"/>
          <w:lang w:val="en-GB"/>
        </w:rPr>
        <w:t>β</w:t>
      </w:r>
      <w:r>
        <w:rPr>
          <w:rFonts w:ascii="Times New Roman" w:hAnsi="Times New Roman"/>
          <w:lang w:val="en-GB"/>
        </w:rPr>
        <w:t xml:space="preserve">, inclination of cut OC. </w:t>
      </w:r>
    </w:p>
    <w:p w14:paraId="553F6348" w14:textId="77777777" w:rsidR="000D28B9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  <w:b/>
          <w:lang w:val="en-GB"/>
        </w:rPr>
      </w:pPr>
    </w:p>
    <w:p w14:paraId="7BD0A93A" w14:textId="77777777" w:rsidR="000D28B9" w:rsidRDefault="000D28B9" w:rsidP="000D28B9">
      <w:pPr>
        <w:spacing w:line="480" w:lineRule="auto"/>
        <w:ind w:left="709" w:hanging="709"/>
        <w:jc w:val="both"/>
        <w:rPr>
          <w:rFonts w:ascii="Times New Roman" w:hAnsi="Times New Roman"/>
          <w:lang w:val="en-GB"/>
        </w:rPr>
      </w:pPr>
      <w:proofErr w:type="spellStart"/>
      <w:r w:rsidRPr="00EA3692">
        <w:rPr>
          <w:rFonts w:ascii="Times New Roman" w:hAnsi="Times New Roman"/>
          <w:b/>
          <w:lang w:val="it-IT"/>
        </w:rPr>
        <w:t>Table</w:t>
      </w:r>
      <w:proofErr w:type="spellEnd"/>
      <w:r w:rsidRPr="00EA3692">
        <w:rPr>
          <w:rFonts w:ascii="Times New Roman" w:hAnsi="Times New Roman"/>
          <w:b/>
          <w:lang w:val="it-IT"/>
        </w:rPr>
        <w:t xml:space="preserve"> 1.</w:t>
      </w:r>
      <w:r w:rsidRPr="00454CF9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454CF9">
        <w:rPr>
          <w:rFonts w:ascii="Times New Roman" w:hAnsi="Times New Roman"/>
          <w:i/>
          <w:lang w:val="it-IT"/>
        </w:rPr>
        <w:t>Dragastanella</w:t>
      </w:r>
      <w:proofErr w:type="spellEnd"/>
      <w:r w:rsidRPr="00454CF9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454CF9">
        <w:rPr>
          <w:rFonts w:ascii="Times New Roman" w:hAnsi="Times New Roman"/>
          <w:i/>
          <w:lang w:val="it-IT"/>
        </w:rPr>
        <w:t>transylvanica</w:t>
      </w:r>
      <w:proofErr w:type="spellEnd"/>
      <w:r w:rsidRPr="00454CF9">
        <w:rPr>
          <w:rFonts w:ascii="Times New Roman" w:hAnsi="Times New Roman"/>
          <w:lang w:val="it-IT"/>
        </w:rPr>
        <w:t xml:space="preserve"> n. gen. n. </w:t>
      </w:r>
      <w:proofErr w:type="spellStart"/>
      <w:r w:rsidRPr="00454CF9">
        <w:rPr>
          <w:rFonts w:ascii="Times New Roman" w:hAnsi="Times New Roman"/>
          <w:lang w:val="it-IT"/>
        </w:rPr>
        <w:t>sp</w:t>
      </w:r>
      <w:proofErr w:type="spellEnd"/>
      <w:r w:rsidRPr="00454CF9">
        <w:rPr>
          <w:rFonts w:ascii="Times New Roman" w:hAnsi="Times New Roman"/>
          <w:lang w:val="it-IT"/>
        </w:rPr>
        <w:t xml:space="preserve">. </w:t>
      </w:r>
      <w:r w:rsidRPr="00AE499F">
        <w:rPr>
          <w:rFonts w:ascii="Times New Roman" w:hAnsi="Times New Roman"/>
          <w:lang w:val="en-GB"/>
        </w:rPr>
        <w:t>Ca</w:t>
      </w:r>
      <w:r>
        <w:rPr>
          <w:rFonts w:ascii="Times New Roman" w:hAnsi="Times New Roman"/>
          <w:lang w:val="en-GB"/>
        </w:rPr>
        <w:t xml:space="preserve">lculation of height between whorls (h) from oblique sections. </w:t>
      </w:r>
      <w:r w:rsidRPr="00803FA8">
        <w:rPr>
          <w:rFonts w:ascii="Times New Roman" w:hAnsi="Times New Roman"/>
          <w:lang w:val="en-GB"/>
        </w:rPr>
        <w:t>Table</w:t>
      </w:r>
      <w:r w:rsidRPr="00803FA8">
        <w:rPr>
          <w:rFonts w:ascii="Times New Roman" w:hAnsi="Times New Roman"/>
        </w:rPr>
        <w:t xml:space="preserve"> of main parameters: </w:t>
      </w:r>
      <w:r w:rsidRPr="00C838F8">
        <w:rPr>
          <w:rFonts w:ascii="Times New Roman" w:hAnsi="Times New Roman"/>
          <w:bCs/>
        </w:rPr>
        <w:t xml:space="preserve">d, inner diameter; </w:t>
      </w:r>
      <w:proofErr w:type="spellStart"/>
      <w:r w:rsidRPr="00C838F8">
        <w:rPr>
          <w:rFonts w:ascii="Times New Roman" w:hAnsi="Times New Roman"/>
          <w:bCs/>
        </w:rPr>
        <w:t>l</w:t>
      </w:r>
      <w:r w:rsidRPr="00AE499F">
        <w:rPr>
          <w:rFonts w:ascii="Times New Roman" w:hAnsi="Times New Roman"/>
          <w:bCs/>
          <w:vertAlign w:val="subscript"/>
        </w:rPr>
        <w:t>ellipse</w:t>
      </w:r>
      <w:proofErr w:type="spellEnd"/>
      <w:r w:rsidRPr="00C838F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major axis</w:t>
      </w:r>
      <w:r w:rsidRPr="00C838F8">
        <w:rPr>
          <w:rFonts w:ascii="Times New Roman" w:hAnsi="Times New Roman"/>
          <w:bCs/>
        </w:rPr>
        <w:t xml:space="preserve"> of the </w:t>
      </w:r>
      <w:r>
        <w:rPr>
          <w:rFonts w:ascii="Times New Roman" w:hAnsi="Times New Roman"/>
          <w:bCs/>
        </w:rPr>
        <w:t>ellipse</w:t>
      </w:r>
      <w:r w:rsidRPr="00C838F8">
        <w:rPr>
          <w:rFonts w:ascii="Times New Roman" w:hAnsi="Times New Roman"/>
          <w:bCs/>
        </w:rPr>
        <w:t xml:space="preserve">; </w:t>
      </w:r>
      <w:proofErr w:type="spellStart"/>
      <w:r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  <w:vertAlign w:val="subscript"/>
        </w:rPr>
        <w:t>app</w:t>
      </w:r>
      <w:proofErr w:type="spellEnd"/>
      <w:r w:rsidRPr="00C838F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apparent height between whorls from the oblique section; number of identifications are the same as in the text. </w:t>
      </w:r>
      <w:r w:rsidRPr="00C838F8">
        <w:rPr>
          <w:rFonts w:ascii="Times New Roman" w:hAnsi="Times New Roman"/>
          <w:bCs/>
        </w:rPr>
        <w:t>All dimensional values are in millimeters.</w:t>
      </w:r>
      <w:r w:rsidRPr="001F211E">
        <w:rPr>
          <w:rFonts w:ascii="Times New Roman" w:hAnsi="Times New Roman"/>
          <w:lang w:val="en-GB"/>
        </w:rPr>
        <w:t xml:space="preserve"> </w:t>
      </w:r>
    </w:p>
    <w:p w14:paraId="0EF921BD" w14:textId="77777777" w:rsidR="000D28B9" w:rsidRPr="00803FA8" w:rsidRDefault="000D28B9" w:rsidP="000D28B9">
      <w:pPr>
        <w:spacing w:line="480" w:lineRule="auto"/>
        <w:rPr>
          <w:rFonts w:ascii="Times New Roman" w:hAnsi="Times New Roman"/>
          <w:lang w:val="en-GB"/>
        </w:rPr>
      </w:pPr>
    </w:p>
    <w:p w14:paraId="01773DED" w14:textId="77777777" w:rsidR="00092078" w:rsidRDefault="00092078"/>
    <w:sectPr w:rsidR="00092078" w:rsidSect="008E4164"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27AE" w14:textId="77777777" w:rsidR="00EE0CBC" w:rsidRDefault="00EE0CBC">
      <w:r>
        <w:separator/>
      </w:r>
    </w:p>
  </w:endnote>
  <w:endnote w:type="continuationSeparator" w:id="0">
    <w:p w14:paraId="57C5BFC1" w14:textId="77777777" w:rsidR="00EE0CBC" w:rsidRDefault="00EE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1952" w14:textId="77777777" w:rsidR="006B0524" w:rsidRDefault="00EE0C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7AC2" w14:textId="77777777" w:rsidR="00EE0CBC" w:rsidRDefault="00EE0CBC">
      <w:r>
        <w:separator/>
      </w:r>
    </w:p>
  </w:footnote>
  <w:footnote w:type="continuationSeparator" w:id="0">
    <w:p w14:paraId="544E5BF2" w14:textId="77777777" w:rsidR="00EE0CBC" w:rsidRDefault="00EE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9"/>
    <w:rsid w:val="00092078"/>
    <w:rsid w:val="000D28B9"/>
    <w:rsid w:val="00357047"/>
    <w:rsid w:val="008E4164"/>
    <w:rsid w:val="00A413C3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A980"/>
  <w15:chartTrackingRefBased/>
  <w15:docId w15:val="{DDD7DFB7-21BC-4BD3-803C-97E2BA9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8B9"/>
    <w:pPr>
      <w:spacing w:after="0" w:line="240" w:lineRule="auto"/>
    </w:pPr>
    <w:rPr>
      <w:rFonts w:ascii="Arial" w:eastAsia="Arial" w:hAnsi="Arial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D2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B9"/>
    <w:rPr>
      <w:rFonts w:ascii="Arial" w:eastAsia="Arial" w:hAnsi="Arial" w:cs="Times New Roman"/>
      <w:sz w:val="24"/>
      <w:szCs w:val="24"/>
      <w:lang w:val="en-US"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0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CB0D-7EC6-448E-8F8E-6BE0A0FC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BARATTOLO</dc:creator>
  <cp:keywords/>
  <dc:description/>
  <cp:lastModifiedBy>FILIPPO BARATTOLO</cp:lastModifiedBy>
  <cp:revision>2</cp:revision>
  <dcterms:created xsi:type="dcterms:W3CDTF">2020-09-02T20:52:00Z</dcterms:created>
  <dcterms:modified xsi:type="dcterms:W3CDTF">2020-09-02T20:52:00Z</dcterms:modified>
</cp:coreProperties>
</file>