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8F63" w14:textId="77777777" w:rsidR="00B33C70" w:rsidRPr="00B33C70" w:rsidRDefault="00B33C70" w:rsidP="00B33C70">
      <w:pPr>
        <w:spacing w:after="0" w:line="240" w:lineRule="auto"/>
        <w:rPr>
          <w:b/>
        </w:rPr>
      </w:pPr>
      <w:r w:rsidRPr="00B33C70">
        <w:rPr>
          <w:b/>
        </w:rPr>
        <w:t>Data Set Owner(s):</w:t>
      </w:r>
    </w:p>
    <w:p w14:paraId="3D40A14E" w14:textId="77777777" w:rsidR="00B33C70" w:rsidRPr="00B33C70" w:rsidRDefault="00B33C70" w:rsidP="00B33C70">
      <w:pPr>
        <w:spacing w:after="0" w:line="240" w:lineRule="auto"/>
      </w:pPr>
      <w:r w:rsidRPr="00B33C70">
        <w:t>Dr. Emilio Bruna</w:t>
      </w:r>
    </w:p>
    <w:p w14:paraId="73790D17" w14:textId="77777777" w:rsidR="00B33C70" w:rsidRPr="00B33C70" w:rsidRDefault="00B33C70" w:rsidP="00B33C70">
      <w:pPr>
        <w:spacing w:after="0" w:line="240" w:lineRule="auto"/>
      </w:pPr>
      <w:r w:rsidRPr="00B33C70">
        <w:t>University of Florida</w:t>
      </w:r>
    </w:p>
    <w:p w14:paraId="1D7515A5" w14:textId="245AF9FF" w:rsidR="00B33C70" w:rsidRPr="00B33C70" w:rsidRDefault="00B33C70" w:rsidP="00B33C70">
      <w:pPr>
        <w:spacing w:after="0" w:line="240" w:lineRule="auto"/>
      </w:pPr>
      <w:r w:rsidRPr="00B33C70">
        <w:t>Dept. of Wi</w:t>
      </w:r>
      <w:r w:rsidR="002B10B2">
        <w:t>l</w:t>
      </w:r>
      <w:r w:rsidRPr="00B33C70">
        <w:t>dlife Ecology and Conservation</w:t>
      </w:r>
    </w:p>
    <w:p w14:paraId="2FCC275F" w14:textId="60686584" w:rsidR="00B33C70" w:rsidRPr="00B33C70" w:rsidRDefault="00B33C70" w:rsidP="00B33C70">
      <w:pPr>
        <w:spacing w:after="0" w:line="240" w:lineRule="auto"/>
      </w:pPr>
      <w:r w:rsidRPr="00B33C70">
        <w:t>PO Box 110430,</w:t>
      </w:r>
    </w:p>
    <w:p w14:paraId="460F257A" w14:textId="77583CE2" w:rsidR="00B33C70" w:rsidRPr="00B33C70" w:rsidRDefault="00B33C70" w:rsidP="00B33C70">
      <w:pPr>
        <w:spacing w:after="0" w:line="240" w:lineRule="auto"/>
      </w:pPr>
      <w:r w:rsidRPr="00B33C70">
        <w:t>Gainesville, Fl</w:t>
      </w:r>
      <w:r w:rsidR="00642FCC">
        <w:t>orida</w:t>
      </w:r>
      <w:r w:rsidRPr="00B33C70">
        <w:t xml:space="preserve"> 32611 USA</w:t>
      </w:r>
    </w:p>
    <w:p w14:paraId="4E1D9B7A" w14:textId="4C64849E" w:rsidR="00B33C70" w:rsidRPr="00B33C70" w:rsidRDefault="00645452" w:rsidP="00B33C70">
      <w:pPr>
        <w:spacing w:after="0" w:line="240" w:lineRule="auto"/>
      </w:pPr>
      <w:r>
        <w:t>+1 (</w:t>
      </w:r>
      <w:r w:rsidR="00B33C70" w:rsidRPr="00B33C70">
        <w:t>352</w:t>
      </w:r>
      <w:r>
        <w:t xml:space="preserve">) </w:t>
      </w:r>
      <w:r w:rsidR="00B33C70" w:rsidRPr="00B33C70">
        <w:t>846-0643 (voice)</w:t>
      </w:r>
    </w:p>
    <w:p w14:paraId="60E26F36" w14:textId="77777777" w:rsidR="00B33C70" w:rsidRPr="00B33C70" w:rsidRDefault="00B33C70" w:rsidP="00B33C70">
      <w:pPr>
        <w:spacing w:after="0" w:line="240" w:lineRule="auto"/>
      </w:pPr>
      <w:proofErr w:type="spellStart"/>
      <w:r w:rsidRPr="00B33C70">
        <w:t>embruna@ufl.edu</w:t>
      </w:r>
      <w:proofErr w:type="spellEnd"/>
    </w:p>
    <w:p w14:paraId="69D146ED" w14:textId="77777777" w:rsidR="00B33C70" w:rsidRPr="00B33C70" w:rsidRDefault="00B33C70" w:rsidP="00B33C70">
      <w:pPr>
        <w:spacing w:after="0" w:line="240" w:lineRule="auto"/>
      </w:pPr>
      <w:r w:rsidRPr="00B33C70">
        <w:t>http:\\</w:t>
      </w:r>
      <w:proofErr w:type="spellStart"/>
      <w:r w:rsidRPr="00B33C70">
        <w:t>www.brunalab.org</w:t>
      </w:r>
      <w:proofErr w:type="spellEnd"/>
    </w:p>
    <w:p w14:paraId="1C9AE9E9" w14:textId="77777777" w:rsidR="00B33C70" w:rsidRPr="00B33C70" w:rsidRDefault="00B33C70" w:rsidP="00B33C70">
      <w:pPr>
        <w:spacing w:after="0" w:line="240" w:lineRule="auto"/>
      </w:pPr>
    </w:p>
    <w:p w14:paraId="7E0C5420" w14:textId="23CE7D26" w:rsidR="00B33C70" w:rsidRPr="00B33C70" w:rsidRDefault="00B33C70" w:rsidP="00B33C70">
      <w:pPr>
        <w:spacing w:after="0" w:line="240" w:lineRule="auto"/>
        <w:rPr>
          <w:b/>
        </w:rPr>
      </w:pPr>
      <w:r w:rsidRPr="00B33C70">
        <w:rPr>
          <w:b/>
        </w:rPr>
        <w:t xml:space="preserve">Key words: </w:t>
      </w:r>
      <w:r w:rsidR="00E64444">
        <w:rPr>
          <w:b/>
        </w:rPr>
        <w:t xml:space="preserve"> </w:t>
      </w:r>
      <w:r w:rsidR="00347912" w:rsidRPr="00347912">
        <w:t>Editors,</w:t>
      </w:r>
      <w:r w:rsidR="00347912">
        <w:rPr>
          <w:b/>
        </w:rPr>
        <w:t xml:space="preserve"> </w:t>
      </w:r>
      <w:r w:rsidR="00696ED9">
        <w:t xml:space="preserve">Editorial Board, Subject Editor, Associate Editor, Editor-in-Chief, </w:t>
      </w:r>
      <w:r w:rsidR="00347912">
        <w:t>Diversity</w:t>
      </w:r>
      <w:r w:rsidR="00696ED9">
        <w:t xml:space="preserve">, </w:t>
      </w:r>
      <w:r w:rsidR="00347912">
        <w:t>Global South, Ecology, Evolution, Environmental Biology, peer review</w:t>
      </w:r>
    </w:p>
    <w:p w14:paraId="3A045094" w14:textId="77777777" w:rsidR="00B33C70" w:rsidRDefault="00B33C70" w:rsidP="00B33C70">
      <w:pPr>
        <w:spacing w:after="0" w:line="240" w:lineRule="auto"/>
        <w:rPr>
          <w:b/>
        </w:rPr>
      </w:pPr>
    </w:p>
    <w:p w14:paraId="52940878" w14:textId="77777777" w:rsidR="00B33C70" w:rsidRDefault="00B33C70" w:rsidP="00B33C70">
      <w:pPr>
        <w:spacing w:after="0" w:line="240" w:lineRule="auto"/>
        <w:rPr>
          <w:b/>
        </w:rPr>
      </w:pPr>
      <w:r w:rsidRPr="00B33C70">
        <w:rPr>
          <w:b/>
        </w:rPr>
        <w:t>Geographic Coverage:</w:t>
      </w:r>
      <w:r w:rsidR="002B10B2">
        <w:rPr>
          <w:b/>
        </w:rPr>
        <w:t xml:space="preserve"> </w:t>
      </w:r>
      <w:r w:rsidR="002B10B2" w:rsidRPr="002B10B2">
        <w:t>N/A</w:t>
      </w:r>
    </w:p>
    <w:p w14:paraId="1415C11B" w14:textId="77777777" w:rsidR="002B10B2" w:rsidRPr="00B33C70" w:rsidRDefault="002B10B2" w:rsidP="00B33C70">
      <w:pPr>
        <w:spacing w:after="0" w:line="240" w:lineRule="auto"/>
        <w:rPr>
          <w:b/>
        </w:rPr>
      </w:pPr>
    </w:p>
    <w:p w14:paraId="219DF6A9" w14:textId="77777777" w:rsidR="00B33C70" w:rsidRPr="00B33C70" w:rsidRDefault="00B33C70" w:rsidP="00B33C70">
      <w:pPr>
        <w:spacing w:after="0" w:line="240" w:lineRule="auto"/>
        <w:rPr>
          <w:b/>
        </w:rPr>
      </w:pPr>
      <w:r w:rsidRPr="00B33C70">
        <w:rPr>
          <w:b/>
        </w:rPr>
        <w:t>Temporal Coverage:</w:t>
      </w:r>
    </w:p>
    <w:p w14:paraId="440C80AB" w14:textId="55B7FCE3" w:rsidR="00B33C70" w:rsidRPr="00B33C70" w:rsidRDefault="00CC1FD6" w:rsidP="00B33C70">
      <w:pPr>
        <w:spacing w:after="0" w:line="240" w:lineRule="auto"/>
      </w:pPr>
      <w:r>
        <w:t xml:space="preserve">Begin: </w:t>
      </w:r>
      <w:r w:rsidR="00211509">
        <w:t>2014</w:t>
      </w:r>
      <w:r w:rsidR="00B33C70" w:rsidRPr="00B33C70">
        <w:t>-0</w:t>
      </w:r>
      <w:r w:rsidR="002B10B2">
        <w:t>1</w:t>
      </w:r>
      <w:r w:rsidR="00B33C70" w:rsidRPr="00B33C70">
        <w:t>-01</w:t>
      </w:r>
    </w:p>
    <w:p w14:paraId="2EB100B4" w14:textId="104EAC66" w:rsidR="00B33C70" w:rsidRPr="00B33C70" w:rsidRDefault="00B33C70" w:rsidP="00B33C70">
      <w:pPr>
        <w:spacing w:after="0" w:line="240" w:lineRule="auto"/>
      </w:pPr>
      <w:r w:rsidRPr="00B33C70">
        <w:t xml:space="preserve">End: </w:t>
      </w:r>
      <w:r w:rsidR="002B10B2">
        <w:t>201</w:t>
      </w:r>
      <w:r w:rsidR="00347912">
        <w:t>4</w:t>
      </w:r>
      <w:r w:rsidR="0088185E">
        <w:t>-12</w:t>
      </w:r>
      <w:r w:rsidRPr="00B33C70">
        <w:t>-</w:t>
      </w:r>
      <w:r w:rsidR="0088185E">
        <w:t>31</w:t>
      </w:r>
    </w:p>
    <w:p w14:paraId="472E9482" w14:textId="77777777" w:rsidR="002B5BD8" w:rsidRDefault="002B5BD8" w:rsidP="00B33C70">
      <w:pPr>
        <w:spacing w:after="0" w:line="240" w:lineRule="auto"/>
        <w:rPr>
          <w:b/>
        </w:rPr>
      </w:pPr>
    </w:p>
    <w:p w14:paraId="0CFAAF92" w14:textId="0E791A68" w:rsidR="00F07026" w:rsidRPr="00306A91" w:rsidRDefault="00B33C70" w:rsidP="00306A91">
      <w:pPr>
        <w:spacing w:after="0" w:line="240" w:lineRule="auto"/>
        <w:rPr>
          <w:rFonts w:ascii="Calibri" w:hAnsi="Calibri"/>
        </w:rPr>
      </w:pPr>
      <w:r w:rsidRPr="00B33C70">
        <w:rPr>
          <w:b/>
        </w:rPr>
        <w:t>Project Info:</w:t>
      </w:r>
      <w:r w:rsidR="00F07026">
        <w:rPr>
          <w:b/>
        </w:rPr>
        <w:t xml:space="preserve"> </w:t>
      </w:r>
      <w:r w:rsidR="00347912" w:rsidRPr="00347912">
        <w:t xml:space="preserve">The scholars comprising journal editorial boards play a critical role in defining the trajectory of knowledge in their field. Nevertheless, studies of editorial board composition remain rare, especially those focusing on journals publishing research in the increasingly globalized fields of </w:t>
      </w:r>
      <w:r w:rsidR="00347912" w:rsidRPr="00347912">
        <w:rPr>
          <w:bCs/>
        </w:rPr>
        <w:t xml:space="preserve">science, technology, engineering, and math (STEM). Using metrics for quantifying the diversity of ecological communities, we quantified international representation on the 1985-2014 editorial boards of twenty-four environmental biology journals. </w:t>
      </w:r>
      <w:r w:rsidR="00F07026">
        <w:t xml:space="preserve">The results of our analyses using these data resulted in the </w:t>
      </w:r>
      <w:r w:rsidR="00F07026" w:rsidRPr="00306A91">
        <w:rPr>
          <w:rFonts w:ascii="Calibri" w:hAnsi="Calibri"/>
        </w:rPr>
        <w:t>following paper:</w:t>
      </w:r>
    </w:p>
    <w:p w14:paraId="2FB53A8F" w14:textId="77777777" w:rsidR="00F07026" w:rsidRPr="00306A91" w:rsidRDefault="00F07026" w:rsidP="00306A91">
      <w:pPr>
        <w:spacing w:after="0" w:line="240" w:lineRule="auto"/>
        <w:rPr>
          <w:rFonts w:ascii="Calibri" w:hAnsi="Calibri"/>
        </w:rPr>
      </w:pPr>
      <w:r w:rsidRPr="00306A91">
        <w:rPr>
          <w:rFonts w:ascii="Calibri" w:hAnsi="Calibri"/>
          <w:b/>
        </w:rPr>
        <w:tab/>
      </w:r>
    </w:p>
    <w:p w14:paraId="35A7F2BA" w14:textId="52B8B0DF" w:rsidR="00CC1FD6" w:rsidRPr="0088185E" w:rsidRDefault="00306A91" w:rsidP="0088185E">
      <w:pPr>
        <w:spacing w:line="240" w:lineRule="auto"/>
        <w:rPr>
          <w:rFonts w:ascii="Calibri" w:hAnsi="Calibri" w:cs="Arial"/>
          <w:bCs/>
          <w:i/>
          <w:color w:val="000000"/>
        </w:rPr>
      </w:pPr>
      <w:r w:rsidRPr="00306A91">
        <w:rPr>
          <w:rFonts w:ascii="Calibri" w:hAnsi="Calibri" w:cs="Arial"/>
          <w:color w:val="000000"/>
        </w:rPr>
        <w:t xml:space="preserve">Johanna </w:t>
      </w:r>
      <w:proofErr w:type="spellStart"/>
      <w:r w:rsidRPr="00306A91">
        <w:rPr>
          <w:rFonts w:ascii="Calibri" w:hAnsi="Calibri" w:cs="Arial"/>
          <w:color w:val="000000"/>
        </w:rPr>
        <w:t>Espin</w:t>
      </w:r>
      <w:proofErr w:type="spellEnd"/>
      <w:r w:rsidRPr="00306A91">
        <w:rPr>
          <w:rFonts w:ascii="Calibri" w:hAnsi="Calibri" w:cs="Arial"/>
          <w:color w:val="000000"/>
        </w:rPr>
        <w:t xml:space="preserve">, Sebastian Palmas, Farah Carrasco-Rueda, Kristina </w:t>
      </w:r>
      <w:proofErr w:type="spellStart"/>
      <w:r w:rsidRPr="00306A91">
        <w:rPr>
          <w:rFonts w:ascii="Calibri" w:hAnsi="Calibri" w:cs="Arial"/>
          <w:color w:val="000000"/>
        </w:rPr>
        <w:t>Riemer</w:t>
      </w:r>
      <w:proofErr w:type="spellEnd"/>
      <w:r w:rsidRPr="00306A91">
        <w:rPr>
          <w:rFonts w:ascii="Calibri" w:hAnsi="Calibri" w:cs="Arial"/>
          <w:color w:val="000000"/>
        </w:rPr>
        <w:t xml:space="preserve">, Pablo E. Allen, Nathan </w:t>
      </w:r>
      <w:proofErr w:type="spellStart"/>
      <w:r w:rsidRPr="00306A91">
        <w:rPr>
          <w:rFonts w:ascii="Calibri" w:hAnsi="Calibri" w:cs="Arial"/>
          <w:color w:val="000000"/>
        </w:rPr>
        <w:t>Berkebile</w:t>
      </w:r>
      <w:proofErr w:type="spellEnd"/>
      <w:r w:rsidRPr="00306A91">
        <w:rPr>
          <w:rFonts w:ascii="Calibri" w:hAnsi="Calibri" w:cs="Arial"/>
          <w:color w:val="000000"/>
        </w:rPr>
        <w:t xml:space="preserve">, Kirsten A. Hecht, Kay </w:t>
      </w:r>
      <w:proofErr w:type="spellStart"/>
      <w:r w:rsidRPr="00306A91">
        <w:rPr>
          <w:rFonts w:ascii="Calibri" w:hAnsi="Calibri" w:cs="Arial"/>
          <w:color w:val="000000"/>
        </w:rPr>
        <w:t>Kastner</w:t>
      </w:r>
      <w:proofErr w:type="spellEnd"/>
      <w:r w:rsidRPr="00306A91">
        <w:rPr>
          <w:rFonts w:ascii="Calibri" w:hAnsi="Calibri" w:cs="Arial"/>
          <w:color w:val="000000"/>
        </w:rPr>
        <w:t xml:space="preserve">-Wilcox, Mauricio M. </w:t>
      </w:r>
      <w:proofErr w:type="spellStart"/>
      <w:r w:rsidRPr="00306A91">
        <w:rPr>
          <w:rFonts w:ascii="Calibri" w:eastAsia="Times New Roman" w:hAnsi="Calibri" w:cs="Arial"/>
          <w:color w:val="000000"/>
        </w:rPr>
        <w:t>Núñez</w:t>
      </w:r>
      <w:r w:rsidRPr="00306A91">
        <w:rPr>
          <w:rFonts w:ascii="Calibri" w:hAnsi="Calibri" w:cs="Arial"/>
          <w:color w:val="000000"/>
        </w:rPr>
        <w:t>-Regueiro</w:t>
      </w:r>
      <w:proofErr w:type="spellEnd"/>
      <w:r w:rsidRPr="00306A91">
        <w:rPr>
          <w:rFonts w:ascii="Calibri" w:hAnsi="Calibri" w:cs="Arial"/>
          <w:color w:val="000000"/>
        </w:rPr>
        <w:t xml:space="preserve">, Candice Prince, </w:t>
      </w:r>
      <w:proofErr w:type="spellStart"/>
      <w:r w:rsidRPr="00306A91">
        <w:rPr>
          <w:rFonts w:ascii="Calibri" w:hAnsi="Calibri" w:cs="Arial"/>
          <w:color w:val="000000"/>
        </w:rPr>
        <w:t>Constanza</w:t>
      </w:r>
      <w:proofErr w:type="spellEnd"/>
      <w:r w:rsidRPr="00306A91">
        <w:rPr>
          <w:rFonts w:ascii="Calibri" w:hAnsi="Calibri" w:cs="Arial"/>
          <w:color w:val="000000"/>
        </w:rPr>
        <w:t xml:space="preserve"> Rios, Erica Ross, </w:t>
      </w:r>
      <w:proofErr w:type="spellStart"/>
      <w:r w:rsidRPr="00306A91">
        <w:rPr>
          <w:rFonts w:ascii="Calibri" w:hAnsi="Calibri" w:cs="Arial"/>
          <w:color w:val="000000"/>
        </w:rPr>
        <w:t>Bhagatveer</w:t>
      </w:r>
      <w:proofErr w:type="spellEnd"/>
      <w:r w:rsidRPr="00306A91">
        <w:rPr>
          <w:rFonts w:ascii="Calibri" w:hAnsi="Calibri" w:cs="Arial"/>
          <w:color w:val="000000"/>
        </w:rPr>
        <w:t xml:space="preserve"> Sangha, Tia Tyler, </w:t>
      </w:r>
      <w:proofErr w:type="spellStart"/>
      <w:r w:rsidRPr="00306A91">
        <w:rPr>
          <w:rFonts w:ascii="Calibri" w:hAnsi="Calibri" w:cs="Arial"/>
          <w:color w:val="000000"/>
        </w:rPr>
        <w:t>Judit</w:t>
      </w:r>
      <w:proofErr w:type="spellEnd"/>
      <w:r w:rsidRPr="00306A91">
        <w:rPr>
          <w:rFonts w:ascii="Calibri" w:hAnsi="Calibri" w:cs="Arial"/>
          <w:color w:val="000000"/>
        </w:rPr>
        <w:t xml:space="preserve"> </w:t>
      </w:r>
      <w:proofErr w:type="spellStart"/>
      <w:r w:rsidRPr="00306A91">
        <w:rPr>
          <w:rFonts w:ascii="Calibri" w:hAnsi="Calibri" w:cs="Arial"/>
          <w:color w:val="000000"/>
        </w:rPr>
        <w:t>Ungvari</w:t>
      </w:r>
      <w:proofErr w:type="spellEnd"/>
      <w:r w:rsidRPr="00306A91">
        <w:rPr>
          <w:rFonts w:ascii="Calibri" w:hAnsi="Calibri" w:cs="Arial"/>
          <w:color w:val="000000"/>
        </w:rPr>
        <w:t xml:space="preserve">-Martin, Mariana Villegas, Tara T. </w:t>
      </w:r>
      <w:proofErr w:type="spellStart"/>
      <w:r w:rsidRPr="00306A91">
        <w:rPr>
          <w:rFonts w:ascii="Calibri" w:hAnsi="Calibri" w:cs="Arial"/>
          <w:color w:val="000000"/>
        </w:rPr>
        <w:t>Cataldo</w:t>
      </w:r>
      <w:proofErr w:type="spellEnd"/>
      <w:r w:rsidRPr="00306A91">
        <w:rPr>
          <w:rFonts w:ascii="Calibri" w:hAnsi="Calibri" w:cs="Arial"/>
          <w:color w:val="000000"/>
        </w:rPr>
        <w:t>, and Emilio M. Bruna</w:t>
      </w:r>
      <w:r w:rsidRPr="00306A91">
        <w:rPr>
          <w:rFonts w:ascii="Calibri" w:hAnsi="Calibri" w:cs="Arial"/>
          <w:bCs/>
          <w:color w:val="000000"/>
        </w:rPr>
        <w:t>. A persistent lack of international representation on editorial boards in environmental biology</w:t>
      </w:r>
      <w:r>
        <w:rPr>
          <w:rFonts w:ascii="Calibri" w:hAnsi="Calibri" w:cs="Arial"/>
          <w:bCs/>
          <w:color w:val="000000"/>
        </w:rPr>
        <w:t xml:space="preserve">. </w:t>
      </w:r>
      <w:proofErr w:type="spellStart"/>
      <w:r w:rsidR="0088185E">
        <w:rPr>
          <w:rFonts w:ascii="Calibri" w:hAnsi="Calibri" w:cs="Arial"/>
          <w:bCs/>
          <w:i/>
          <w:color w:val="000000"/>
        </w:rPr>
        <w:t>Plos</w:t>
      </w:r>
      <w:proofErr w:type="spellEnd"/>
      <w:r w:rsidR="0088185E">
        <w:rPr>
          <w:rFonts w:ascii="Calibri" w:hAnsi="Calibri" w:cs="Arial"/>
          <w:bCs/>
          <w:i/>
          <w:color w:val="000000"/>
        </w:rPr>
        <w:t xml:space="preserve"> Biology</w:t>
      </w:r>
    </w:p>
    <w:p w14:paraId="28B8025E" w14:textId="23233A25" w:rsidR="00306A91" w:rsidRDefault="002B5BD8" w:rsidP="00B33C70">
      <w:pPr>
        <w:spacing w:after="0" w:line="240" w:lineRule="auto"/>
      </w:pPr>
      <w:bookmarkStart w:id="0" w:name="_GoBack"/>
      <w:r w:rsidRPr="002B5BD8">
        <w:t xml:space="preserve">The </w:t>
      </w:r>
      <w:r w:rsidR="00306A91">
        <w:t xml:space="preserve">version of the </w:t>
      </w:r>
      <w:r w:rsidR="00F07026">
        <w:t xml:space="preserve">R </w:t>
      </w:r>
      <w:r w:rsidRPr="002B5BD8">
        <w:t>code to</w:t>
      </w:r>
      <w:r>
        <w:t xml:space="preserve"> conduct the analyses and </w:t>
      </w:r>
      <w:r w:rsidR="00F07026">
        <w:t xml:space="preserve">generate the figures in the paper is at </w:t>
      </w:r>
      <w:r w:rsidR="00A63E46" w:rsidRPr="00A63E46">
        <w:t>https://</w:t>
      </w:r>
      <w:proofErr w:type="spellStart"/>
      <w:r w:rsidR="00A63E46" w:rsidRPr="00A63E46">
        <w:t>doi.org</w:t>
      </w:r>
      <w:proofErr w:type="spellEnd"/>
      <w:r w:rsidR="00A63E46" w:rsidRPr="00A63E46">
        <w:t>/10.5281/zenodo.1067800</w:t>
      </w:r>
    </w:p>
    <w:bookmarkEnd w:id="0"/>
    <w:p w14:paraId="197A56C4" w14:textId="77777777" w:rsidR="00A63E46" w:rsidRDefault="00A63E46" w:rsidP="00B33C70">
      <w:pPr>
        <w:spacing w:after="0" w:line="240" w:lineRule="auto"/>
      </w:pPr>
    </w:p>
    <w:p w14:paraId="782AF159" w14:textId="4EEE70B4" w:rsidR="002B5BD8" w:rsidRDefault="00306A91" w:rsidP="00B33C70">
      <w:pPr>
        <w:spacing w:after="0" w:line="240" w:lineRule="auto"/>
      </w:pPr>
      <w:r>
        <w:t xml:space="preserve">Subsequent versions of this code are available for use and improvement at </w:t>
      </w:r>
      <w:r w:rsidR="00744A00" w:rsidRPr="00744A00">
        <w:t>https://</w:t>
      </w:r>
      <w:proofErr w:type="spellStart"/>
      <w:r w:rsidR="00744A00" w:rsidRPr="00744A00">
        <w:t>github.com</w:t>
      </w:r>
      <w:proofErr w:type="spellEnd"/>
      <w:r w:rsidR="00744A00" w:rsidRPr="00744A00">
        <w:t>/</w:t>
      </w:r>
      <w:proofErr w:type="spellStart"/>
      <w:r w:rsidR="00744A00" w:rsidRPr="00744A00">
        <w:t>embruna</w:t>
      </w:r>
      <w:proofErr w:type="spellEnd"/>
      <w:r w:rsidR="00744A00" w:rsidRPr="00744A00">
        <w:t>/</w:t>
      </w:r>
      <w:proofErr w:type="spellStart"/>
      <w:r w:rsidR="00744A00" w:rsidRPr="00744A00">
        <w:t>Espin_etal_Editors</w:t>
      </w:r>
      <w:proofErr w:type="spellEnd"/>
    </w:p>
    <w:p w14:paraId="52B980D5" w14:textId="77777777" w:rsidR="00F07026" w:rsidRDefault="00F07026" w:rsidP="00B33C70">
      <w:pPr>
        <w:spacing w:after="0" w:line="240" w:lineRule="auto"/>
        <w:rPr>
          <w:b/>
        </w:rPr>
      </w:pPr>
    </w:p>
    <w:p w14:paraId="39807FA8" w14:textId="133CA6C2" w:rsidR="00B33C70" w:rsidRPr="002B5BD8" w:rsidRDefault="00B33C70" w:rsidP="00B33C70">
      <w:pPr>
        <w:spacing w:after="0" w:line="240" w:lineRule="auto"/>
      </w:pPr>
      <w:r w:rsidRPr="00CC1FD6">
        <w:rPr>
          <w:b/>
        </w:rPr>
        <w:t>Title</w:t>
      </w:r>
      <w:r w:rsidRPr="00B33C70">
        <w:t xml:space="preserve">: </w:t>
      </w:r>
      <w:r w:rsidR="0088185E">
        <w:t xml:space="preserve">Editors and Authors </w:t>
      </w:r>
      <w:r w:rsidR="008542AB">
        <w:t xml:space="preserve">in 2014 </w:t>
      </w:r>
      <w:r w:rsidR="004425BB">
        <w:t xml:space="preserve">by country, World Bank Gross </w:t>
      </w:r>
      <w:r w:rsidR="008542AB">
        <w:t xml:space="preserve">National </w:t>
      </w:r>
      <w:r w:rsidR="004425BB">
        <w:t>Income (</w:t>
      </w:r>
      <w:r w:rsidR="008542AB">
        <w:t>GNI</w:t>
      </w:r>
      <w:r w:rsidR="004425BB">
        <w:t xml:space="preserve">) Category, and </w:t>
      </w:r>
      <w:r w:rsidR="008542AB">
        <w:t xml:space="preserve">World Bank </w:t>
      </w:r>
      <w:r w:rsidR="004425BB">
        <w:t>Global Region</w:t>
      </w:r>
      <w:r w:rsidR="0088185E">
        <w:t>.</w:t>
      </w:r>
    </w:p>
    <w:p w14:paraId="1B652695" w14:textId="77777777" w:rsidR="00CC1FD6" w:rsidRDefault="00CC1FD6" w:rsidP="00B33C70">
      <w:pPr>
        <w:spacing w:after="0" w:line="240" w:lineRule="auto"/>
        <w:rPr>
          <w:b/>
        </w:rPr>
      </w:pPr>
    </w:p>
    <w:p w14:paraId="11AE11BF" w14:textId="790C7352" w:rsidR="00B33C70" w:rsidRPr="00B33C70" w:rsidRDefault="00B33C70" w:rsidP="00B33C70">
      <w:pPr>
        <w:spacing w:after="0" w:line="240" w:lineRule="auto"/>
      </w:pPr>
      <w:r w:rsidRPr="00CC1FD6">
        <w:rPr>
          <w:b/>
        </w:rPr>
        <w:t>Funding</w:t>
      </w:r>
      <w:r w:rsidRPr="00B33C70">
        <w:t xml:space="preserve">: </w:t>
      </w:r>
      <w:r w:rsidR="00D37C1D" w:rsidRPr="00D37C1D">
        <w:t>UF Center for Latin American Studies Faculty Research Award</w:t>
      </w:r>
      <w:r w:rsidR="00E64444">
        <w:t xml:space="preserve"> to Emilio Bruna</w:t>
      </w:r>
    </w:p>
    <w:p w14:paraId="1285E4D1" w14:textId="77777777" w:rsidR="00CC1FD6" w:rsidRDefault="00CC1FD6" w:rsidP="00EB0419">
      <w:pPr>
        <w:spacing w:after="0" w:line="240" w:lineRule="auto"/>
        <w:rPr>
          <w:b/>
        </w:rPr>
      </w:pPr>
    </w:p>
    <w:p w14:paraId="22FB3D23" w14:textId="68029C2F" w:rsidR="00CC1FD6" w:rsidRDefault="00EB0419" w:rsidP="00EB0419">
      <w:pPr>
        <w:spacing w:after="0" w:line="240" w:lineRule="auto"/>
        <w:rPr>
          <w:b/>
        </w:rPr>
      </w:pPr>
      <w:r>
        <w:rPr>
          <w:b/>
        </w:rPr>
        <w:t>File</w:t>
      </w:r>
      <w:r w:rsidR="00CC1FD6">
        <w:rPr>
          <w:b/>
        </w:rPr>
        <w:t>s</w:t>
      </w:r>
      <w:r>
        <w:rPr>
          <w:b/>
        </w:rPr>
        <w:t xml:space="preserve">: </w:t>
      </w:r>
    </w:p>
    <w:p w14:paraId="510B45DD" w14:textId="1CED67B5" w:rsidR="0032526F" w:rsidRDefault="0032526F" w:rsidP="0032526F">
      <w:pPr>
        <w:pStyle w:val="ListParagraph"/>
        <w:numPr>
          <w:ilvl w:val="0"/>
          <w:numId w:val="3"/>
        </w:numPr>
        <w:spacing w:after="0" w:line="240" w:lineRule="auto"/>
        <w:ind w:left="360"/>
      </w:pPr>
      <w:r>
        <w:t>Editor</w:t>
      </w:r>
      <w:r w:rsidR="0088185E">
        <w:t>_</w:t>
      </w:r>
      <w:r>
        <w:t>Author</w:t>
      </w:r>
      <w:r w:rsidR="0088185E">
        <w:t>_Geo</w:t>
      </w:r>
      <w:r>
        <w:t>_2014.csv</w:t>
      </w:r>
    </w:p>
    <w:p w14:paraId="2062DB56" w14:textId="6BC22D5E" w:rsidR="0088185E" w:rsidRDefault="0088185E" w:rsidP="0088185E">
      <w:pPr>
        <w:pStyle w:val="ListParagraph"/>
        <w:numPr>
          <w:ilvl w:val="0"/>
          <w:numId w:val="3"/>
        </w:numPr>
        <w:spacing w:after="0" w:line="240" w:lineRule="auto"/>
        <w:ind w:left="360"/>
      </w:pPr>
      <w:r>
        <w:t>Editor_Author_Income_2014.csv</w:t>
      </w:r>
    </w:p>
    <w:p w14:paraId="0B853349" w14:textId="77777777" w:rsidR="0088185E" w:rsidRDefault="0088185E" w:rsidP="0088185E">
      <w:pPr>
        <w:pStyle w:val="ListParagraph"/>
        <w:numPr>
          <w:ilvl w:val="0"/>
          <w:numId w:val="3"/>
        </w:numPr>
        <w:spacing w:after="0" w:line="240" w:lineRule="auto"/>
        <w:ind w:left="360"/>
      </w:pPr>
      <w:r>
        <w:t>Editor_Author_Region_2014.csv</w:t>
      </w:r>
    </w:p>
    <w:p w14:paraId="545D98E5" w14:textId="4BEBFDA4" w:rsidR="0038668E" w:rsidRDefault="0088185E" w:rsidP="00EB0419">
      <w:pPr>
        <w:spacing w:after="0" w:line="240" w:lineRule="auto"/>
      </w:pPr>
      <w:r>
        <w:lastRenderedPageBreak/>
        <w:br/>
      </w:r>
      <w:r w:rsidR="00656821" w:rsidRPr="00EB0419">
        <w:rPr>
          <w:b/>
        </w:rPr>
        <w:t>Description:</w:t>
      </w:r>
      <w:r w:rsidR="00656821" w:rsidRPr="004425BB">
        <w:t xml:space="preserve"> </w:t>
      </w:r>
      <w:r w:rsidRPr="004425BB">
        <w:t xml:space="preserve">Data on the </w:t>
      </w:r>
      <w:r w:rsidR="004425BB" w:rsidRPr="004425BB">
        <w:t xml:space="preserve">number of authors and editorial board members </w:t>
      </w:r>
      <w:r w:rsidR="00645452">
        <w:t xml:space="preserve">that were </w:t>
      </w:r>
      <w:r w:rsidR="004425BB" w:rsidRPr="004425BB">
        <w:t xml:space="preserve">based in different countries, World Bank Gross </w:t>
      </w:r>
      <w:r w:rsidR="00645452">
        <w:t>National</w:t>
      </w:r>
      <w:r w:rsidR="004425BB" w:rsidRPr="004425BB">
        <w:t xml:space="preserve"> Income </w:t>
      </w:r>
      <w:r w:rsidR="00645452">
        <w:t>classes</w:t>
      </w:r>
      <w:r w:rsidR="004425BB" w:rsidRPr="004425BB">
        <w:t>, and World Bank Global Regions in 2014.</w:t>
      </w:r>
      <w:r w:rsidR="004425BB">
        <w:t xml:space="preserve"> </w:t>
      </w:r>
    </w:p>
    <w:p w14:paraId="5F6E51F0" w14:textId="77777777" w:rsidR="00A045E7" w:rsidRDefault="00A045E7" w:rsidP="00A045E7">
      <w:pPr>
        <w:spacing w:after="0" w:line="240" w:lineRule="auto"/>
        <w:rPr>
          <w:b/>
        </w:rPr>
      </w:pPr>
    </w:p>
    <w:p w14:paraId="363AFBE7" w14:textId="77777777" w:rsidR="00053E90" w:rsidRDefault="00A045E7" w:rsidP="00642FCC">
      <w:pPr>
        <w:spacing w:after="0" w:line="240" w:lineRule="auto"/>
      </w:pPr>
      <w:r>
        <w:rPr>
          <w:b/>
        </w:rPr>
        <w:t xml:space="preserve">Methods: </w:t>
      </w:r>
      <w:r w:rsidR="002264B1">
        <w:rPr>
          <w:b/>
        </w:rPr>
        <w:t xml:space="preserve"> </w:t>
      </w:r>
      <w:r w:rsidR="0056066A">
        <w:t xml:space="preserve">These data were gathered from </w:t>
      </w:r>
      <w:r w:rsidR="0088185E">
        <w:t xml:space="preserve">24 </w:t>
      </w:r>
      <w:r w:rsidR="002264B1">
        <w:t>journals from environmental</w:t>
      </w:r>
      <w:r w:rsidR="002264B1" w:rsidRPr="002264B1">
        <w:t xml:space="preserve"> biology, </w:t>
      </w:r>
      <w:r w:rsidR="002264B1">
        <w:t xml:space="preserve">natural resource management, and plant sciences: </w:t>
      </w:r>
      <w:r w:rsidR="0088185E">
        <w:t xml:space="preserve">Agronomy Journal, American Journal of Botany, American Naturalist, Annual Review of Ecology, Evolution, &amp; Systematics, Biological Conservation, Biotropica, Conservation Biology, </w:t>
      </w:r>
      <w:proofErr w:type="spellStart"/>
      <w:r w:rsidR="0088185E">
        <w:t>Ecography</w:t>
      </w:r>
      <w:proofErr w:type="spellEnd"/>
      <w:r w:rsidR="0088185E">
        <w:t xml:space="preserve">, Ecology, Evolution, Forest Ecology and Management, Functional Ecology, Journal of Animal Ecology, Journal of Applied Ecology, Journal of Biogeography, Journal of Ecology, Journal of Tropical Ecology, Journal of Zoology, Landscape Ecology, New </w:t>
      </w:r>
      <w:proofErr w:type="spellStart"/>
      <w:r w:rsidR="0088185E">
        <w:t>Phytologist</w:t>
      </w:r>
      <w:proofErr w:type="spellEnd"/>
      <w:r w:rsidR="0088185E">
        <w:t xml:space="preserve">, N. Am. J. of Fisheries Management, </w:t>
      </w:r>
      <w:proofErr w:type="spellStart"/>
      <w:r w:rsidR="0088185E">
        <w:t>Oecologia</w:t>
      </w:r>
      <w:proofErr w:type="spellEnd"/>
      <w:r w:rsidR="0088185E">
        <w:t xml:space="preserve">, </w:t>
      </w:r>
      <w:proofErr w:type="spellStart"/>
      <w:r w:rsidR="0088185E">
        <w:t>Oikos</w:t>
      </w:r>
      <w:proofErr w:type="spellEnd"/>
      <w:r w:rsidR="00053E90">
        <w:t xml:space="preserve">, Plant Ecology. </w:t>
      </w:r>
    </w:p>
    <w:p w14:paraId="6CC425BB" w14:textId="77777777" w:rsidR="00053E90" w:rsidRDefault="00053E90" w:rsidP="00642FCC">
      <w:pPr>
        <w:spacing w:after="0" w:line="240" w:lineRule="auto"/>
      </w:pPr>
    </w:p>
    <w:p w14:paraId="55594D53" w14:textId="3AA015B3" w:rsidR="0056066A" w:rsidRDefault="00053E90" w:rsidP="00EB0419">
      <w:pPr>
        <w:spacing w:after="0" w:line="240" w:lineRule="auto"/>
      </w:pPr>
      <w:r>
        <w:t xml:space="preserve">Editors: </w:t>
      </w:r>
      <w:r w:rsidR="00D37C1D">
        <w:t>For each journal, w</w:t>
      </w:r>
      <w:r w:rsidR="0038668E">
        <w:t xml:space="preserve">e </w:t>
      </w:r>
      <w:r w:rsidR="00D37C1D">
        <w:t>selected</w:t>
      </w:r>
      <w:r w:rsidR="0038668E">
        <w:t xml:space="preserve"> the first issue </w:t>
      </w:r>
      <w:r w:rsidR="009208B8">
        <w:t xml:space="preserve">of </w:t>
      </w:r>
      <w:r w:rsidR="0056066A">
        <w:t xml:space="preserve">2014 and recorded the names of all editorial board members (including </w:t>
      </w:r>
      <w:r w:rsidR="00642FCC" w:rsidRPr="00642FCC">
        <w:t>Editor-in-Chief</w:t>
      </w:r>
      <w:r w:rsidR="0056066A">
        <w:t xml:space="preserve">, </w:t>
      </w:r>
      <w:r w:rsidR="00642FCC" w:rsidRPr="00642FCC">
        <w:t>Associate Editors</w:t>
      </w:r>
      <w:r w:rsidR="0056066A">
        <w:t xml:space="preserve">, </w:t>
      </w:r>
      <w:r w:rsidR="00642FCC" w:rsidRPr="00642FCC">
        <w:t>Subject Editors</w:t>
      </w:r>
      <w:r w:rsidR="0056066A">
        <w:t>, Book Review Editors)</w:t>
      </w:r>
      <w:r>
        <w:t xml:space="preserve">. </w:t>
      </w:r>
      <w:r w:rsidR="008542AB">
        <w:t xml:space="preserve"> </w:t>
      </w:r>
      <w:r>
        <w:t xml:space="preserve">Authors: We conducted a Web of Science Search for all articles published in 2014 in the 24 journals. After downloading the articles we disambiguating all author names and recorded the names of all first authors. </w:t>
      </w:r>
      <w:r w:rsidR="008542AB">
        <w:t xml:space="preserve"> </w:t>
      </w:r>
      <w:r>
        <w:t xml:space="preserve">We then </w:t>
      </w:r>
      <w:r w:rsidR="008542AB">
        <w:t xml:space="preserve">identified and recorded the country in which each editor or first author was based, the World Bank Gross National Income category of each country, and the World Bank Global Region in which each country is located (see below). Finally, we summarized the number of authors and editors by country, income class, and global region.  </w:t>
      </w:r>
    </w:p>
    <w:p w14:paraId="18181992" w14:textId="77777777" w:rsidR="00053E90" w:rsidRDefault="00053E90" w:rsidP="00053E90">
      <w:pPr>
        <w:spacing w:after="0" w:line="240" w:lineRule="auto"/>
      </w:pPr>
    </w:p>
    <w:p w14:paraId="54B5A7E3" w14:textId="77777777" w:rsidR="00053E90" w:rsidRDefault="00053E90" w:rsidP="00EB0419">
      <w:pPr>
        <w:spacing w:after="0" w:line="240" w:lineRule="auto"/>
        <w:rPr>
          <w:b/>
        </w:rPr>
      </w:pPr>
    </w:p>
    <w:p w14:paraId="48EDEC76" w14:textId="7E4914F3" w:rsidR="00EB0419" w:rsidRDefault="00EB0419" w:rsidP="00EB0419">
      <w:pPr>
        <w:spacing w:after="0" w:line="240" w:lineRule="auto"/>
        <w:rPr>
          <w:b/>
        </w:rPr>
      </w:pPr>
      <w:r>
        <w:rPr>
          <w:b/>
        </w:rPr>
        <w:t>Column Headings:</w:t>
      </w:r>
    </w:p>
    <w:p w14:paraId="188DAAC5" w14:textId="0DDD0A68" w:rsidR="00053E90" w:rsidRPr="00EB0419" w:rsidRDefault="00053E90" w:rsidP="00EB0419">
      <w:pPr>
        <w:spacing w:after="0" w:line="240" w:lineRule="auto"/>
        <w:rPr>
          <w:b/>
        </w:rPr>
      </w:pPr>
    </w:p>
    <w:p w14:paraId="4B3A53CD" w14:textId="33351B9D" w:rsidR="00EB0419" w:rsidRDefault="0056066A">
      <w:pPr>
        <w:spacing w:after="0" w:line="240" w:lineRule="auto"/>
      </w:pPr>
      <w:r>
        <w:t>CATEGORY: Editor</w:t>
      </w:r>
      <w:r w:rsidR="00053E90">
        <w:t xml:space="preserve"> or Author</w:t>
      </w:r>
    </w:p>
    <w:p w14:paraId="3D65F15C" w14:textId="1870E611" w:rsidR="0056066A" w:rsidRDefault="0056066A">
      <w:pPr>
        <w:spacing w:after="0" w:line="240" w:lineRule="auto"/>
      </w:pPr>
    </w:p>
    <w:p w14:paraId="3E36D9CA" w14:textId="4D01A659" w:rsidR="00053E90" w:rsidRDefault="00053E90">
      <w:pPr>
        <w:spacing w:after="0" w:line="240" w:lineRule="auto"/>
      </w:pPr>
      <w:r>
        <w:t>YEAR: 2014 (all data are from 2014)</w:t>
      </w:r>
    </w:p>
    <w:p w14:paraId="535777E0" w14:textId="77777777" w:rsidR="00053E90" w:rsidRDefault="00053E90">
      <w:pPr>
        <w:spacing w:after="0" w:line="240" w:lineRule="auto"/>
      </w:pPr>
    </w:p>
    <w:p w14:paraId="6746E1DA" w14:textId="3D1C82AF" w:rsidR="00744A00" w:rsidRDefault="00744A00" w:rsidP="00744A00">
      <w:pPr>
        <w:spacing w:after="0" w:line="240" w:lineRule="auto"/>
      </w:pPr>
      <w:proofErr w:type="spellStart"/>
      <w:r>
        <w:t>geo.code</w:t>
      </w:r>
      <w:proofErr w:type="spellEnd"/>
      <w:r>
        <w:t xml:space="preserve">: the </w:t>
      </w:r>
      <w:r w:rsidRPr="00744A00">
        <w:t>ISO 3166-1 alpha-3</w:t>
      </w:r>
      <w:r>
        <w:t xml:space="preserve"> for each country. Note that all countries in the United Kingdom have the same ISO code (GBR), while many territories, protectorates, overseas departments, etc. have their own unique codes (e.g., Puerto Rico: PRI, French Guiana: GUF). Country codes were initially assigned using the “</w:t>
      </w:r>
      <w:proofErr w:type="spellStart"/>
      <w:r>
        <w:t>countrycode</w:t>
      </w:r>
      <w:proofErr w:type="spellEnd"/>
      <w:r>
        <w:t xml:space="preserve">” library  for the R programming language (Vincent </w:t>
      </w:r>
      <w:proofErr w:type="spellStart"/>
      <w:r>
        <w:t>Arel-Bundock</w:t>
      </w:r>
      <w:proofErr w:type="spellEnd"/>
      <w:r>
        <w:t xml:space="preserve"> (2017). </w:t>
      </w:r>
      <w:proofErr w:type="spellStart"/>
      <w:r>
        <w:t>countrycode</w:t>
      </w:r>
      <w:proofErr w:type="spellEnd"/>
      <w:r>
        <w:t xml:space="preserve">: Convert Country Names and Country Codes. R package version 0.19. </w:t>
      </w:r>
      <w:r w:rsidRPr="00744A00">
        <w:t>https://CRAN.R-</w:t>
      </w:r>
      <w:proofErr w:type="spellStart"/>
      <w:r w:rsidRPr="00744A00">
        <w:t>project.org</w:t>
      </w:r>
      <w:proofErr w:type="spellEnd"/>
      <w:r w:rsidRPr="00744A00">
        <w:t>/package=</w:t>
      </w:r>
      <w:proofErr w:type="spellStart"/>
      <w:r w:rsidRPr="00744A00">
        <w:t>countrycode</w:t>
      </w:r>
      <w:proofErr w:type="spellEnd"/>
      <w:r>
        <w:t xml:space="preserve">), after which we corrected any names for countries no longer in existence or abbreviations not recognized by </w:t>
      </w:r>
      <w:proofErr w:type="spellStart"/>
      <w:r>
        <w:t>countrycodes</w:t>
      </w:r>
      <w:proofErr w:type="spellEnd"/>
      <w:r>
        <w:t xml:space="preserve"> (see associated code archived at </w:t>
      </w:r>
      <w:proofErr w:type="spellStart"/>
      <w:r>
        <w:t>Zenodo</w:t>
      </w:r>
      <w:proofErr w:type="spellEnd"/>
      <w:r>
        <w:t>).</w:t>
      </w:r>
    </w:p>
    <w:p w14:paraId="0C2857CC" w14:textId="77777777" w:rsidR="008542AB" w:rsidRDefault="008542AB" w:rsidP="008542AB">
      <w:pPr>
        <w:spacing w:after="0" w:line="240" w:lineRule="auto"/>
      </w:pPr>
    </w:p>
    <w:p w14:paraId="29108FE2" w14:textId="32B14DF0" w:rsidR="008542AB" w:rsidRDefault="008542AB" w:rsidP="008542AB">
      <w:pPr>
        <w:spacing w:after="0" w:line="240" w:lineRule="auto"/>
      </w:pPr>
      <w:r>
        <w:t xml:space="preserve">INCOME_LEVEL: The World Bank’s assigns each country to one of five per capita Gross National Income (GNI): (1) High income: </w:t>
      </w:r>
      <w:proofErr w:type="spellStart"/>
      <w:r>
        <w:t>nonOECD</w:t>
      </w:r>
      <w:proofErr w:type="spellEnd"/>
      <w:r>
        <w:t>, (2) High income: OECD, (3) Low income, (4) Lower middle income, (5) Upper middle income.</w:t>
      </w:r>
    </w:p>
    <w:p w14:paraId="45F4F287" w14:textId="77777777" w:rsidR="008542AB" w:rsidRDefault="008542AB" w:rsidP="008542AB">
      <w:pPr>
        <w:spacing w:after="0" w:line="240" w:lineRule="auto"/>
      </w:pPr>
    </w:p>
    <w:p w14:paraId="3CEC9F5B" w14:textId="5707C6F4" w:rsidR="008542AB" w:rsidRDefault="008542AB" w:rsidP="008542AB">
      <w:pPr>
        <w:spacing w:after="0" w:line="240" w:lineRule="auto"/>
      </w:pPr>
      <w:r>
        <w:t>REGION: The World Bank assigns each country to one of 7 world regions: (1) East Asia &amp; Pacific, (2) Europe &amp; Central Asia, (3) Latin America &amp; Caribbean, (4) Middle East &amp; North Africa, (5) North America, (6) South Asia, (7) Sub-Saharan Africa.</w:t>
      </w:r>
    </w:p>
    <w:p w14:paraId="17DBC916" w14:textId="77777777" w:rsidR="0056066A" w:rsidRDefault="0056066A" w:rsidP="0056066A">
      <w:pPr>
        <w:spacing w:after="0" w:line="240" w:lineRule="auto"/>
      </w:pPr>
    </w:p>
    <w:p w14:paraId="07FED731" w14:textId="32803793" w:rsidR="0056066A" w:rsidRDefault="0056066A" w:rsidP="00053E90">
      <w:pPr>
        <w:spacing w:after="0" w:line="240" w:lineRule="auto"/>
      </w:pPr>
      <w:r w:rsidRPr="0056066A">
        <w:t>N</w:t>
      </w:r>
      <w:r>
        <w:t xml:space="preserve">: The number of Editors or Authors </w:t>
      </w:r>
      <w:r w:rsidR="00053E90">
        <w:t>based in</w:t>
      </w:r>
      <w:r>
        <w:t xml:space="preserve"> each country</w:t>
      </w:r>
      <w:r w:rsidR="00053E90">
        <w:t xml:space="preserve">, </w:t>
      </w:r>
      <w:r>
        <w:t>Income Category</w:t>
      </w:r>
      <w:r w:rsidR="00053E90">
        <w:t xml:space="preserve">, or </w:t>
      </w:r>
      <w:r>
        <w:t xml:space="preserve">Region </w:t>
      </w:r>
    </w:p>
    <w:p w14:paraId="1303650C" w14:textId="77777777" w:rsidR="0056066A" w:rsidRDefault="0056066A" w:rsidP="0056066A">
      <w:pPr>
        <w:spacing w:after="0" w:line="240" w:lineRule="auto"/>
      </w:pPr>
    </w:p>
    <w:p w14:paraId="2BC6057A" w14:textId="098F9A26" w:rsidR="00744A00" w:rsidRPr="00656821" w:rsidRDefault="00744A00">
      <w:pPr>
        <w:spacing w:after="0" w:line="240" w:lineRule="auto"/>
      </w:pPr>
    </w:p>
    <w:sectPr w:rsidR="00744A00" w:rsidRPr="0065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82"/>
    <w:multiLevelType w:val="hybridMultilevel"/>
    <w:tmpl w:val="A69AD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B2B7B"/>
    <w:multiLevelType w:val="multilevel"/>
    <w:tmpl w:val="B67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C4040"/>
    <w:multiLevelType w:val="hybridMultilevel"/>
    <w:tmpl w:val="68CCF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E4652"/>
    <w:multiLevelType w:val="hybridMultilevel"/>
    <w:tmpl w:val="D6E8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D7463"/>
    <w:multiLevelType w:val="hybridMultilevel"/>
    <w:tmpl w:val="7D9E9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21"/>
    <w:rsid w:val="000130D8"/>
    <w:rsid w:val="0003675E"/>
    <w:rsid w:val="00053E90"/>
    <w:rsid w:val="000A263A"/>
    <w:rsid w:val="000B42B1"/>
    <w:rsid w:val="000D6AB8"/>
    <w:rsid w:val="001B408C"/>
    <w:rsid w:val="001E093C"/>
    <w:rsid w:val="00211509"/>
    <w:rsid w:val="002264B1"/>
    <w:rsid w:val="002B10B2"/>
    <w:rsid w:val="002B5BD8"/>
    <w:rsid w:val="002B717C"/>
    <w:rsid w:val="00306A91"/>
    <w:rsid w:val="0032526F"/>
    <w:rsid w:val="00347912"/>
    <w:rsid w:val="0038668E"/>
    <w:rsid w:val="00386CF5"/>
    <w:rsid w:val="004425BB"/>
    <w:rsid w:val="004D07D6"/>
    <w:rsid w:val="0056066A"/>
    <w:rsid w:val="005A0BA3"/>
    <w:rsid w:val="005E0D72"/>
    <w:rsid w:val="00642FCC"/>
    <w:rsid w:val="00645452"/>
    <w:rsid w:val="00656821"/>
    <w:rsid w:val="00683F9E"/>
    <w:rsid w:val="00696ED9"/>
    <w:rsid w:val="006A632D"/>
    <w:rsid w:val="006F3E07"/>
    <w:rsid w:val="007228CB"/>
    <w:rsid w:val="00743796"/>
    <w:rsid w:val="00744A00"/>
    <w:rsid w:val="00794E62"/>
    <w:rsid w:val="007D2E73"/>
    <w:rsid w:val="00813423"/>
    <w:rsid w:val="00821102"/>
    <w:rsid w:val="008542AB"/>
    <w:rsid w:val="0088185E"/>
    <w:rsid w:val="008C594F"/>
    <w:rsid w:val="008F4465"/>
    <w:rsid w:val="00902576"/>
    <w:rsid w:val="009208B8"/>
    <w:rsid w:val="00A02C51"/>
    <w:rsid w:val="00A045E7"/>
    <w:rsid w:val="00A63E46"/>
    <w:rsid w:val="00B33C70"/>
    <w:rsid w:val="00CB138C"/>
    <w:rsid w:val="00CC1FD6"/>
    <w:rsid w:val="00CF0636"/>
    <w:rsid w:val="00D37C1D"/>
    <w:rsid w:val="00E11A13"/>
    <w:rsid w:val="00E2655B"/>
    <w:rsid w:val="00E64444"/>
    <w:rsid w:val="00E72978"/>
    <w:rsid w:val="00EB0419"/>
    <w:rsid w:val="00F07026"/>
    <w:rsid w:val="00FA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55D2"/>
  <w15:docId w15:val="{DFE0A5FF-B8C5-274A-8356-49649B64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A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56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82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56821"/>
  </w:style>
  <w:style w:type="character" w:customStyle="1" w:styleId="lsid">
    <w:name w:val="lsid"/>
    <w:basedOn w:val="DefaultParagraphFont"/>
    <w:rsid w:val="00656821"/>
  </w:style>
  <w:style w:type="character" w:styleId="Hyperlink">
    <w:name w:val="Hyperlink"/>
    <w:basedOn w:val="DefaultParagraphFont"/>
    <w:uiPriority w:val="99"/>
    <w:unhideWhenUsed/>
    <w:rsid w:val="00656821"/>
    <w:rPr>
      <w:color w:val="0000FF"/>
      <w:u w:val="single"/>
    </w:rPr>
  </w:style>
  <w:style w:type="character" w:styleId="FollowedHyperlink">
    <w:name w:val="FollowedHyperlink"/>
    <w:basedOn w:val="DefaultParagraphFont"/>
    <w:uiPriority w:val="99"/>
    <w:semiHidden/>
    <w:unhideWhenUsed/>
    <w:rsid w:val="00656821"/>
    <w:rPr>
      <w:color w:val="800080"/>
      <w:u w:val="single"/>
    </w:rPr>
  </w:style>
  <w:style w:type="paragraph" w:styleId="HTMLPreformatted">
    <w:name w:val="HTML Preformatted"/>
    <w:basedOn w:val="Normal"/>
    <w:link w:val="HTMLPreformattedChar"/>
    <w:uiPriority w:val="99"/>
    <w:unhideWhenUsed/>
    <w:rsid w:val="0065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821"/>
    <w:rPr>
      <w:rFonts w:ascii="Courier New" w:eastAsia="Times New Roman" w:hAnsi="Courier New" w:cs="Courier New"/>
      <w:sz w:val="20"/>
      <w:szCs w:val="20"/>
    </w:rPr>
  </w:style>
  <w:style w:type="paragraph" w:styleId="ListParagraph">
    <w:name w:val="List Paragraph"/>
    <w:basedOn w:val="Normal"/>
    <w:uiPriority w:val="34"/>
    <w:qFormat/>
    <w:rsid w:val="00EB0419"/>
    <w:pPr>
      <w:ind w:left="720"/>
      <w:contextualSpacing/>
    </w:pPr>
  </w:style>
  <w:style w:type="character" w:styleId="CommentReference">
    <w:name w:val="annotation reference"/>
    <w:basedOn w:val="DefaultParagraphFont"/>
    <w:uiPriority w:val="99"/>
    <w:semiHidden/>
    <w:unhideWhenUsed/>
    <w:rsid w:val="009208B8"/>
    <w:rPr>
      <w:sz w:val="16"/>
      <w:szCs w:val="16"/>
    </w:rPr>
  </w:style>
  <w:style w:type="paragraph" w:styleId="CommentText">
    <w:name w:val="annotation text"/>
    <w:basedOn w:val="Normal"/>
    <w:link w:val="CommentTextChar"/>
    <w:uiPriority w:val="99"/>
    <w:semiHidden/>
    <w:unhideWhenUsed/>
    <w:rsid w:val="009208B8"/>
    <w:pPr>
      <w:spacing w:line="240" w:lineRule="auto"/>
    </w:pPr>
    <w:rPr>
      <w:sz w:val="20"/>
      <w:szCs w:val="20"/>
    </w:rPr>
  </w:style>
  <w:style w:type="character" w:customStyle="1" w:styleId="CommentTextChar">
    <w:name w:val="Comment Text Char"/>
    <w:basedOn w:val="DefaultParagraphFont"/>
    <w:link w:val="CommentText"/>
    <w:uiPriority w:val="99"/>
    <w:semiHidden/>
    <w:rsid w:val="009208B8"/>
    <w:rPr>
      <w:sz w:val="20"/>
      <w:szCs w:val="20"/>
    </w:rPr>
  </w:style>
  <w:style w:type="paragraph" w:styleId="CommentSubject">
    <w:name w:val="annotation subject"/>
    <w:basedOn w:val="CommentText"/>
    <w:next w:val="CommentText"/>
    <w:link w:val="CommentSubjectChar"/>
    <w:uiPriority w:val="99"/>
    <w:semiHidden/>
    <w:unhideWhenUsed/>
    <w:rsid w:val="009208B8"/>
    <w:rPr>
      <w:b/>
      <w:bCs/>
    </w:rPr>
  </w:style>
  <w:style w:type="character" w:customStyle="1" w:styleId="CommentSubjectChar">
    <w:name w:val="Comment Subject Char"/>
    <w:basedOn w:val="CommentTextChar"/>
    <w:link w:val="CommentSubject"/>
    <w:uiPriority w:val="99"/>
    <w:semiHidden/>
    <w:rsid w:val="009208B8"/>
    <w:rPr>
      <w:b/>
      <w:bCs/>
      <w:sz w:val="20"/>
      <w:szCs w:val="20"/>
    </w:rPr>
  </w:style>
  <w:style w:type="paragraph" w:styleId="BalloonText">
    <w:name w:val="Balloon Text"/>
    <w:basedOn w:val="Normal"/>
    <w:link w:val="BalloonTextChar"/>
    <w:uiPriority w:val="99"/>
    <w:semiHidden/>
    <w:unhideWhenUsed/>
    <w:rsid w:val="0092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B8"/>
    <w:rPr>
      <w:rFonts w:ascii="Tahoma" w:hAnsi="Tahoma" w:cs="Tahoma"/>
      <w:sz w:val="16"/>
      <w:szCs w:val="16"/>
    </w:rPr>
  </w:style>
  <w:style w:type="character" w:customStyle="1" w:styleId="searchmatch">
    <w:name w:val="searchmatch"/>
    <w:basedOn w:val="DefaultParagraphFont"/>
    <w:rsid w:val="00744A00"/>
  </w:style>
  <w:style w:type="character" w:customStyle="1" w:styleId="Heading1Char">
    <w:name w:val="Heading 1 Char"/>
    <w:basedOn w:val="DefaultParagraphFont"/>
    <w:link w:val="Heading1"/>
    <w:uiPriority w:val="9"/>
    <w:rsid w:val="00744A0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744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0610">
      <w:bodyDiv w:val="1"/>
      <w:marLeft w:val="0"/>
      <w:marRight w:val="0"/>
      <w:marTop w:val="0"/>
      <w:marBottom w:val="0"/>
      <w:divBdr>
        <w:top w:val="none" w:sz="0" w:space="0" w:color="auto"/>
        <w:left w:val="none" w:sz="0" w:space="0" w:color="auto"/>
        <w:bottom w:val="none" w:sz="0" w:space="0" w:color="auto"/>
        <w:right w:val="none" w:sz="0" w:space="0" w:color="auto"/>
      </w:divBdr>
    </w:div>
    <w:div w:id="447243645">
      <w:bodyDiv w:val="1"/>
      <w:marLeft w:val="0"/>
      <w:marRight w:val="0"/>
      <w:marTop w:val="0"/>
      <w:marBottom w:val="0"/>
      <w:divBdr>
        <w:top w:val="none" w:sz="0" w:space="0" w:color="auto"/>
        <w:left w:val="none" w:sz="0" w:space="0" w:color="auto"/>
        <w:bottom w:val="none" w:sz="0" w:space="0" w:color="auto"/>
        <w:right w:val="none" w:sz="0" w:space="0" w:color="auto"/>
      </w:divBdr>
      <w:divsChild>
        <w:div w:id="89199087">
          <w:marLeft w:val="0"/>
          <w:marRight w:val="0"/>
          <w:marTop w:val="0"/>
          <w:marBottom w:val="0"/>
          <w:divBdr>
            <w:top w:val="none" w:sz="0" w:space="0" w:color="auto"/>
            <w:left w:val="none" w:sz="0" w:space="0" w:color="auto"/>
            <w:bottom w:val="none" w:sz="0" w:space="0" w:color="auto"/>
            <w:right w:val="none" w:sz="0" w:space="0" w:color="auto"/>
          </w:divBdr>
          <w:divsChild>
            <w:div w:id="10687789">
              <w:marLeft w:val="0"/>
              <w:marRight w:val="0"/>
              <w:marTop w:val="0"/>
              <w:marBottom w:val="0"/>
              <w:divBdr>
                <w:top w:val="none" w:sz="0" w:space="0" w:color="auto"/>
                <w:left w:val="none" w:sz="0" w:space="0" w:color="auto"/>
                <w:bottom w:val="none" w:sz="0" w:space="0" w:color="auto"/>
                <w:right w:val="none" w:sz="0" w:space="0" w:color="auto"/>
              </w:divBdr>
            </w:div>
            <w:div w:id="1910727690">
              <w:marLeft w:val="0"/>
              <w:marRight w:val="0"/>
              <w:marTop w:val="0"/>
              <w:marBottom w:val="0"/>
              <w:divBdr>
                <w:top w:val="none" w:sz="0" w:space="0" w:color="auto"/>
                <w:left w:val="none" w:sz="0" w:space="0" w:color="auto"/>
                <w:bottom w:val="none" w:sz="0" w:space="0" w:color="auto"/>
                <w:right w:val="none" w:sz="0" w:space="0" w:color="auto"/>
              </w:divBdr>
            </w:div>
            <w:div w:id="2001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829">
      <w:bodyDiv w:val="1"/>
      <w:marLeft w:val="0"/>
      <w:marRight w:val="0"/>
      <w:marTop w:val="0"/>
      <w:marBottom w:val="0"/>
      <w:divBdr>
        <w:top w:val="none" w:sz="0" w:space="0" w:color="auto"/>
        <w:left w:val="none" w:sz="0" w:space="0" w:color="auto"/>
        <w:bottom w:val="none" w:sz="0" w:space="0" w:color="auto"/>
        <w:right w:val="none" w:sz="0" w:space="0" w:color="auto"/>
      </w:divBdr>
    </w:div>
    <w:div w:id="603147341">
      <w:bodyDiv w:val="1"/>
      <w:marLeft w:val="0"/>
      <w:marRight w:val="0"/>
      <w:marTop w:val="0"/>
      <w:marBottom w:val="0"/>
      <w:divBdr>
        <w:top w:val="none" w:sz="0" w:space="0" w:color="auto"/>
        <w:left w:val="none" w:sz="0" w:space="0" w:color="auto"/>
        <w:bottom w:val="none" w:sz="0" w:space="0" w:color="auto"/>
        <w:right w:val="none" w:sz="0" w:space="0" w:color="auto"/>
      </w:divBdr>
    </w:div>
    <w:div w:id="756440418">
      <w:bodyDiv w:val="1"/>
      <w:marLeft w:val="0"/>
      <w:marRight w:val="0"/>
      <w:marTop w:val="0"/>
      <w:marBottom w:val="0"/>
      <w:divBdr>
        <w:top w:val="none" w:sz="0" w:space="0" w:color="auto"/>
        <w:left w:val="none" w:sz="0" w:space="0" w:color="auto"/>
        <w:bottom w:val="none" w:sz="0" w:space="0" w:color="auto"/>
        <w:right w:val="none" w:sz="0" w:space="0" w:color="auto"/>
      </w:divBdr>
      <w:divsChild>
        <w:div w:id="1831678944">
          <w:marLeft w:val="0"/>
          <w:marRight w:val="0"/>
          <w:marTop w:val="0"/>
          <w:marBottom w:val="0"/>
          <w:divBdr>
            <w:top w:val="none" w:sz="0" w:space="0" w:color="auto"/>
            <w:left w:val="none" w:sz="0" w:space="0" w:color="auto"/>
            <w:bottom w:val="none" w:sz="0" w:space="0" w:color="auto"/>
            <w:right w:val="none" w:sz="0" w:space="0" w:color="auto"/>
          </w:divBdr>
          <w:divsChild>
            <w:div w:id="998533366">
              <w:marLeft w:val="0"/>
              <w:marRight w:val="0"/>
              <w:marTop w:val="0"/>
              <w:marBottom w:val="0"/>
              <w:divBdr>
                <w:top w:val="none" w:sz="0" w:space="0" w:color="auto"/>
                <w:left w:val="none" w:sz="0" w:space="0" w:color="auto"/>
                <w:bottom w:val="none" w:sz="0" w:space="0" w:color="auto"/>
                <w:right w:val="none" w:sz="0" w:space="0" w:color="auto"/>
              </w:divBdr>
            </w:div>
            <w:div w:id="1407337532">
              <w:marLeft w:val="0"/>
              <w:marRight w:val="0"/>
              <w:marTop w:val="0"/>
              <w:marBottom w:val="0"/>
              <w:divBdr>
                <w:top w:val="none" w:sz="0" w:space="0" w:color="auto"/>
                <w:left w:val="none" w:sz="0" w:space="0" w:color="auto"/>
                <w:bottom w:val="none" w:sz="0" w:space="0" w:color="auto"/>
                <w:right w:val="none" w:sz="0" w:space="0" w:color="auto"/>
              </w:divBdr>
            </w:div>
            <w:div w:id="15090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295">
      <w:bodyDiv w:val="1"/>
      <w:marLeft w:val="0"/>
      <w:marRight w:val="0"/>
      <w:marTop w:val="0"/>
      <w:marBottom w:val="0"/>
      <w:divBdr>
        <w:top w:val="none" w:sz="0" w:space="0" w:color="auto"/>
        <w:left w:val="none" w:sz="0" w:space="0" w:color="auto"/>
        <w:bottom w:val="none" w:sz="0" w:space="0" w:color="auto"/>
        <w:right w:val="none" w:sz="0" w:space="0" w:color="auto"/>
      </w:divBdr>
    </w:div>
    <w:div w:id="1050181572">
      <w:bodyDiv w:val="1"/>
      <w:marLeft w:val="0"/>
      <w:marRight w:val="0"/>
      <w:marTop w:val="0"/>
      <w:marBottom w:val="0"/>
      <w:divBdr>
        <w:top w:val="none" w:sz="0" w:space="0" w:color="auto"/>
        <w:left w:val="none" w:sz="0" w:space="0" w:color="auto"/>
        <w:bottom w:val="none" w:sz="0" w:space="0" w:color="auto"/>
        <w:right w:val="none" w:sz="0" w:space="0" w:color="auto"/>
      </w:divBdr>
      <w:divsChild>
        <w:div w:id="1560824689">
          <w:marLeft w:val="0"/>
          <w:marRight w:val="0"/>
          <w:marTop w:val="0"/>
          <w:marBottom w:val="0"/>
          <w:divBdr>
            <w:top w:val="none" w:sz="0" w:space="0" w:color="auto"/>
            <w:left w:val="none" w:sz="0" w:space="0" w:color="auto"/>
            <w:bottom w:val="none" w:sz="0" w:space="0" w:color="auto"/>
            <w:right w:val="none" w:sz="0" w:space="0" w:color="auto"/>
          </w:divBdr>
          <w:divsChild>
            <w:div w:id="575552244">
              <w:marLeft w:val="0"/>
              <w:marRight w:val="0"/>
              <w:marTop w:val="0"/>
              <w:marBottom w:val="0"/>
              <w:divBdr>
                <w:top w:val="none" w:sz="0" w:space="0" w:color="auto"/>
                <w:left w:val="none" w:sz="0" w:space="0" w:color="auto"/>
                <w:bottom w:val="none" w:sz="0" w:space="0" w:color="auto"/>
                <w:right w:val="none" w:sz="0" w:space="0" w:color="auto"/>
              </w:divBdr>
            </w:div>
            <w:div w:id="809634624">
              <w:marLeft w:val="0"/>
              <w:marRight w:val="0"/>
              <w:marTop w:val="0"/>
              <w:marBottom w:val="0"/>
              <w:divBdr>
                <w:top w:val="none" w:sz="0" w:space="0" w:color="auto"/>
                <w:left w:val="none" w:sz="0" w:space="0" w:color="auto"/>
                <w:bottom w:val="none" w:sz="0" w:space="0" w:color="auto"/>
                <w:right w:val="none" w:sz="0" w:space="0" w:color="auto"/>
              </w:divBdr>
            </w:div>
            <w:div w:id="1235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7074">
      <w:bodyDiv w:val="1"/>
      <w:marLeft w:val="0"/>
      <w:marRight w:val="0"/>
      <w:marTop w:val="0"/>
      <w:marBottom w:val="0"/>
      <w:divBdr>
        <w:top w:val="none" w:sz="0" w:space="0" w:color="auto"/>
        <w:left w:val="none" w:sz="0" w:space="0" w:color="auto"/>
        <w:bottom w:val="none" w:sz="0" w:space="0" w:color="auto"/>
        <w:right w:val="none" w:sz="0" w:space="0" w:color="auto"/>
      </w:divBdr>
    </w:div>
    <w:div w:id="1236163202">
      <w:bodyDiv w:val="1"/>
      <w:marLeft w:val="0"/>
      <w:marRight w:val="0"/>
      <w:marTop w:val="0"/>
      <w:marBottom w:val="0"/>
      <w:divBdr>
        <w:top w:val="none" w:sz="0" w:space="0" w:color="auto"/>
        <w:left w:val="none" w:sz="0" w:space="0" w:color="auto"/>
        <w:bottom w:val="none" w:sz="0" w:space="0" w:color="auto"/>
        <w:right w:val="none" w:sz="0" w:space="0" w:color="auto"/>
      </w:divBdr>
      <w:divsChild>
        <w:div w:id="174732280">
          <w:marLeft w:val="0"/>
          <w:marRight w:val="0"/>
          <w:marTop w:val="0"/>
          <w:marBottom w:val="0"/>
          <w:divBdr>
            <w:top w:val="none" w:sz="0" w:space="0" w:color="auto"/>
            <w:left w:val="none" w:sz="0" w:space="0" w:color="auto"/>
            <w:bottom w:val="none" w:sz="0" w:space="0" w:color="auto"/>
            <w:right w:val="none" w:sz="0" w:space="0" w:color="auto"/>
          </w:divBdr>
          <w:divsChild>
            <w:div w:id="479612795">
              <w:marLeft w:val="0"/>
              <w:marRight w:val="0"/>
              <w:marTop w:val="0"/>
              <w:marBottom w:val="0"/>
              <w:divBdr>
                <w:top w:val="none" w:sz="0" w:space="0" w:color="auto"/>
                <w:left w:val="none" w:sz="0" w:space="0" w:color="auto"/>
                <w:bottom w:val="none" w:sz="0" w:space="0" w:color="auto"/>
                <w:right w:val="none" w:sz="0" w:space="0" w:color="auto"/>
              </w:divBdr>
            </w:div>
            <w:div w:id="1234584846">
              <w:marLeft w:val="0"/>
              <w:marRight w:val="0"/>
              <w:marTop w:val="0"/>
              <w:marBottom w:val="0"/>
              <w:divBdr>
                <w:top w:val="none" w:sz="0" w:space="0" w:color="auto"/>
                <w:left w:val="none" w:sz="0" w:space="0" w:color="auto"/>
                <w:bottom w:val="none" w:sz="0" w:space="0" w:color="auto"/>
                <w:right w:val="none" w:sz="0" w:space="0" w:color="auto"/>
              </w:divBdr>
            </w:div>
            <w:div w:id="16909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4067">
      <w:bodyDiv w:val="1"/>
      <w:marLeft w:val="0"/>
      <w:marRight w:val="0"/>
      <w:marTop w:val="0"/>
      <w:marBottom w:val="0"/>
      <w:divBdr>
        <w:top w:val="none" w:sz="0" w:space="0" w:color="auto"/>
        <w:left w:val="none" w:sz="0" w:space="0" w:color="auto"/>
        <w:bottom w:val="none" w:sz="0" w:space="0" w:color="auto"/>
        <w:right w:val="none" w:sz="0" w:space="0" w:color="auto"/>
      </w:divBdr>
      <w:divsChild>
        <w:div w:id="915558358">
          <w:marLeft w:val="0"/>
          <w:marRight w:val="0"/>
          <w:marTop w:val="0"/>
          <w:marBottom w:val="0"/>
          <w:divBdr>
            <w:top w:val="none" w:sz="0" w:space="0" w:color="auto"/>
            <w:left w:val="none" w:sz="0" w:space="0" w:color="auto"/>
            <w:bottom w:val="none" w:sz="0" w:space="0" w:color="auto"/>
            <w:right w:val="none" w:sz="0" w:space="0" w:color="auto"/>
          </w:divBdr>
          <w:divsChild>
            <w:div w:id="185869179">
              <w:marLeft w:val="0"/>
              <w:marRight w:val="0"/>
              <w:marTop w:val="0"/>
              <w:marBottom w:val="0"/>
              <w:divBdr>
                <w:top w:val="none" w:sz="0" w:space="0" w:color="auto"/>
                <w:left w:val="none" w:sz="0" w:space="0" w:color="auto"/>
                <w:bottom w:val="none" w:sz="0" w:space="0" w:color="auto"/>
                <w:right w:val="none" w:sz="0" w:space="0" w:color="auto"/>
              </w:divBdr>
            </w:div>
            <w:div w:id="565727713">
              <w:marLeft w:val="0"/>
              <w:marRight w:val="0"/>
              <w:marTop w:val="0"/>
              <w:marBottom w:val="0"/>
              <w:divBdr>
                <w:top w:val="none" w:sz="0" w:space="0" w:color="auto"/>
                <w:left w:val="none" w:sz="0" w:space="0" w:color="auto"/>
                <w:bottom w:val="none" w:sz="0" w:space="0" w:color="auto"/>
                <w:right w:val="none" w:sz="0" w:space="0" w:color="auto"/>
              </w:divBdr>
            </w:div>
            <w:div w:id="1555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892">
      <w:bodyDiv w:val="1"/>
      <w:marLeft w:val="0"/>
      <w:marRight w:val="0"/>
      <w:marTop w:val="0"/>
      <w:marBottom w:val="0"/>
      <w:divBdr>
        <w:top w:val="none" w:sz="0" w:space="0" w:color="auto"/>
        <w:left w:val="none" w:sz="0" w:space="0" w:color="auto"/>
        <w:bottom w:val="none" w:sz="0" w:space="0" w:color="auto"/>
        <w:right w:val="none" w:sz="0" w:space="0" w:color="auto"/>
      </w:divBdr>
      <w:divsChild>
        <w:div w:id="1787967504">
          <w:marLeft w:val="0"/>
          <w:marRight w:val="0"/>
          <w:marTop w:val="0"/>
          <w:marBottom w:val="0"/>
          <w:divBdr>
            <w:top w:val="none" w:sz="0" w:space="0" w:color="auto"/>
            <w:left w:val="none" w:sz="0" w:space="0" w:color="auto"/>
            <w:bottom w:val="none" w:sz="0" w:space="0" w:color="auto"/>
            <w:right w:val="none" w:sz="0" w:space="0" w:color="auto"/>
          </w:divBdr>
          <w:divsChild>
            <w:div w:id="5064351">
              <w:marLeft w:val="0"/>
              <w:marRight w:val="0"/>
              <w:marTop w:val="0"/>
              <w:marBottom w:val="0"/>
              <w:divBdr>
                <w:top w:val="none" w:sz="0" w:space="0" w:color="auto"/>
                <w:left w:val="none" w:sz="0" w:space="0" w:color="auto"/>
                <w:bottom w:val="none" w:sz="0" w:space="0" w:color="auto"/>
                <w:right w:val="none" w:sz="0" w:space="0" w:color="auto"/>
              </w:divBdr>
            </w:div>
            <w:div w:id="502402982">
              <w:marLeft w:val="0"/>
              <w:marRight w:val="0"/>
              <w:marTop w:val="0"/>
              <w:marBottom w:val="0"/>
              <w:divBdr>
                <w:top w:val="none" w:sz="0" w:space="0" w:color="auto"/>
                <w:left w:val="none" w:sz="0" w:space="0" w:color="auto"/>
                <w:bottom w:val="none" w:sz="0" w:space="0" w:color="auto"/>
                <w:right w:val="none" w:sz="0" w:space="0" w:color="auto"/>
              </w:divBdr>
            </w:div>
            <w:div w:id="13322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788">
      <w:bodyDiv w:val="1"/>
      <w:marLeft w:val="0"/>
      <w:marRight w:val="0"/>
      <w:marTop w:val="0"/>
      <w:marBottom w:val="0"/>
      <w:divBdr>
        <w:top w:val="none" w:sz="0" w:space="0" w:color="auto"/>
        <w:left w:val="none" w:sz="0" w:space="0" w:color="auto"/>
        <w:bottom w:val="none" w:sz="0" w:space="0" w:color="auto"/>
        <w:right w:val="none" w:sz="0" w:space="0" w:color="auto"/>
      </w:divBdr>
      <w:divsChild>
        <w:div w:id="1091271194">
          <w:marLeft w:val="0"/>
          <w:marRight w:val="0"/>
          <w:marTop w:val="0"/>
          <w:marBottom w:val="0"/>
          <w:divBdr>
            <w:top w:val="none" w:sz="0" w:space="0" w:color="auto"/>
            <w:left w:val="none" w:sz="0" w:space="0" w:color="auto"/>
            <w:bottom w:val="none" w:sz="0" w:space="0" w:color="auto"/>
            <w:right w:val="none" w:sz="0" w:space="0" w:color="auto"/>
          </w:divBdr>
          <w:divsChild>
            <w:div w:id="1073550098">
              <w:marLeft w:val="0"/>
              <w:marRight w:val="0"/>
              <w:marTop w:val="0"/>
              <w:marBottom w:val="0"/>
              <w:divBdr>
                <w:top w:val="none" w:sz="0" w:space="0" w:color="auto"/>
                <w:left w:val="none" w:sz="0" w:space="0" w:color="auto"/>
                <w:bottom w:val="none" w:sz="0" w:space="0" w:color="auto"/>
                <w:right w:val="none" w:sz="0" w:space="0" w:color="auto"/>
              </w:divBdr>
            </w:div>
            <w:div w:id="1303270775">
              <w:marLeft w:val="0"/>
              <w:marRight w:val="0"/>
              <w:marTop w:val="0"/>
              <w:marBottom w:val="0"/>
              <w:divBdr>
                <w:top w:val="none" w:sz="0" w:space="0" w:color="auto"/>
                <w:left w:val="none" w:sz="0" w:space="0" w:color="auto"/>
                <w:bottom w:val="none" w:sz="0" w:space="0" w:color="auto"/>
                <w:right w:val="none" w:sz="0" w:space="0" w:color="auto"/>
              </w:divBdr>
            </w:div>
            <w:div w:id="1443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 Bruna</dc:creator>
  <cp:keywords/>
  <dc:description/>
  <cp:lastModifiedBy>Microsoft Office User</cp:lastModifiedBy>
  <cp:revision>4</cp:revision>
  <dcterms:created xsi:type="dcterms:W3CDTF">2017-11-28T02:57:00Z</dcterms:created>
  <dcterms:modified xsi:type="dcterms:W3CDTF">2017-11-28T18:47:00Z</dcterms:modified>
</cp:coreProperties>
</file>