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F46E5" w14:textId="246162D7" w:rsidR="003E6339" w:rsidRPr="00095777" w:rsidRDefault="00E26AC1" w:rsidP="00095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outlineLvl w:val="0"/>
        <w:rPr>
          <w:rFonts w:ascii="Times New Roman" w:hAnsi="Times New Roman" w:cs="Times New Roman"/>
          <w:b/>
        </w:rPr>
      </w:pPr>
      <w:r>
        <w:rPr>
          <w:rFonts w:ascii="Times New Roman" w:hAnsi="Times New Roman" w:cs="Times New Roman"/>
          <w:b/>
        </w:rPr>
        <w:t xml:space="preserve">Data from: </w:t>
      </w:r>
      <w:r w:rsidR="00095777">
        <w:rPr>
          <w:rFonts w:ascii="Times New Roman" w:hAnsi="Times New Roman" w:cs="Times New Roman"/>
          <w:b/>
        </w:rPr>
        <w:t>E</w:t>
      </w:r>
      <w:r w:rsidR="003E6339">
        <w:rPr>
          <w:rFonts w:ascii="Times New Roman" w:hAnsi="Times New Roman" w:cs="Times New Roman"/>
          <w:b/>
        </w:rPr>
        <w:t xml:space="preserve">volution of jaw disparity in </w:t>
      </w:r>
      <w:r w:rsidR="00095777">
        <w:rPr>
          <w:rFonts w:ascii="Times New Roman" w:hAnsi="Times New Roman" w:cs="Times New Roman"/>
          <w:b/>
        </w:rPr>
        <w:t>fishes</w:t>
      </w:r>
    </w:p>
    <w:p w14:paraId="5C454E02" w14:textId="77777777" w:rsidR="00963CCD" w:rsidRDefault="00963CCD" w:rsidP="00A62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rPr>
      </w:pPr>
      <w:bookmarkStart w:id="0" w:name="_GoBack"/>
      <w:bookmarkEnd w:id="0"/>
    </w:p>
    <w:p w14:paraId="3114DDC8" w14:textId="2EAA1736" w:rsidR="00A620F3" w:rsidRDefault="003657A9" w:rsidP="00A62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rPr>
      </w:pPr>
      <w:r w:rsidRPr="00BA75FB">
        <w:rPr>
          <w:rFonts w:ascii="Times New Roman" w:hAnsi="Times New Roman" w:cs="Times New Roman"/>
        </w:rPr>
        <w:t>Jennifer J. Hill</w:t>
      </w:r>
      <w:r w:rsidRPr="00BA75FB">
        <w:rPr>
          <w:rFonts w:ascii="Times New Roman" w:hAnsi="Times New Roman" w:cs="Times New Roman"/>
          <w:vertAlign w:val="superscript"/>
        </w:rPr>
        <w:t>1</w:t>
      </w:r>
      <w:r w:rsidRPr="00BA75FB">
        <w:rPr>
          <w:rFonts w:ascii="Times New Roman" w:hAnsi="Times New Roman" w:cs="Times New Roman"/>
        </w:rPr>
        <w:t xml:space="preserve">, </w:t>
      </w:r>
      <w:r>
        <w:rPr>
          <w:rFonts w:ascii="Times New Roman" w:hAnsi="Times New Roman" w:cs="Times New Roman"/>
        </w:rPr>
        <w:t xml:space="preserve">Mark N. </w:t>
      </w:r>
      <w:r w:rsidRPr="00876618">
        <w:rPr>
          <w:rFonts w:ascii="Times New Roman" w:hAnsi="Times New Roman" w:cs="Times New Roman"/>
        </w:rPr>
        <w:t>Puttick</w:t>
      </w:r>
      <w:r w:rsidRPr="006F30FC">
        <w:rPr>
          <w:rFonts w:ascii="Times New Roman" w:hAnsi="Times New Roman" w:cs="Times New Roman"/>
          <w:vertAlign w:val="superscript"/>
        </w:rPr>
        <w:t>1</w:t>
      </w:r>
      <w:r>
        <w:rPr>
          <w:rFonts w:ascii="Times New Roman" w:hAnsi="Times New Roman" w:cs="Times New Roman"/>
        </w:rPr>
        <w:t>, Thomas L. Stubbs</w:t>
      </w:r>
      <w:r w:rsidRPr="006F30FC">
        <w:rPr>
          <w:rFonts w:ascii="Times New Roman" w:hAnsi="Times New Roman" w:cs="Times New Roman"/>
          <w:vertAlign w:val="superscript"/>
        </w:rPr>
        <w:t>1</w:t>
      </w:r>
      <w:r>
        <w:rPr>
          <w:rFonts w:ascii="Times New Roman" w:hAnsi="Times New Roman" w:cs="Times New Roman"/>
        </w:rPr>
        <w:t xml:space="preserve">, </w:t>
      </w:r>
      <w:r w:rsidRPr="00BA75FB">
        <w:rPr>
          <w:rFonts w:ascii="Times New Roman" w:hAnsi="Times New Roman" w:cs="Times New Roman"/>
        </w:rPr>
        <w:t>Emily J. Rayfield</w:t>
      </w:r>
      <w:r>
        <w:rPr>
          <w:rFonts w:ascii="Times New Roman" w:hAnsi="Times New Roman" w:cs="Times New Roman"/>
          <w:vertAlign w:val="superscript"/>
        </w:rPr>
        <w:t>1</w:t>
      </w:r>
      <w:r w:rsidR="001613D3">
        <w:rPr>
          <w:rFonts w:ascii="Times New Roman" w:hAnsi="Times New Roman" w:cs="Times New Roman"/>
          <w:vertAlign w:val="superscript"/>
        </w:rPr>
        <w:t>*</w:t>
      </w:r>
      <w:r w:rsidR="00095777">
        <w:rPr>
          <w:rFonts w:ascii="Times New Roman" w:hAnsi="Times New Roman" w:cs="Times New Roman"/>
        </w:rPr>
        <w:t xml:space="preserve">, </w:t>
      </w:r>
      <w:r w:rsidR="00095777" w:rsidRPr="00BA75FB">
        <w:rPr>
          <w:rFonts w:ascii="Times New Roman" w:hAnsi="Times New Roman" w:cs="Times New Roman"/>
        </w:rPr>
        <w:t>and</w:t>
      </w:r>
      <w:r w:rsidR="00095777" w:rsidRPr="00876618">
        <w:rPr>
          <w:rFonts w:ascii="Times New Roman" w:hAnsi="Times New Roman" w:cs="Times New Roman"/>
        </w:rPr>
        <w:t xml:space="preserve"> Philip</w:t>
      </w:r>
      <w:r w:rsidR="00095777" w:rsidRPr="00BA75FB">
        <w:rPr>
          <w:rFonts w:ascii="Times New Roman" w:hAnsi="Times New Roman" w:cs="Times New Roman"/>
        </w:rPr>
        <w:t xml:space="preserve"> C.J. Donoghue</w:t>
      </w:r>
      <w:r w:rsidR="00095777">
        <w:rPr>
          <w:rFonts w:ascii="Times New Roman" w:hAnsi="Times New Roman" w:cs="Times New Roman"/>
          <w:vertAlign w:val="superscript"/>
        </w:rPr>
        <w:t>1*</w:t>
      </w:r>
    </w:p>
    <w:p w14:paraId="128E39DD" w14:textId="77777777" w:rsidR="00682B49" w:rsidRPr="002B025A" w:rsidRDefault="00682B49" w:rsidP="00A62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vertAlign w:val="superscript"/>
        </w:rPr>
      </w:pPr>
    </w:p>
    <w:p w14:paraId="088D0851" w14:textId="77777777" w:rsidR="00A620F3" w:rsidRDefault="00A620F3" w:rsidP="00A62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rPr>
      </w:pPr>
      <w:r w:rsidRPr="002B025A">
        <w:rPr>
          <w:rFonts w:ascii="Times New Roman" w:hAnsi="Times New Roman" w:cs="Times New Roman"/>
          <w:vertAlign w:val="superscript"/>
        </w:rPr>
        <w:t>1</w:t>
      </w:r>
      <w:r w:rsidRPr="002B025A">
        <w:rPr>
          <w:rFonts w:ascii="Times New Roman" w:hAnsi="Times New Roman" w:cs="Times New Roman"/>
        </w:rPr>
        <w:t xml:space="preserve">School of Earth Sciences, University of Bristol, </w:t>
      </w:r>
      <w:r w:rsidR="002A27E0">
        <w:rPr>
          <w:rFonts w:ascii="Times New Roman" w:hAnsi="Times New Roman" w:cs="Times New Roman"/>
        </w:rPr>
        <w:t>Life Sciences Building</w:t>
      </w:r>
      <w:r w:rsidRPr="002B025A">
        <w:rPr>
          <w:rFonts w:ascii="Times New Roman" w:hAnsi="Times New Roman" w:cs="Times New Roman"/>
        </w:rPr>
        <w:t xml:space="preserve">, </w:t>
      </w:r>
      <w:r w:rsidR="002A27E0">
        <w:rPr>
          <w:rFonts w:ascii="Times New Roman" w:hAnsi="Times New Roman" w:cs="Times New Roman"/>
        </w:rPr>
        <w:t>Tyndall</w:t>
      </w:r>
      <w:r w:rsidRPr="002B025A">
        <w:rPr>
          <w:rFonts w:ascii="Times New Roman" w:hAnsi="Times New Roman" w:cs="Times New Roman"/>
        </w:rPr>
        <w:t xml:space="preserve"> </w:t>
      </w:r>
      <w:r w:rsidR="002A27E0">
        <w:rPr>
          <w:rFonts w:ascii="Times New Roman" w:hAnsi="Times New Roman" w:cs="Times New Roman"/>
        </w:rPr>
        <w:t>Avenue</w:t>
      </w:r>
      <w:r w:rsidRPr="002B025A">
        <w:rPr>
          <w:rFonts w:ascii="Times New Roman" w:hAnsi="Times New Roman" w:cs="Times New Roman"/>
        </w:rPr>
        <w:t>, Bristol BS8 1</w:t>
      </w:r>
      <w:r w:rsidR="002A27E0">
        <w:rPr>
          <w:rFonts w:ascii="Times New Roman" w:hAnsi="Times New Roman" w:cs="Times New Roman"/>
        </w:rPr>
        <w:t>TQ</w:t>
      </w:r>
      <w:r w:rsidRPr="002B025A">
        <w:rPr>
          <w:rFonts w:ascii="Times New Roman" w:hAnsi="Times New Roman" w:cs="Times New Roman"/>
        </w:rPr>
        <w:t xml:space="preserve">, United Kingdom </w:t>
      </w:r>
    </w:p>
    <w:p w14:paraId="2584C9EB" w14:textId="77777777" w:rsidR="002A27E0" w:rsidRDefault="002A27E0" w:rsidP="00A62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rPr>
      </w:pPr>
    </w:p>
    <w:p w14:paraId="6A1A08A0" w14:textId="7A0B8876" w:rsidR="001613D3" w:rsidRPr="00BA75FB" w:rsidRDefault="002A27E0" w:rsidP="001613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480" w:lineRule="auto"/>
        <w:rPr>
          <w:rFonts w:ascii="Times New Roman" w:hAnsi="Times New Roman" w:cs="Times New Roman"/>
        </w:rPr>
      </w:pPr>
      <w:r>
        <w:rPr>
          <w:rFonts w:ascii="Times New Roman" w:hAnsi="Times New Roman" w:cs="Times New Roman"/>
        </w:rPr>
        <w:t>*Corresponding author</w:t>
      </w:r>
      <w:r w:rsidR="001613D3">
        <w:rPr>
          <w:rFonts w:ascii="Times New Roman" w:hAnsi="Times New Roman" w:cs="Times New Roman"/>
        </w:rPr>
        <w:t>s</w:t>
      </w:r>
      <w:r>
        <w:rPr>
          <w:rFonts w:ascii="Times New Roman" w:hAnsi="Times New Roman" w:cs="Times New Roman"/>
        </w:rPr>
        <w:t xml:space="preserve">: </w:t>
      </w:r>
      <w:r w:rsidR="00682B49" w:rsidRPr="00682B49">
        <w:rPr>
          <w:rFonts w:ascii="Times New Roman" w:hAnsi="Times New Roman" w:cs="Times New Roman"/>
          <w:color w:val="0432FF"/>
          <w:u w:val="single"/>
        </w:rPr>
        <w:t>phil.donoghue@bristol.ac.uk</w:t>
      </w:r>
      <w:r w:rsidR="001613D3">
        <w:rPr>
          <w:rFonts w:ascii="Times New Roman" w:hAnsi="Times New Roman" w:cs="Times New Roman"/>
          <w:color w:val="0432FF"/>
          <w:u w:val="single"/>
        </w:rPr>
        <w:t xml:space="preserve"> and </w:t>
      </w:r>
      <w:r w:rsidR="001613D3">
        <w:rPr>
          <w:rFonts w:ascii="Times New Roman" w:hAnsi="Times New Roman" w:cs="Times New Roman"/>
          <w:color w:val="0000FF"/>
          <w:u w:val="single"/>
        </w:rPr>
        <w:t>emily.rayfield@bristol.ac.uk</w:t>
      </w:r>
    </w:p>
    <w:p w14:paraId="72430293" w14:textId="74B17B4C" w:rsidR="002A27E0" w:rsidRPr="002B025A" w:rsidRDefault="002A27E0" w:rsidP="00A620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New Roman" w:hAnsi="Times New Roman" w:cs="Times New Roman"/>
        </w:rPr>
      </w:pPr>
    </w:p>
    <w:p w14:paraId="0FC6C92D" w14:textId="77777777" w:rsidR="00470F1D" w:rsidRDefault="00470F1D" w:rsidP="00A620F3">
      <w:pPr>
        <w:spacing w:line="480" w:lineRule="auto"/>
        <w:rPr>
          <w:rFonts w:ascii="Times New Roman" w:hAnsi="Times New Roman"/>
          <w:b/>
          <w:color w:val="auto"/>
        </w:rPr>
      </w:pPr>
    </w:p>
    <w:p w14:paraId="58207BEB" w14:textId="77777777" w:rsidR="00A620F3" w:rsidRPr="002B025A" w:rsidRDefault="00A620F3" w:rsidP="007A3F27">
      <w:pPr>
        <w:spacing w:line="480" w:lineRule="auto"/>
        <w:outlineLvl w:val="0"/>
        <w:rPr>
          <w:rFonts w:ascii="Times New Roman" w:hAnsi="Times New Roman"/>
          <w:b/>
          <w:color w:val="auto"/>
        </w:rPr>
      </w:pPr>
      <w:r w:rsidRPr="002B025A">
        <w:rPr>
          <w:rFonts w:ascii="Times New Roman" w:hAnsi="Times New Roman"/>
          <w:b/>
          <w:color w:val="auto"/>
        </w:rPr>
        <w:t>Supplementary Information</w:t>
      </w:r>
    </w:p>
    <w:p w14:paraId="713EC587" w14:textId="77777777" w:rsidR="00A620F3" w:rsidRPr="002B025A" w:rsidRDefault="00A620F3" w:rsidP="007A3F27">
      <w:pPr>
        <w:spacing w:line="480" w:lineRule="auto"/>
        <w:outlineLvl w:val="0"/>
        <w:rPr>
          <w:rFonts w:ascii="Times New Roman" w:hAnsi="Times New Roman"/>
          <w:b/>
          <w:color w:val="auto"/>
        </w:rPr>
      </w:pPr>
      <w:r w:rsidRPr="002B025A">
        <w:rPr>
          <w:rFonts w:ascii="Times New Roman" w:hAnsi="Times New Roman"/>
          <w:b/>
          <w:color w:val="auto"/>
        </w:rPr>
        <w:t>Table of Contents</w:t>
      </w:r>
    </w:p>
    <w:p w14:paraId="102CC01C" w14:textId="10E5B2AB" w:rsidR="00A620F3" w:rsidRPr="002B025A" w:rsidRDefault="00A620F3" w:rsidP="00A620F3">
      <w:pPr>
        <w:numPr>
          <w:ilvl w:val="0"/>
          <w:numId w:val="1"/>
        </w:numPr>
        <w:spacing w:line="480" w:lineRule="auto"/>
        <w:rPr>
          <w:rFonts w:ascii="Times New Roman" w:hAnsi="Times New Roman"/>
          <w:b/>
          <w:color w:val="auto"/>
        </w:rPr>
      </w:pPr>
      <w:r w:rsidRPr="002B025A">
        <w:rPr>
          <w:rFonts w:ascii="Times New Roman" w:hAnsi="Times New Roman"/>
          <w:b/>
          <w:color w:val="auto"/>
        </w:rPr>
        <w:t xml:space="preserve">Study </w:t>
      </w:r>
      <w:r w:rsidR="00B47731">
        <w:rPr>
          <w:rFonts w:ascii="Times New Roman" w:hAnsi="Times New Roman"/>
          <w:b/>
          <w:color w:val="auto"/>
        </w:rPr>
        <w:t>m</w:t>
      </w:r>
      <w:r w:rsidRPr="002B025A">
        <w:rPr>
          <w:rFonts w:ascii="Times New Roman" w:hAnsi="Times New Roman"/>
          <w:b/>
          <w:color w:val="auto"/>
        </w:rPr>
        <w:t>aterials (</w:t>
      </w:r>
      <w:r w:rsidR="00B47731">
        <w:rPr>
          <w:rFonts w:ascii="Times New Roman" w:hAnsi="Times New Roman"/>
          <w:b/>
          <w:color w:val="auto"/>
        </w:rPr>
        <w:t>t</w:t>
      </w:r>
      <w:r w:rsidRPr="002B025A">
        <w:rPr>
          <w:rFonts w:ascii="Times New Roman" w:hAnsi="Times New Roman"/>
          <w:b/>
          <w:color w:val="auto"/>
        </w:rPr>
        <w:t xml:space="preserve">axon </w:t>
      </w:r>
      <w:r w:rsidR="001855CA">
        <w:rPr>
          <w:rFonts w:ascii="Times New Roman" w:hAnsi="Times New Roman"/>
          <w:b/>
          <w:color w:val="auto"/>
        </w:rPr>
        <w:t>i</w:t>
      </w:r>
      <w:r w:rsidRPr="002B025A">
        <w:rPr>
          <w:rFonts w:ascii="Times New Roman" w:hAnsi="Times New Roman"/>
          <w:b/>
          <w:color w:val="auto"/>
        </w:rPr>
        <w:t>nformation including lateral lower jaw profiles for analysis</w:t>
      </w:r>
      <w:r w:rsidR="00B47731">
        <w:rPr>
          <w:rFonts w:ascii="Times New Roman" w:hAnsi="Times New Roman"/>
          <w:b/>
          <w:color w:val="auto"/>
        </w:rPr>
        <w:t xml:space="preserve"> </w:t>
      </w:r>
      <w:r w:rsidR="001855CA">
        <w:rPr>
          <w:rFonts w:ascii="Times New Roman" w:hAnsi="Times New Roman"/>
          <w:b/>
          <w:color w:val="auto"/>
        </w:rPr>
        <w:t>and additional methodology</w:t>
      </w:r>
      <w:r w:rsidRPr="002B025A">
        <w:rPr>
          <w:rFonts w:ascii="Times New Roman" w:hAnsi="Times New Roman"/>
          <w:b/>
          <w:color w:val="auto"/>
        </w:rPr>
        <w:t>)</w:t>
      </w:r>
    </w:p>
    <w:p w14:paraId="1FD2B396" w14:textId="45CEBB1A" w:rsidR="00A620F3" w:rsidRPr="00A85ACA" w:rsidRDefault="00A620F3" w:rsidP="004E7472">
      <w:pPr>
        <w:numPr>
          <w:ilvl w:val="0"/>
          <w:numId w:val="1"/>
        </w:numPr>
        <w:spacing w:line="480" w:lineRule="auto"/>
        <w:rPr>
          <w:rFonts w:ascii="Times New Roman" w:hAnsi="Times New Roman"/>
          <w:b/>
          <w:color w:val="auto"/>
        </w:rPr>
      </w:pPr>
      <w:r w:rsidRPr="002B025A">
        <w:rPr>
          <w:rFonts w:ascii="Times New Roman" w:hAnsi="Times New Roman"/>
          <w:b/>
          <w:color w:val="auto"/>
        </w:rPr>
        <w:t xml:space="preserve">Percentage of </w:t>
      </w:r>
      <w:r w:rsidR="00B47731">
        <w:rPr>
          <w:rFonts w:ascii="Times New Roman" w:hAnsi="Times New Roman"/>
          <w:b/>
          <w:color w:val="auto"/>
        </w:rPr>
        <w:t>v</w:t>
      </w:r>
      <w:r w:rsidRPr="002B025A">
        <w:rPr>
          <w:rFonts w:ascii="Times New Roman" w:hAnsi="Times New Roman"/>
          <w:b/>
          <w:color w:val="auto"/>
        </w:rPr>
        <w:t xml:space="preserve">ariance per </w:t>
      </w:r>
      <w:r w:rsidR="00B47731">
        <w:rPr>
          <w:rFonts w:ascii="Times New Roman" w:hAnsi="Times New Roman"/>
          <w:b/>
          <w:color w:val="auto"/>
        </w:rPr>
        <w:t>a</w:t>
      </w:r>
      <w:r w:rsidRPr="002B025A">
        <w:rPr>
          <w:rFonts w:ascii="Times New Roman" w:hAnsi="Times New Roman"/>
          <w:b/>
          <w:color w:val="auto"/>
        </w:rPr>
        <w:t xml:space="preserve">xis: </w:t>
      </w:r>
      <w:r w:rsidR="00B47731">
        <w:rPr>
          <w:rFonts w:ascii="Times New Roman" w:hAnsi="Times New Roman"/>
          <w:b/>
          <w:color w:val="auto"/>
        </w:rPr>
        <w:t>s</w:t>
      </w:r>
      <w:r w:rsidRPr="002B025A">
        <w:rPr>
          <w:rFonts w:ascii="Times New Roman" w:hAnsi="Times New Roman"/>
          <w:b/>
          <w:color w:val="auto"/>
        </w:rPr>
        <w:t xml:space="preserve">cree </w:t>
      </w:r>
      <w:r w:rsidR="00B47731">
        <w:rPr>
          <w:rFonts w:ascii="Times New Roman" w:hAnsi="Times New Roman"/>
          <w:b/>
          <w:color w:val="auto"/>
        </w:rPr>
        <w:t>p</w:t>
      </w:r>
      <w:r w:rsidRPr="002B025A">
        <w:rPr>
          <w:rFonts w:ascii="Times New Roman" w:hAnsi="Times New Roman"/>
          <w:b/>
          <w:color w:val="auto"/>
        </w:rPr>
        <w:t>lots</w:t>
      </w:r>
    </w:p>
    <w:p w14:paraId="71404AEB" w14:textId="77777777" w:rsidR="00A620F3" w:rsidRPr="002B025A" w:rsidRDefault="00A620F3" w:rsidP="00A620F3">
      <w:pPr>
        <w:numPr>
          <w:ilvl w:val="0"/>
          <w:numId w:val="1"/>
        </w:numPr>
        <w:spacing w:line="480" w:lineRule="auto"/>
        <w:rPr>
          <w:rFonts w:ascii="Times New Roman" w:hAnsi="Times New Roman"/>
          <w:b/>
          <w:color w:val="auto"/>
        </w:rPr>
      </w:pPr>
      <w:r w:rsidRPr="002B025A">
        <w:rPr>
          <w:rFonts w:ascii="Times New Roman" w:hAnsi="Times New Roman"/>
          <w:b/>
          <w:color w:val="auto"/>
        </w:rPr>
        <w:t xml:space="preserve">Multivariate analyses </w:t>
      </w:r>
    </w:p>
    <w:p w14:paraId="4A8719DF" w14:textId="77777777" w:rsidR="00A620F3" w:rsidRPr="002B025A" w:rsidRDefault="00A620F3" w:rsidP="00A620F3">
      <w:pPr>
        <w:numPr>
          <w:ilvl w:val="0"/>
          <w:numId w:val="1"/>
        </w:numPr>
        <w:spacing w:line="480" w:lineRule="auto"/>
        <w:rPr>
          <w:rFonts w:ascii="Times New Roman" w:hAnsi="Times New Roman"/>
          <w:b/>
          <w:color w:val="auto"/>
        </w:rPr>
      </w:pPr>
      <w:r w:rsidRPr="002B025A">
        <w:rPr>
          <w:rFonts w:ascii="Times New Roman" w:hAnsi="Times New Roman"/>
          <w:b/>
          <w:color w:val="auto"/>
        </w:rPr>
        <w:t xml:space="preserve">Disparity </w:t>
      </w:r>
    </w:p>
    <w:p w14:paraId="3BF86DA2" w14:textId="049AEB01" w:rsidR="00A620F3" w:rsidRDefault="00A620F3" w:rsidP="00A620F3">
      <w:pPr>
        <w:numPr>
          <w:ilvl w:val="0"/>
          <w:numId w:val="1"/>
        </w:numPr>
        <w:spacing w:line="480" w:lineRule="auto"/>
        <w:rPr>
          <w:rFonts w:ascii="Times New Roman" w:hAnsi="Times New Roman"/>
          <w:b/>
          <w:color w:val="auto"/>
        </w:rPr>
      </w:pPr>
      <w:r w:rsidRPr="002B025A">
        <w:rPr>
          <w:rFonts w:ascii="Times New Roman" w:hAnsi="Times New Roman"/>
          <w:b/>
          <w:color w:val="auto"/>
        </w:rPr>
        <w:t xml:space="preserve">Statistical </w:t>
      </w:r>
      <w:r w:rsidR="00B47731">
        <w:rPr>
          <w:rFonts w:ascii="Times New Roman" w:hAnsi="Times New Roman"/>
          <w:b/>
          <w:color w:val="auto"/>
        </w:rPr>
        <w:t>t</w:t>
      </w:r>
      <w:r w:rsidRPr="002B025A">
        <w:rPr>
          <w:rFonts w:ascii="Times New Roman" w:hAnsi="Times New Roman"/>
          <w:b/>
          <w:color w:val="auto"/>
        </w:rPr>
        <w:t>ests</w:t>
      </w:r>
    </w:p>
    <w:p w14:paraId="359A0264" w14:textId="77777777" w:rsidR="00A620F3" w:rsidRPr="00833348" w:rsidRDefault="00A620F3" w:rsidP="00A620F3">
      <w:pPr>
        <w:numPr>
          <w:ilvl w:val="0"/>
          <w:numId w:val="1"/>
        </w:numPr>
        <w:spacing w:line="480" w:lineRule="auto"/>
        <w:rPr>
          <w:rFonts w:ascii="Times New Roman" w:hAnsi="Times New Roman"/>
          <w:b/>
          <w:color w:val="auto"/>
        </w:rPr>
      </w:pPr>
      <w:r w:rsidRPr="002B025A">
        <w:rPr>
          <w:rFonts w:ascii="Times New Roman" w:hAnsi="Times New Roman"/>
          <w:b/>
          <w:color w:val="auto"/>
        </w:rPr>
        <w:t>Supplementary references</w:t>
      </w:r>
    </w:p>
    <w:p w14:paraId="705A7916" w14:textId="77777777" w:rsidR="00784D56" w:rsidRDefault="00784D56" w:rsidP="00A620F3">
      <w:pPr>
        <w:spacing w:line="480" w:lineRule="auto"/>
        <w:rPr>
          <w:rFonts w:ascii="Times New Roman" w:hAnsi="Times New Roman" w:cs="Times New Roman"/>
          <w:b/>
          <w:color w:val="auto"/>
        </w:rPr>
      </w:pPr>
    </w:p>
    <w:p w14:paraId="59E43B20" w14:textId="77777777" w:rsidR="00340B41" w:rsidRDefault="00340B41" w:rsidP="00A620F3">
      <w:pPr>
        <w:spacing w:line="480" w:lineRule="auto"/>
        <w:rPr>
          <w:rFonts w:ascii="Times New Roman" w:hAnsi="Times New Roman" w:cs="Times New Roman"/>
          <w:b/>
          <w:color w:val="auto"/>
        </w:rPr>
      </w:pPr>
    </w:p>
    <w:p w14:paraId="60CBBA7D" w14:textId="77777777" w:rsidR="0066503C" w:rsidRDefault="0066503C" w:rsidP="007A3F27">
      <w:pPr>
        <w:spacing w:line="480" w:lineRule="auto"/>
        <w:outlineLvl w:val="0"/>
        <w:rPr>
          <w:rFonts w:ascii="Times New Roman" w:hAnsi="Times New Roman" w:cs="Times New Roman"/>
          <w:b/>
          <w:color w:val="auto"/>
        </w:rPr>
      </w:pPr>
    </w:p>
    <w:p w14:paraId="23BD1777" w14:textId="77777777" w:rsidR="00A620F3" w:rsidRPr="002B025A" w:rsidRDefault="00A620F3" w:rsidP="007A3F27">
      <w:pPr>
        <w:spacing w:line="480" w:lineRule="auto"/>
        <w:outlineLvl w:val="0"/>
        <w:rPr>
          <w:rFonts w:ascii="Times New Roman" w:hAnsi="Times New Roman" w:cs="Times New Roman"/>
          <w:b/>
          <w:color w:val="auto"/>
        </w:rPr>
      </w:pPr>
      <w:r w:rsidRPr="002B025A">
        <w:rPr>
          <w:rFonts w:ascii="Times New Roman" w:hAnsi="Times New Roman" w:cs="Times New Roman"/>
          <w:b/>
          <w:color w:val="auto"/>
        </w:rPr>
        <w:lastRenderedPageBreak/>
        <w:t>1. Study materials</w:t>
      </w:r>
    </w:p>
    <w:p w14:paraId="2839E5BB" w14:textId="7F4D308C" w:rsidR="00A620F3" w:rsidRDefault="00A620F3" w:rsidP="00A620F3">
      <w:pPr>
        <w:spacing w:line="480" w:lineRule="auto"/>
        <w:rPr>
          <w:rFonts w:ascii="Times New Roman" w:hAnsi="Times New Roman" w:cs="Times New Roman"/>
          <w:color w:val="auto"/>
        </w:rPr>
      </w:pPr>
      <w:r w:rsidRPr="002B025A">
        <w:rPr>
          <w:rFonts w:ascii="Times New Roman" w:hAnsi="Times New Roman" w:cs="Times New Roman"/>
          <w:i/>
          <w:color w:val="auto"/>
        </w:rPr>
        <w:t xml:space="preserve">Taxon sample. </w:t>
      </w:r>
      <w:r w:rsidRPr="002B025A">
        <w:rPr>
          <w:rFonts w:ascii="Times New Roman" w:hAnsi="Times New Roman" w:cs="Times New Roman"/>
          <w:color w:val="auto"/>
        </w:rPr>
        <w:t xml:space="preserve">The dataset </w:t>
      </w:r>
      <w:r>
        <w:rPr>
          <w:rFonts w:ascii="Times New Roman" w:hAnsi="Times New Roman" w:cs="Times New Roman"/>
          <w:color w:val="auto"/>
        </w:rPr>
        <w:t>consists of</w:t>
      </w:r>
      <w:r w:rsidRPr="002B025A">
        <w:rPr>
          <w:rFonts w:ascii="Times New Roman" w:hAnsi="Times New Roman" w:cs="Times New Roman"/>
          <w:color w:val="auto"/>
        </w:rPr>
        <w:t xml:space="preserve"> 13</w:t>
      </w:r>
      <w:r w:rsidR="00A03A5C">
        <w:rPr>
          <w:rFonts w:ascii="Times New Roman" w:hAnsi="Times New Roman" w:cs="Times New Roman"/>
          <w:color w:val="auto"/>
        </w:rPr>
        <w:t>8</w:t>
      </w:r>
      <w:r w:rsidRPr="002B025A">
        <w:rPr>
          <w:rFonts w:ascii="Times New Roman" w:hAnsi="Times New Roman" w:cs="Times New Roman"/>
          <w:color w:val="auto"/>
        </w:rPr>
        <w:t xml:space="preserve"> lower jaw specimens (7</w:t>
      </w:r>
      <w:r w:rsidR="00AA56F1">
        <w:rPr>
          <w:rFonts w:ascii="Times New Roman" w:hAnsi="Times New Roman" w:cs="Times New Roman"/>
          <w:color w:val="auto"/>
        </w:rPr>
        <w:t>5</w:t>
      </w:r>
      <w:r w:rsidRPr="002B025A">
        <w:rPr>
          <w:rFonts w:ascii="Times New Roman" w:hAnsi="Times New Roman" w:cs="Times New Roman"/>
          <w:color w:val="auto"/>
        </w:rPr>
        <w:t xml:space="preserve"> fossil taxa and 6</w:t>
      </w:r>
      <w:r w:rsidR="00AA56F1">
        <w:rPr>
          <w:rFonts w:ascii="Times New Roman" w:hAnsi="Times New Roman" w:cs="Times New Roman"/>
          <w:color w:val="auto"/>
        </w:rPr>
        <w:t>3</w:t>
      </w:r>
      <w:r w:rsidRPr="002B025A">
        <w:rPr>
          <w:rFonts w:ascii="Times New Roman" w:hAnsi="Times New Roman" w:cs="Times New Roman"/>
          <w:color w:val="auto"/>
        </w:rPr>
        <w:t xml:space="preserve"> extant taxa) of modern and Palaeozoic aquatic vertebrates. </w:t>
      </w:r>
      <w:r w:rsidR="00286EAC" w:rsidRPr="002B025A">
        <w:rPr>
          <w:rFonts w:ascii="Times New Roman" w:hAnsi="Times New Roman" w:cs="Times New Roman"/>
          <w:color w:val="auto"/>
        </w:rPr>
        <w:t>Analysed</w:t>
      </w:r>
      <w:r w:rsidRPr="002B025A">
        <w:rPr>
          <w:rFonts w:ascii="Times New Roman" w:hAnsi="Times New Roman" w:cs="Times New Roman"/>
          <w:color w:val="auto"/>
        </w:rPr>
        <w:t xml:space="preserve"> taxa include 8 acanthodians, 48 actinopterygians, 26 chondrichthyans, 32 placoderms, and 2</w:t>
      </w:r>
      <w:r w:rsidR="00A03A5C">
        <w:rPr>
          <w:rFonts w:ascii="Times New Roman" w:hAnsi="Times New Roman" w:cs="Times New Roman"/>
          <w:color w:val="auto"/>
        </w:rPr>
        <w:t>4</w:t>
      </w:r>
      <w:r w:rsidRPr="002B025A">
        <w:rPr>
          <w:rFonts w:ascii="Times New Roman" w:hAnsi="Times New Roman" w:cs="Times New Roman"/>
          <w:color w:val="auto"/>
        </w:rPr>
        <w:t xml:space="preserve"> sarcopterygians. </w:t>
      </w:r>
      <w:r w:rsidR="00643128">
        <w:rPr>
          <w:rFonts w:ascii="Times New Roman" w:hAnsi="Times New Roman" w:cs="Times New Roman"/>
          <w:color w:val="auto"/>
        </w:rPr>
        <w:t>T</w:t>
      </w:r>
      <w:r w:rsidRPr="002B025A">
        <w:rPr>
          <w:rFonts w:ascii="Times New Roman" w:hAnsi="Times New Roman" w:cs="Times New Roman"/>
          <w:color w:val="auto"/>
        </w:rPr>
        <w:t xml:space="preserve">he same groups or clade divisions </w:t>
      </w:r>
      <w:r w:rsidR="00A339D4">
        <w:rPr>
          <w:rFonts w:ascii="Times New Roman" w:hAnsi="Times New Roman" w:cs="Times New Roman"/>
          <w:color w:val="auto"/>
        </w:rPr>
        <w:t>were used as</w:t>
      </w:r>
      <w:r w:rsidRPr="002B025A">
        <w:rPr>
          <w:rFonts w:ascii="Times New Roman" w:hAnsi="Times New Roman" w:cs="Times New Roman"/>
          <w:color w:val="auto"/>
        </w:rPr>
        <w:t xml:space="preserve"> justified by the supplementary material provided by Anderson et </w:t>
      </w:r>
      <w:r w:rsidR="00A44F03" w:rsidRPr="002B025A">
        <w:rPr>
          <w:rFonts w:ascii="Times New Roman" w:hAnsi="Times New Roman" w:cs="Times New Roman"/>
          <w:color w:val="auto"/>
        </w:rPr>
        <w:t>al</w:t>
      </w:r>
      <w:r w:rsidR="00A44F03" w:rsidRPr="00D73010">
        <w:rPr>
          <w:rFonts w:ascii="Times New Roman" w:hAnsi="Times New Roman"/>
          <w:szCs w:val="19"/>
          <w:shd w:val="clear" w:color="auto" w:fill="FFFFFF"/>
          <w:lang w:val="en-US" w:eastAsia="en-US"/>
        </w:rPr>
        <w:t xml:space="preserve"> </w:t>
      </w:r>
      <w:r w:rsidR="00C42D5E">
        <w:rPr>
          <w:rFonts w:ascii="Times New Roman" w:hAnsi="Times New Roman" w:cs="Times New Roman"/>
          <w:color w:val="auto"/>
        </w:rPr>
        <w:fldChar w:fldCharType="begin"/>
      </w:r>
      <w:r w:rsidR="00C42D5E">
        <w:rPr>
          <w:rFonts w:ascii="Times New Roman" w:hAnsi="Times New Roman" w:cs="Times New Roman"/>
          <w:color w:val="auto"/>
        </w:rPr>
        <w:instrText xml:space="preserve"> ADDIN EN.CITE &lt;EndNote&gt;&lt;Cite ExcludeAuth="1"&gt;&lt;Author&gt;Anderson&lt;/Author&gt;&lt;Year&gt;2011&lt;/Year&gt;&lt;RecNum&gt;22438&lt;/RecNum&gt;&lt;DisplayText&gt;(2011)&lt;/DisplayText&gt;&lt;record&gt;&lt;rec-number&gt;22438&lt;/rec-number&gt;&lt;foreign-keys&gt;&lt;key app="EN" db-id="xawtarwwxxva03epdpzvedt0xt5f9r9x5e95" timestamp="0"&gt;22438&lt;/key&gt;&lt;/foreign-keys&gt;&lt;ref-type name="Journal Article"&gt;17&lt;/ref-type&gt;&lt;contributors&gt;&lt;authors&gt;&lt;author&gt;Anderson, P. S. L.&lt;/author&gt;&lt;author&gt;Friedman, M.&lt;/author&gt;&lt;author&gt;Brazeau, M. D.&lt;/author&gt;&lt;author&gt;Rayfield, E. J.&lt;/author&gt;&lt;/authors&gt;&lt;/contributors&gt;&lt;titles&gt;&lt;title&gt;Initial radiation of jaws demonstrated stability despite faunal and environmental change&lt;/title&gt;&lt;secondary-title&gt;Nature&lt;/secondary-title&gt;&lt;/titles&gt;&lt;periodical&gt;&lt;full-title&gt;Nature&lt;/full-title&gt;&lt;/periodical&gt;&lt;pages&gt;206-209&lt;/pages&gt;&lt;volume&gt;476&lt;/volume&gt;&lt;number&gt;7359&lt;/number&gt;&lt;dates&gt;&lt;year&gt;2011&lt;/year&gt;&lt;pub-dates&gt;&lt;date&gt;Aug&lt;/date&gt;&lt;/pub-dates&gt;&lt;/dates&gt;&lt;isbn&gt;0028-0836&lt;/isbn&gt;&lt;accession-num&gt;WOS:000293731900036&lt;/accession-num&gt;&lt;urls&gt;&lt;related-urls&gt;&lt;url&gt;&amp;lt;Go to ISI&amp;gt;://WOS:000293731900036&lt;/url&gt;&lt;/related-urls&gt;&lt;/urls&gt;&lt;electronic-resource-num&gt;10.1038/nature10207&lt;/electronic-resource-num&gt;&lt;/record&gt;&lt;/Cite&gt;&lt;/EndNote&gt;</w:instrText>
      </w:r>
      <w:r w:rsidR="00C42D5E">
        <w:rPr>
          <w:rFonts w:ascii="Times New Roman" w:hAnsi="Times New Roman" w:cs="Times New Roman"/>
          <w:color w:val="auto"/>
        </w:rPr>
        <w:fldChar w:fldCharType="separate"/>
      </w:r>
      <w:r w:rsidR="00C42D5E">
        <w:rPr>
          <w:rFonts w:ascii="Times New Roman" w:hAnsi="Times New Roman" w:cs="Times New Roman"/>
          <w:noProof/>
          <w:color w:val="auto"/>
        </w:rPr>
        <w:t>(2011)</w:t>
      </w:r>
      <w:r w:rsidR="00C42D5E">
        <w:rPr>
          <w:rFonts w:ascii="Times New Roman" w:hAnsi="Times New Roman" w:cs="Times New Roman"/>
          <w:color w:val="auto"/>
        </w:rPr>
        <w:fldChar w:fldCharType="end"/>
      </w:r>
      <w:r w:rsidRPr="002B025A">
        <w:rPr>
          <w:rFonts w:ascii="Times New Roman" w:hAnsi="Times New Roman" w:cs="Times New Roman"/>
          <w:color w:val="auto"/>
        </w:rPr>
        <w:t xml:space="preserve">. </w:t>
      </w:r>
      <w:r w:rsidR="00FC4214" w:rsidRPr="002B025A">
        <w:rPr>
          <w:rFonts w:ascii="Times New Roman" w:hAnsi="Times New Roman" w:cs="Times New Roman"/>
          <w:color w:val="auto"/>
        </w:rPr>
        <w:t>Sampling is at order and family level and when</w:t>
      </w:r>
      <w:r w:rsidR="00FC4214">
        <w:rPr>
          <w:rFonts w:ascii="Times New Roman" w:hAnsi="Times New Roman" w:cs="Times New Roman"/>
        </w:rPr>
        <w:t xml:space="preserve"> certain</w:t>
      </w:r>
      <w:r w:rsidR="00D9357F" w:rsidRPr="00BA75FB">
        <w:rPr>
          <w:rFonts w:ascii="Times New Roman" w:hAnsi="Times New Roman" w:cs="Times New Roman"/>
        </w:rPr>
        <w:t xml:space="preserve"> order</w:t>
      </w:r>
      <w:r w:rsidR="00D9357F">
        <w:rPr>
          <w:rFonts w:ascii="Times New Roman" w:hAnsi="Times New Roman" w:cs="Times New Roman"/>
        </w:rPr>
        <w:t xml:space="preserve">s </w:t>
      </w:r>
      <w:r w:rsidR="00F745A5">
        <w:rPr>
          <w:rFonts w:ascii="Times New Roman" w:hAnsi="Times New Roman" w:cs="Times New Roman"/>
        </w:rPr>
        <w:t>h</w:t>
      </w:r>
      <w:r w:rsidR="00034742">
        <w:rPr>
          <w:rFonts w:ascii="Times New Roman" w:hAnsi="Times New Roman" w:cs="Times New Roman"/>
        </w:rPr>
        <w:t>ave</w:t>
      </w:r>
      <w:r w:rsidR="00E4224D">
        <w:rPr>
          <w:rFonts w:ascii="Times New Roman" w:hAnsi="Times New Roman" w:cs="Times New Roman"/>
        </w:rPr>
        <w:t xml:space="preserve"> </w:t>
      </w:r>
      <w:r w:rsidR="00D9357F" w:rsidRPr="00BA75FB">
        <w:rPr>
          <w:rFonts w:ascii="Times New Roman" w:hAnsi="Times New Roman" w:cs="Times New Roman"/>
        </w:rPr>
        <w:t xml:space="preserve">100 </w:t>
      </w:r>
      <w:r w:rsidR="00FC33EF">
        <w:rPr>
          <w:rFonts w:ascii="Times New Roman" w:hAnsi="Times New Roman" w:cs="Times New Roman"/>
        </w:rPr>
        <w:t xml:space="preserve">or more </w:t>
      </w:r>
      <w:r w:rsidR="00D9357F" w:rsidRPr="00BA75FB">
        <w:rPr>
          <w:rFonts w:ascii="Times New Roman" w:hAnsi="Times New Roman" w:cs="Times New Roman"/>
        </w:rPr>
        <w:t>families</w:t>
      </w:r>
      <w:r w:rsidR="00D9357F">
        <w:rPr>
          <w:rFonts w:ascii="Times New Roman" w:hAnsi="Times New Roman" w:cs="Times New Roman"/>
        </w:rPr>
        <w:t xml:space="preserve"> </w:t>
      </w:r>
      <w:r w:rsidR="00D9357F" w:rsidRPr="00BA75FB">
        <w:rPr>
          <w:rFonts w:ascii="Times New Roman" w:hAnsi="Times New Roman" w:cs="Times New Roman"/>
        </w:rPr>
        <w:t>(</w:t>
      </w:r>
      <w:r w:rsidR="00D9357F">
        <w:rPr>
          <w:rFonts w:ascii="Times New Roman" w:hAnsi="Times New Roman" w:cs="Times New Roman"/>
        </w:rPr>
        <w:t>e.g.</w:t>
      </w:r>
      <w:r w:rsidR="00D9357F" w:rsidRPr="00BA75FB">
        <w:rPr>
          <w:rFonts w:ascii="Times New Roman" w:hAnsi="Times New Roman" w:cs="Times New Roman"/>
        </w:rPr>
        <w:t xml:space="preserve"> Perciformes), a </w:t>
      </w:r>
      <w:r w:rsidR="00D9357F">
        <w:rPr>
          <w:rFonts w:ascii="Times New Roman" w:hAnsi="Times New Roman" w:cs="Times New Roman"/>
        </w:rPr>
        <w:t>range of taxa were included, representative of both generalised morphology and</w:t>
      </w:r>
      <w:r w:rsidR="00D9357F" w:rsidRPr="00BA75FB">
        <w:rPr>
          <w:rFonts w:ascii="Times New Roman" w:hAnsi="Times New Roman" w:cs="Times New Roman"/>
        </w:rPr>
        <w:t xml:space="preserve"> outlier</w:t>
      </w:r>
      <w:r w:rsidR="00E4224D">
        <w:rPr>
          <w:rFonts w:ascii="Times New Roman" w:hAnsi="Times New Roman" w:cs="Times New Roman"/>
        </w:rPr>
        <w:t>s</w:t>
      </w:r>
      <w:r w:rsidR="00D9357F" w:rsidRPr="00BA75FB">
        <w:rPr>
          <w:rFonts w:ascii="Times New Roman" w:hAnsi="Times New Roman" w:cs="Times New Roman"/>
        </w:rPr>
        <w:t xml:space="preserve"> representative of the most extreme </w:t>
      </w:r>
      <w:r w:rsidR="00D9357F">
        <w:rPr>
          <w:rFonts w:ascii="Times New Roman" w:hAnsi="Times New Roman" w:cs="Times New Roman"/>
        </w:rPr>
        <w:t>jaw anatomies</w:t>
      </w:r>
      <w:r w:rsidR="00D9357F" w:rsidRPr="00BA75FB">
        <w:rPr>
          <w:rFonts w:ascii="Times New Roman" w:hAnsi="Times New Roman" w:cs="Times New Roman"/>
        </w:rPr>
        <w:t>.</w:t>
      </w:r>
      <w:r w:rsidRPr="002B025A">
        <w:rPr>
          <w:rFonts w:ascii="Times New Roman" w:hAnsi="Times New Roman" w:cs="Times New Roman"/>
          <w:color w:val="auto"/>
        </w:rPr>
        <w:t xml:space="preserve"> Only genera that were complete (well-preserved) or </w:t>
      </w:r>
      <w:r w:rsidR="00A87F25">
        <w:rPr>
          <w:rFonts w:ascii="Times New Roman" w:hAnsi="Times New Roman" w:cs="Times New Roman"/>
          <w:color w:val="auto"/>
        </w:rPr>
        <w:t xml:space="preserve">with </w:t>
      </w:r>
      <w:r w:rsidRPr="002B025A">
        <w:rPr>
          <w:rFonts w:ascii="Times New Roman" w:hAnsi="Times New Roman" w:cs="Times New Roman"/>
          <w:color w:val="auto"/>
        </w:rPr>
        <w:t xml:space="preserve">reconstructed lower jaws were used. Any mandibles not found in the institutions </w:t>
      </w:r>
      <w:r w:rsidR="00956114">
        <w:rPr>
          <w:rFonts w:ascii="Times New Roman" w:hAnsi="Times New Roman" w:cs="Times New Roman"/>
          <w:color w:val="auto"/>
        </w:rPr>
        <w:t xml:space="preserve">listed on the accompanying Excel spreadsheet </w:t>
      </w:r>
      <w:r w:rsidRPr="002B025A">
        <w:rPr>
          <w:rFonts w:ascii="Times New Roman" w:hAnsi="Times New Roman" w:cs="Times New Roman"/>
          <w:color w:val="auto"/>
        </w:rPr>
        <w:t xml:space="preserve">were obtained from literature (including published photographs, illustrations, figure drawings, and reconstructions) as well as photographs from </w:t>
      </w:r>
      <w:r>
        <w:rPr>
          <w:rFonts w:ascii="Times New Roman" w:hAnsi="Times New Roman" w:cs="Times New Roman"/>
          <w:color w:val="auto"/>
        </w:rPr>
        <w:t xml:space="preserve">Anderson et </w:t>
      </w:r>
      <w:r w:rsidR="00A44F03">
        <w:rPr>
          <w:rFonts w:ascii="Times New Roman" w:hAnsi="Times New Roman" w:cs="Times New Roman"/>
          <w:color w:val="auto"/>
        </w:rPr>
        <w:t xml:space="preserve">al </w:t>
      </w:r>
      <w:r w:rsidR="00C42D5E">
        <w:rPr>
          <w:rFonts w:ascii="Times New Roman" w:hAnsi="Times New Roman" w:cs="Times New Roman"/>
          <w:color w:val="auto"/>
        </w:rPr>
        <w:fldChar w:fldCharType="begin"/>
      </w:r>
      <w:r w:rsidR="00C42D5E">
        <w:rPr>
          <w:rFonts w:ascii="Times New Roman" w:hAnsi="Times New Roman" w:cs="Times New Roman"/>
          <w:color w:val="auto"/>
        </w:rPr>
        <w:instrText xml:space="preserve"> ADDIN EN.CITE &lt;EndNote&gt;&lt;Cite ExcludeAuth="1"&gt;&lt;Author&gt;Anderson&lt;/Author&gt;&lt;Year&gt;2011&lt;/Year&gt;&lt;RecNum&gt;22438&lt;/RecNum&gt;&lt;DisplayText&gt;(2011)&lt;/DisplayText&gt;&lt;record&gt;&lt;rec-number&gt;22438&lt;/rec-number&gt;&lt;foreign-keys&gt;&lt;key app="EN" db-id="xawtarwwxxva03epdpzvedt0xt5f9r9x5e95" timestamp="0"&gt;22438&lt;/key&gt;&lt;/foreign-keys&gt;&lt;ref-type name="Journal Article"&gt;17&lt;/ref-type&gt;&lt;contributors&gt;&lt;authors&gt;&lt;author&gt;Anderson, P. S. L.&lt;/author&gt;&lt;author&gt;Friedman, M.&lt;/author&gt;&lt;author&gt;Brazeau, M. D.&lt;/author&gt;&lt;author&gt;Rayfield, E. J.&lt;/author&gt;&lt;/authors&gt;&lt;/contributors&gt;&lt;titles&gt;&lt;title&gt;Initial radiation of jaws demonstrated stability despite faunal and environmental change&lt;/title&gt;&lt;secondary-title&gt;Nature&lt;/secondary-title&gt;&lt;/titles&gt;&lt;periodical&gt;&lt;full-title&gt;Nature&lt;/full-title&gt;&lt;/periodical&gt;&lt;pages&gt;206-209&lt;/pages&gt;&lt;volume&gt;476&lt;/volume&gt;&lt;number&gt;7359&lt;/number&gt;&lt;dates&gt;&lt;year&gt;2011&lt;/year&gt;&lt;pub-dates&gt;&lt;date&gt;Aug&lt;/date&gt;&lt;/pub-dates&gt;&lt;/dates&gt;&lt;isbn&gt;0028-0836&lt;/isbn&gt;&lt;accession-num&gt;WOS:000293731900036&lt;/accession-num&gt;&lt;urls&gt;&lt;related-urls&gt;&lt;url&gt;&amp;lt;Go to ISI&amp;gt;://WOS:000293731900036&lt;/url&gt;&lt;/related-urls&gt;&lt;/urls&gt;&lt;electronic-resource-num&gt;10.1038/nature10207&lt;/electronic-resource-num&gt;&lt;/record&gt;&lt;/Cite&gt;&lt;/EndNote&gt;</w:instrText>
      </w:r>
      <w:r w:rsidR="00C42D5E">
        <w:rPr>
          <w:rFonts w:ascii="Times New Roman" w:hAnsi="Times New Roman" w:cs="Times New Roman"/>
          <w:color w:val="auto"/>
        </w:rPr>
        <w:fldChar w:fldCharType="separate"/>
      </w:r>
      <w:r w:rsidR="00C42D5E">
        <w:rPr>
          <w:rFonts w:ascii="Times New Roman" w:hAnsi="Times New Roman" w:cs="Times New Roman"/>
          <w:noProof/>
          <w:color w:val="auto"/>
        </w:rPr>
        <w:t>(2011)</w:t>
      </w:r>
      <w:r w:rsidR="00C42D5E">
        <w:rPr>
          <w:rFonts w:ascii="Times New Roman" w:hAnsi="Times New Roman" w:cs="Times New Roman"/>
          <w:color w:val="auto"/>
        </w:rPr>
        <w:fldChar w:fldCharType="end"/>
      </w:r>
      <w:r w:rsidRPr="002B025A">
        <w:rPr>
          <w:rFonts w:ascii="Times New Roman" w:hAnsi="Times New Roman" w:cs="Times New Roman"/>
          <w:color w:val="auto"/>
        </w:rPr>
        <w:t>.</w:t>
      </w:r>
      <w:r w:rsidR="00B276D6">
        <w:rPr>
          <w:rFonts w:ascii="Times New Roman" w:hAnsi="Times New Roman" w:cs="Times New Roman"/>
          <w:color w:val="auto"/>
        </w:rPr>
        <w:t xml:space="preserve"> </w:t>
      </w:r>
    </w:p>
    <w:p w14:paraId="683C2B74" w14:textId="77777777" w:rsidR="0018247B" w:rsidRDefault="0018247B" w:rsidP="00A620F3">
      <w:pPr>
        <w:spacing w:line="480" w:lineRule="auto"/>
        <w:rPr>
          <w:rFonts w:ascii="Times New Roman" w:hAnsi="Times New Roman" w:cs="Times New Roman"/>
          <w:color w:val="auto"/>
        </w:rPr>
      </w:pPr>
    </w:p>
    <w:p w14:paraId="502F04EF" w14:textId="7F00BF4C" w:rsidR="00E30A25" w:rsidRPr="002B2780" w:rsidRDefault="009239AA" w:rsidP="00E30A25">
      <w:pPr>
        <w:spacing w:line="480" w:lineRule="auto"/>
        <w:rPr>
          <w:rFonts w:ascii="Times New Roman" w:hAnsi="Times New Roman" w:cs="Times New Roman"/>
          <w:color w:val="FF0000"/>
        </w:rPr>
      </w:pPr>
      <w:r>
        <w:rPr>
          <w:rFonts w:ascii="Times New Roman" w:hAnsi="Times New Roman" w:cs="Times New Roman"/>
          <w:b/>
        </w:rPr>
        <w:t>Table S1:</w:t>
      </w:r>
      <w:r>
        <w:rPr>
          <w:rFonts w:ascii="Times New Roman" w:hAnsi="Times New Roman" w:cs="Times New Roman"/>
        </w:rPr>
        <w:t xml:space="preserve"> An excel spreadsheet composed of taxa information for 138 specimens including institutions, museums, and sources where specimen photographs were obtained.</w:t>
      </w:r>
      <w:r w:rsidR="00E30A25">
        <w:rPr>
          <w:rFonts w:ascii="Times New Roman" w:hAnsi="Times New Roman" w:cs="Times New Roman"/>
        </w:rPr>
        <w:t xml:space="preserve"> </w:t>
      </w:r>
      <w:r w:rsidRPr="002B2780">
        <w:rPr>
          <w:rFonts w:ascii="Times New Roman" w:hAnsi="Times New Roman" w:cs="Times New Roman"/>
          <w:color w:val="FF0000"/>
        </w:rPr>
        <w:t>**</w:t>
      </w:r>
      <w:r w:rsidR="00E30A25" w:rsidRPr="002B2780">
        <w:rPr>
          <w:rFonts w:ascii="Times New Roman" w:hAnsi="Times New Roman" w:cs="Times New Roman"/>
          <w:color w:val="FF0000"/>
        </w:rPr>
        <w:t>Excel spreadsheet known as Set1_SpecimenList.xlxs</w:t>
      </w:r>
    </w:p>
    <w:p w14:paraId="36DD2209" w14:textId="77777777" w:rsidR="00E30A25" w:rsidRPr="002B025A" w:rsidRDefault="00E30A25" w:rsidP="00A620F3">
      <w:pPr>
        <w:spacing w:line="480" w:lineRule="auto"/>
        <w:rPr>
          <w:rFonts w:ascii="Times New Roman" w:hAnsi="Times New Roman" w:cs="Times New Roman"/>
          <w:color w:val="auto"/>
        </w:rPr>
      </w:pPr>
    </w:p>
    <w:p w14:paraId="5C6F8B9C" w14:textId="0F763E6B" w:rsidR="000D4F1F" w:rsidRPr="000D4F1F" w:rsidRDefault="00A620F3" w:rsidP="00A620F3">
      <w:pPr>
        <w:spacing w:line="480" w:lineRule="auto"/>
        <w:rPr>
          <w:rFonts w:ascii="Times New Roman" w:hAnsi="Times New Roman" w:cs="Times New Roman"/>
          <w:color w:val="auto"/>
        </w:rPr>
      </w:pPr>
      <w:r w:rsidRPr="002B025A">
        <w:rPr>
          <w:rFonts w:ascii="Times New Roman" w:hAnsi="Times New Roman" w:cs="Times New Roman"/>
          <w:i/>
          <w:color w:val="auto"/>
        </w:rPr>
        <w:t>Equipment Used to Obtain Specimen Photographs.</w:t>
      </w:r>
      <w:r w:rsidR="000154B4">
        <w:rPr>
          <w:rFonts w:ascii="Times New Roman" w:hAnsi="Times New Roman" w:cs="Times New Roman"/>
          <w:color w:val="auto"/>
        </w:rPr>
        <w:t xml:space="preserve"> Jaw outline data was generated</w:t>
      </w:r>
      <w:r w:rsidRPr="002B025A">
        <w:rPr>
          <w:rFonts w:ascii="Times New Roman" w:hAnsi="Times New Roman" w:cs="Times New Roman"/>
          <w:i/>
          <w:color w:val="auto"/>
        </w:rPr>
        <w:t xml:space="preserve"> </w:t>
      </w:r>
      <w:r w:rsidR="000154B4">
        <w:rPr>
          <w:rFonts w:ascii="Times New Roman" w:hAnsi="Times New Roman" w:cs="Times New Roman"/>
        </w:rPr>
        <w:t xml:space="preserve">primarily from photographs obtained by the lead author or from the literature. </w:t>
      </w:r>
      <w:r w:rsidRPr="002B025A">
        <w:rPr>
          <w:rFonts w:ascii="Times New Roman" w:hAnsi="Times New Roman" w:cs="Times New Roman"/>
          <w:color w:val="auto"/>
        </w:rPr>
        <w:t xml:space="preserve">Images from </w:t>
      </w:r>
      <w:r w:rsidR="00EA125F">
        <w:rPr>
          <w:rFonts w:ascii="Times New Roman" w:hAnsi="Times New Roman" w:cs="Times New Roman"/>
          <w:color w:val="auto"/>
        </w:rPr>
        <w:t xml:space="preserve">Phil </w:t>
      </w:r>
      <w:r>
        <w:rPr>
          <w:rFonts w:ascii="Times New Roman" w:hAnsi="Times New Roman" w:cs="Times New Roman"/>
          <w:color w:val="auto"/>
        </w:rPr>
        <w:t xml:space="preserve">Anderson </w:t>
      </w:r>
      <w:r w:rsidRPr="002B025A">
        <w:rPr>
          <w:rFonts w:ascii="Times New Roman" w:hAnsi="Times New Roman" w:cs="Times New Roman"/>
          <w:color w:val="auto"/>
        </w:rPr>
        <w:t xml:space="preserve">were taken with a Nikon D70 digital SLR with a Nikkor 18-55mm lens. All other images were photographed by Jennifer J. Hill using a Canon EOS 5D Mark II digital SLR with a EF24-70mm, f/2.8L USM lens, Canon Speedlite 580EX II Handheld Flash, and a woodblock-UV + Antiglare </w:t>
      </w:r>
      <w:r w:rsidRPr="002B025A">
        <w:rPr>
          <w:rFonts w:ascii="Times New Roman" w:hAnsi="Times New Roman" w:cs="Times New Roman"/>
          <w:color w:val="auto"/>
        </w:rPr>
        <w:lastRenderedPageBreak/>
        <w:t>museum quality glass rig set up with black velvet fabric as a background. Original photographs included either a</w:t>
      </w:r>
      <w:r w:rsidR="00690401">
        <w:rPr>
          <w:rFonts w:ascii="Times New Roman" w:hAnsi="Times New Roman" w:cs="Times New Roman"/>
          <w:color w:val="auto"/>
        </w:rPr>
        <w:t xml:space="preserve"> </w:t>
      </w:r>
      <w:r w:rsidR="007138CA">
        <w:rPr>
          <w:rFonts w:ascii="Times New Roman" w:hAnsi="Times New Roman" w:cs="Times New Roman"/>
          <w:color w:val="auto"/>
        </w:rPr>
        <w:t>millimetre</w:t>
      </w:r>
      <w:r w:rsidRPr="002B025A">
        <w:rPr>
          <w:rFonts w:ascii="Times New Roman" w:hAnsi="Times New Roman" w:cs="Times New Roman"/>
          <w:color w:val="auto"/>
        </w:rPr>
        <w:t xml:space="preserve"> or </w:t>
      </w:r>
      <w:r w:rsidR="007138CA" w:rsidRPr="002B025A">
        <w:rPr>
          <w:rFonts w:ascii="Times New Roman" w:hAnsi="Times New Roman" w:cs="Times New Roman"/>
          <w:color w:val="auto"/>
        </w:rPr>
        <w:t>c</w:t>
      </w:r>
      <w:r w:rsidR="007138CA">
        <w:rPr>
          <w:rFonts w:ascii="Times New Roman" w:hAnsi="Times New Roman" w:cs="Times New Roman"/>
          <w:color w:val="auto"/>
        </w:rPr>
        <w:t>entimetre</w:t>
      </w:r>
      <w:r w:rsidRPr="002B025A">
        <w:rPr>
          <w:rFonts w:ascii="Times New Roman" w:hAnsi="Times New Roman" w:cs="Times New Roman"/>
          <w:color w:val="auto"/>
        </w:rPr>
        <w:t xml:space="preserve"> unit scale</w:t>
      </w:r>
      <w:r>
        <w:rPr>
          <w:rFonts w:ascii="Times New Roman" w:hAnsi="Times New Roman" w:cs="Times New Roman"/>
          <w:color w:val="auto"/>
        </w:rPr>
        <w:t>.</w:t>
      </w:r>
      <w:r w:rsidRPr="002B025A">
        <w:rPr>
          <w:rFonts w:ascii="Times New Roman" w:hAnsi="Times New Roman" w:cs="Times New Roman"/>
          <w:color w:val="auto"/>
        </w:rPr>
        <w:t xml:space="preserve"> </w:t>
      </w:r>
    </w:p>
    <w:p w14:paraId="10BE1DE4" w14:textId="77777777" w:rsidR="0018247B" w:rsidRDefault="0018247B" w:rsidP="00A620F3">
      <w:pPr>
        <w:spacing w:line="480" w:lineRule="auto"/>
        <w:rPr>
          <w:rFonts w:ascii="Times New Roman" w:hAnsi="Times New Roman"/>
          <w:i/>
          <w:color w:val="auto"/>
        </w:rPr>
      </w:pPr>
    </w:p>
    <w:p w14:paraId="3E4BBF6E" w14:textId="0F80B99E" w:rsidR="00A620F3" w:rsidRDefault="0066503C" w:rsidP="00A620F3">
      <w:pPr>
        <w:spacing w:line="480" w:lineRule="auto"/>
        <w:rPr>
          <w:rFonts w:ascii="Times New Roman" w:hAnsi="Times New Roman"/>
          <w:color w:val="auto"/>
        </w:rPr>
      </w:pPr>
      <w:r w:rsidRPr="002B025A">
        <w:rPr>
          <w:rFonts w:ascii="Times New Roman" w:hAnsi="Times New Roman"/>
          <w:noProof/>
          <w:color w:val="auto"/>
        </w:rPr>
        <mc:AlternateContent>
          <mc:Choice Requires="wpg">
            <w:drawing>
              <wp:anchor distT="0" distB="0" distL="114300" distR="114300" simplePos="0" relativeHeight="251649024" behindDoc="0" locked="0" layoutInCell="1" allowOverlap="1" wp14:anchorId="3664B398" wp14:editId="70771175">
                <wp:simplePos x="0" y="0"/>
                <wp:positionH relativeFrom="column">
                  <wp:posOffset>854075</wp:posOffset>
                </wp:positionH>
                <wp:positionV relativeFrom="paragraph">
                  <wp:posOffset>1000125</wp:posOffset>
                </wp:positionV>
                <wp:extent cx="3899535" cy="821055"/>
                <wp:effectExtent l="0" t="0" r="0" b="0"/>
                <wp:wrapTight wrapText="bothSides">
                  <wp:wrapPolygon edited="0">
                    <wp:start x="141" y="668"/>
                    <wp:lineTo x="141" y="6014"/>
                    <wp:lineTo x="1548" y="12696"/>
                    <wp:lineTo x="2392" y="12696"/>
                    <wp:lineTo x="2392" y="20715"/>
                    <wp:lineTo x="18009" y="20715"/>
                    <wp:lineTo x="21245" y="12696"/>
                    <wp:lineTo x="21385" y="5346"/>
                    <wp:lineTo x="17305" y="2673"/>
                    <wp:lineTo x="4784" y="668"/>
                    <wp:lineTo x="141" y="668"/>
                  </wp:wrapPolygon>
                </wp:wrapTight>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9535" cy="821055"/>
                          <a:chOff x="2520" y="3351"/>
                          <a:chExt cx="6141" cy="1293"/>
                        </a:xfrm>
                      </wpg:grpSpPr>
                      <pic:pic xmlns:pic="http://schemas.openxmlformats.org/drawingml/2006/picture">
                        <pic:nvPicPr>
                          <pic:cNvPr id="29" name="Picture 13" descr=":SET1_jpgs:Angler_MFish.jpg"/>
                          <pic:cNvPicPr>
                            <a:picLocks noChangeArrowheads="1"/>
                          </pic:cNvPicPr>
                        </pic:nvPicPr>
                        <pic:blipFill>
                          <a:blip r:embed="rId8" r:link="rId9">
                            <a:extLst>
                              <a:ext uri="{28A0092B-C50C-407E-A947-70E740481C1C}">
                                <a14:useLocalDpi xmlns:a14="http://schemas.microsoft.com/office/drawing/2010/main" val="0"/>
                              </a:ext>
                            </a:extLst>
                          </a:blip>
                          <a:srcRect l="25067" t="46440" r="24884" b="36960"/>
                          <a:stretch>
                            <a:fillRect/>
                          </a:stretch>
                        </pic:blipFill>
                        <pic:spPr bwMode="auto">
                          <a:xfrm flipH="1">
                            <a:off x="3297" y="3552"/>
                            <a:ext cx="4317"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4"/>
                        <wps:cNvSpPr txBox="1">
                          <a:spLocks noChangeArrowheads="1"/>
                        </wps:cNvSpPr>
                        <wps:spPr bwMode="auto">
                          <a:xfrm>
                            <a:off x="7221" y="3711"/>
                            <a:ext cx="14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CB93" w14:textId="77777777" w:rsidR="00E47C3A" w:rsidRDefault="00E47C3A" w:rsidP="00A620F3">
                              <w:r>
                                <w:t>Anterior</w:t>
                              </w:r>
                            </w:p>
                          </w:txbxContent>
                        </wps:txbx>
                        <wps:bodyPr rot="0" vert="horz" wrap="square" lIns="91440" tIns="91440" rIns="91440" bIns="91440" anchor="t" anchorCtr="0" upright="1">
                          <a:noAutofit/>
                        </wps:bodyPr>
                      </wps:wsp>
                      <wps:wsp>
                        <wps:cNvPr id="31" name="Text Box 15"/>
                        <wps:cNvSpPr txBox="1">
                          <a:spLocks noChangeArrowheads="1"/>
                        </wps:cNvSpPr>
                        <wps:spPr bwMode="auto">
                          <a:xfrm>
                            <a:off x="2520" y="3351"/>
                            <a:ext cx="14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A3C5" w14:textId="77777777" w:rsidR="00E47C3A" w:rsidRDefault="00E47C3A" w:rsidP="00A620F3">
                              <w:r>
                                <w:t>Posterior</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4B398" id="Group 17" o:spid="_x0000_s1026" style="position:absolute;margin-left:67.25pt;margin-top:78.75pt;width:307.05pt;height:64.65pt;z-index:251649024" coordorigin="2520,3351" coordsize="6141,12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l4Pp3hBAAA5xAAAA4AAABkcnMvZTJvRG9jLnhtbOxY227jNhB9L9B/&#13;&#10;IPSuWJIl2xLiLBxf0gWybdCkzwtaoiQ2kqiSdOxs0X/vDCnFcpJtF7vFog8xYIMXcTicc84M5fN3&#13;&#10;h7oiD0wqLpq54595DmFNKjLeFHPnt7uNO3OI0rTJaCUaNncemXLeXfz4w/m+TVggSlFlTBIw0qhk&#13;&#10;386dUus2GY1UWrKaqjPRsgYmcyFrqqEri1Em6R6s19Uo8LzJaC9k1kqRMqVgdGUnnQtjP89Zqn/J&#13;&#10;c8U0qeYO+KbNrzS/W/wdXZzTpJC0LXnauUG/woua8gY2fTK1opqSneQvTNU8lUKJXJ+loh6JPOcp&#13;&#10;M2eA0/jes9NcSbFrzVmKZF+0T2GC0D6L01ebTX9+uJGEZ3MnAKQaWgNGZlviTzE4+7ZI4Jkr2d62&#13;&#10;N9KeEJrXIr1XMD16Po/9wj5MtvsPIgN7dKeFCc4hlzWagGOTg8Hg8QkDdtAkhcHxLI6jceSQFOZm&#13;&#10;ge9FkQUpLQFJXBZEASAJs+Nx5Pdz6275xA99u9YP4jHOjmhi9zW+dr5dnLc8TeDbxRRaL2L679yD&#13;&#10;VXonmdMZqb/IRk3l/a51Af6War7lFdePhsoQInSqebjhKYYaOwN44h4emMZdiT92SMZUCmxObtd3&#13;&#10;/sff20Ili6aomPz4YcNVeQYjGILekrVL8dwGQNKIZUmbgi2kFPuS0UyBhk3QTpeMsHvi2Lbi7YZX&#13;&#10;FcKJ7S4E4MszZr4SRcv6lUh3NWu0lbFkFURDNKrkrXKITFi9ZcBK+T4DPGVS8ebe9ALDJGDLtdK4&#13;&#10;OfLGCO3PYLbwvDi4dJeRt3RDb7p2F3E4dafeehp64cxf+su/cLUfJjvFIAK0WrW88xxGX/j+qqq6&#13;&#10;/GP1anRPHqjJLpZs4JAhXe8i8A8DhL4qmf4KGQlzURB5k6nJR+EkDIHPELkgnM1Ch0BeGk/iSZeb&#13;&#10;lJZMpyUuzyHeuN7u8zRhwDnigVAp0Orr8iM5+PIToowWOyGOgxh8QUVFUWAVhWFFOYZjyANGiz7E&#13;&#10;9kRPwCOp9BUTNcEGoAO+GbP0AcCxXvaP4G6NQMbAOE2q5mQAYmRH+qANcY29eD1bz0I3DCZrwHW1&#13;&#10;chebZehONv40Wo1Xy+XK73EteZaxBrf5dljRQyUqnvU8V7LYLitp4d6YTxeQwWMjpNfRjZ4KaAxj&#13;&#10;aqka+0HoXQaxu5nMpm64CSM3nnoz1/PjS0A+jMPV5vRI17xh334ksp87cRREBqWB00jNwdk883l5&#13;&#10;NprUXEO5rngNufnpIZpg6lg3mYFWU17Z9iAU6P4xFAB3D7QhL9IVZpG58MWiA5cB1ecU6H2ZMvEq&#13;&#10;8FoZvS1py+DIaPaYUMcgOlvv7hCYS3Egfohn7h7Dekf0AcZ7tShb9v4haw6WWjufFyISopPfNAgg&#13;&#10;x6H8pn5X0NAjlJ9vcgOWwmhiE3Nfzd7Ut9m8ZOiAcla1lmpv6vuM+pCwVn3Y0oftoRPAVmSPwH8p&#13;&#10;IK+DUOCGD41SyE8O2cNtee6oP3YUrz7V+wbkGVui6mFHDjvbYYc2KZiaO9ohtrnU0INtdq3kRQk7&#13;&#10;2fLUiAVcHXNuagk6aL2CVIEdyBDfK1WAPJ+nCnMrRTcgo3y/VPHK3fctVbwValNaT+r5f1+okeun&#13;&#10;qcK8NpqqdNTm/z9jmNdAeJs2Meve/PF1fdg3Geb4/8TF3wAAAP//AwBQSwMEFAAGAAgAAAAhAHCP&#13;&#10;PhjlAAAAxgEAABkAAABkcnMvX3JlbHMvZTJvRG9jLnhtbC5yZWxztJBNSwMxEIbvgv8hzN3Nbg8i&#13;&#10;0mwR2kIPveh6LmEzm41NJiETpf33RkSwUPDkcb6e92GWq1Pw4gMzu0gKuqYFgTRG48gqeB22dw8g&#13;&#10;uGgy2kdCBWdkWPW3N8tn9LrUI55dYlEpxArmUtKjlDzOGDQ3MSHVyRRz0KWW2cqkx6O2KBdtey/z&#13;&#10;bwb0F0yxMwryzixADOdUk/9mx2lyI67j+B6QypUI6ULNrkCdLRYFL5uhO7wly/KJrMd82G8dz03t&#13;&#10;/Ozso6nRm1PBTNqDvO7Y/aNjQOP0t3hXzdB+SciL7/efAAAA//8DAFBLAwQUAAYACAAAACEAHLUT&#13;&#10;xuUAAAAQAQAADwAAAGRycy9kb3ducmV2LnhtbExPTWuDQBC9F/oflin01qwm0YhxDSH9OIVCk0Lp&#13;&#10;baMTlbiz4m7U/PtOT+1leI958+a9bDOZVgzYu8aSgnAWgEAqbNlQpeDz+PqUgHBeU6lbS6jghg42&#13;&#10;+f1dptPSjvSBw8FXgk3IpVpB7X2XSumKGo12M9sh8e5se6M9076SZa9HNjetnAdBLI1uiD/UusNd&#13;&#10;jcXlcDUK3kY9bhfhy7C/nHe372P0/rUPUanHh+l5zWO7BuFx8n8X8NuB80POwU72SqUTLfPFMmIp&#13;&#10;g2jFgBWrZRKDOCmYJ3ECMs/k/yL5DwAAAP//AwBQSwMECgAAAAAAAAAhAPK+GSY32gAAN9oAABUA&#13;&#10;AABkcnMvbWVkaWEvaW1hZ2UxLmpwZWf/2P/hCPBFeGlmAABJSSoACAAAAA4AAAEDAAEAAABUGAAA&#13;&#10;AQEDAAEAAACLEgAAAgEDAAMAAAC2AAAABgEDAAEAAAACAAAADwECAAYAAAC8AAAAEAECABUAAADC&#13;&#10;AAAAEgEDAAEAAAABAAAAFQEDAAEAAAADAAAAGgEFAAEAAADXAAAAGwEFAAEAAADfAAAAKAEDAAEA&#13;&#10;AAACAAAAMQECAB4AAADnAAAAMgECABQAAAAFAQAAaYcEAAEAAAAcAQAAUAMAAAgACAAIAENhbm9u&#13;&#10;AENhbm9uIEVPUyA1RCBNYXJrIElJAACfJAAQJwAAAJ8kABAnAABBZG9iZSBQaG90b3Nob3AgQ1M1&#13;&#10;IE1hY2ludG9zaAAyMDE1OjA5OjE4IDExOjAyOjAzAAAAAB8AmoIFAAEAAACWAgAAnYIFAAEAAACe&#13;&#10;AgAAIogDAAEAAAABAAAAJ4gDAAEAAABkAAAAAJAHAAQAAAAwMjIxA5ACABQAAACmAgAABJACABQA&#13;&#10;AAC6AgAAAZIKAAEAAADOAgAAApIFAAEAAADWAgAABJIKAAEAAADeAgAABZIFAAEAAADmAgAABpIF&#13;&#10;AAEAAADuAgAAB5IDAAEAAAAFAAAACZIDAAEAAAAJAAAACpIFAAEAAAD2AgAAkJICAAMAAAA5OQAA&#13;&#10;kZICAAMAAAA5OQAAkpICAAMAAAA5OQAAAaADAAEAAAD//wAAAqAEAAEAAAATAwAAA6AEAAEAAABY&#13;&#10;AgAADqIFAAEAAAD+AgAAD6IFAAEAAAAGAwAAEKIDAAEAAAACAAAAAaQDAAEAAAAAAAAAAqQDAAEA&#13;&#10;AAABAAAAA6QDAAEAAAABAAAABqQDAAEAAAAAAAAAMaQCAAsAAAAOAwAAMqQFAAQAAAAZAwAANKQC&#13;&#10;ABUAAAA5AwAAAAAAAAEAAAB9AAAAOAAAAAoAAAAyMDE1OjA4OjI1IDEyOjM0OjExADIwMTU6MDg6&#13;&#10;MjUgMTI6MzQ6MTEAGEpqAEBCDwBm2UsAQEIPAAAAAAABAAAAAwAAAAEAAAAnAAAAZAAAAEYAAAAB&#13;&#10;AAAAgLFVALMFAAAAITkAvgMAADExMjA3MDU5NDYAGAAAAAEAAABGAAAAAQAAAAAAAAAAAAAAAAAA&#13;&#10;AAAAAABFRjI0LTcwbW0gZi8yLjhMIFVTTQAAAAYAAwEDAAEAAAAGAAAAGgEFAAEAAACeAwAAGwEF&#13;&#10;AAEAAACmAwAAKAEDAAEAAAACAAAAAQIEAAEAAACuAwAAAgIEAAEAAAA6BQAAAAAAAEgAAAABAAAA&#13;&#10;SAAAAAEAAAD/2P/tAAxBZG9iZV9DTQAB/+4ADkFkb2JlAGSAAAAAAf/bAIQADAgICAkIDAkJDBEL&#13;&#10;CgsRFQ8MDA8VGBMTFRMTGBEMDAwMDAwRDAwMDAwMDAwMDAwMDAwMDAwMDAwMDAwMDAwMDAENCwsN&#13;&#10;Dg0QDg4QFA4ODhQUDg4ODhQRDAwMDAwREQwMDAwMDBEMDAwMDAwMDAwMDAwMDAwMDAwMDAwMDAwM&#13;&#10;DAwM/8AAEQgAegCgAwEiAAIRAQMRAf/dAAQACv/EAT8AAAEFAQEBAQEBAAAAAAAAAAMAAQIEBQYH&#13;&#10;CAkKCwEAAQUBAQEBAQEAAAAAAAAAAQACAwQFBgcICQoLEAABBAEDAgQCBQcGCAUDDDMBAAIRAwQh&#13;&#10;EjEFQVFhEyJxgTIGFJGhsUIjJBVSwWIzNHKC0UMHJZJT8OHxY3M1FqKygyZEk1RkRcKjdDYX0lXi&#13;&#10;ZfKzhMPTdePzRieUpIW0lcTU5PSltcXV5fVWZnaGlqa2xtbm9jdHV2d3h5ent8fX5/cRAAICAQIE&#13;&#10;BAMEBQYHBwYFNQEAAhEDITESBEFRYXEiEwUygZEUobFCI8FS0fAzJGLhcoKSQ1MVY3M08SUGFqKy&#13;&#10;gwcmNcLSRJNUoxdkRVU2dGXi8rOEw9N14/NGlKSFtJXE1OT0pbXF1eX1VmZ2hpamtsbW5vYnN0dX&#13;&#10;Z3eHl6e3x//aAAwDAQACEQMRAD8A9VSSSSUpJJJJSkkkklKSSSSUpJJJJSkkkklKSSSSUpJJJJSk&#13;&#10;kkklKSSSSU//0PVUkkklKSSSSUpJJJJSkkkklKSSSSUpJJJJSkkkklKSSSSUpJJJJSkkkklP/9H1&#13;&#10;VJJJJSkkkklKSSSSUpJJJJSkkkklKSSSSUpJJJJSkkkklKSSSSUpJJJJT//S9VSSSSUpJJJJSkkk&#13;&#10;klKSSSSUpJJJJSkklmdS+s31e6VYaeodRx8e4QTS+weoARuaTS2bPd/VSU6aSwW/Xr6nuJA6vjSG&#13;&#10;l2r4EATy787+R9NZVH+Nr6m3Ywt9a9lx0biOpebSfzWt9L1Mb3f+GElPZpKh0bqv7Ww/tf2PKwBv&#13;&#10;LBVm1iq0gAfpPSD7P0bt3tV9JSkkkklKSSSSU//T9VSSSSUpJJJJSlS6zhZHUOlZWHjZD8PIurLa&#13;&#10;cmslrmP5reHMLX/S/dV1JJTwNf18659XAMT66dLu/RkMb1XDaH0267GveP0dTHP2+r7H+r/3TpWk&#13;&#10;z/Gp9RXCT1EsPgaL5/6NLl1izMj6s/VvJsdbkdKw7bH/AErH0Vlx+LyzckpwMn/G19SqWF1eVbkk&#13;&#10;fmVU2A/+zDaGf9JYmf8A47+ns06b0y66R9LIe2qD/Uq+1b/+3GLsavqR9UKjLekYh/r1Nf8A+fN6&#13;&#10;sV/Vf6s1OD6ukYTHDhzcaoH/ADhWkp8Y6p/jF+uv1hf9lxrHY7X8Y3T2ua50f8I02ZTvpe9vq+l/&#13;&#10;waqdO/xd/XPqJlnTbaWl0OflRRE/nFmQWXO/63W9fQjGMraGMaGNGga0QB8gpJKfKek/4kHe1/We&#13;&#10;pAc7qcNs6fm7crIH/uou4+r/ANSPq39Xos6fig5QEHLuPqXcOaS17vbTva/9J9nZTvW8kkpSSSSS&#13;&#10;lJJJJKUkkkkp/9T1VJJJJSkkkklKSSSSUpJJJJSkkkklKSSSSUpJJJJSkkkklKSSSSUpJJJJT//V&#13;&#10;9VSSSSUpJJJJSkkkklKSSSSUpJJJJSkkkklKSSSSUpJJJJSkkkklKSSSSU//1vVUkkklKSSSSUpJ&#13;&#10;JJJSkkkklKSSSSUpJJJJSkkkklKSSSSUpJJJJSkkkklP/9n/7Q4AUGhvdG9zaG9wIDMuMAA4QklN&#13;&#10;BAQAAAAAADQcAVoAAxslRxwBWgADGyVHHAIAAAIAABwCNwAIMjAxNTA4MjUcAjwACzEyMzQxMSsw&#13;&#10;MDAwOEJJTQQlAAAAAAAQoUSW5mn4xiWzqCxNM/QFoDhCSU0EOgAAAAAA2wAAABAAAAABAAAAAAAL&#13;&#10;cHJpbnRPdXRwdXQAAAAGAAAAAENsclNlbnVtAAAAAENsclMAAAAAUkdCQwAAAABObSAgVEVYVAAA&#13;&#10;ABEAQQBkAG8AYgBlACAAUgBHAEIAIAAoADEAOQA5ADgAKQAAAAAAAEludGVlbnVtAAAAAEludGUA&#13;&#10;AAAAQ2xybQAAAABNcEJsYm9vbAEAAAAPcHJpbnRTaXh0ZWVuQml0Ym9vbAAAAAALcHJpbnRlck5h&#13;&#10;bWVURVhUAAAADABMAFMAQgBfAEIAcgBpAHMAdABvAGwAAAA4QklNBDsAAAAAAbIAAAAQAAAAAQAA&#13;&#10;AAAAEnByaW50T3V0cHV0T3B0aW9ucwAAABI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G4AAAAAAAAAAAAKdmVjdG9yRGF0YWJvb2wBAAAAAFBnUHNlbnVtAAAAAFBn&#13;&#10;UHMAAAAAUGdQQwAAAABMZWZ0VW50RiNSbHQAAAAAAAAAAAAAAABUb3AgVW50RiNSbHQAAAAAAAAA&#13;&#10;AAAAAABTY2wgVW50RiNQcmNAWQAAAAAAADhCSU0D7QAAAAAAEADwAAAAAQABAPAAAAABAAE4QklN&#13;&#10;BCYAAAAAAA4AAAAAAAAAAAAAP4AAADhCSU0D8gAAAAAACgAA////////AAA4QklNBA0AAAAAAAQA&#13;&#10;AACWOEJJTQQZAAAAAAAEAAAAHjhCSU0D8wAAAAAACQAAAAAAAAAAAQA4QklNJxAAAAAAAAoAAQAA&#13;&#10;AAAAAAABOEJJTQP1AAAAAABIAC9mZgABAGxmZgAGAAAAAAABAC9mZgABAKGZmgAGAAAAAAABADIA&#13;&#10;AAABAFoAAAAGAAAAAAABADUAAAABAC0AAAAGAAAAAAABOEJJTQP4AAAAAABwAAD/////////////&#13;&#10;////////////////A+gAAAAA/////////////////////////////wPoAAAAAP//////////////&#13;&#10;//////////////8D6AAAAAD/////////////////////////////A+gAADhCSU0ECAAAAAAAEAAA&#13;&#10;AAEAAAJAAAACQAAAAAA4QklNBB4AAAAAAAQAAAAAOEJJTQQaAAAAAANNAAAABgAAAAAAAAAAAAAC&#13;&#10;WAAAAxMAAAAMAEEAbgBnAGwAZQByAF8ATQBGAGkAcwBoAAAAAQAAAAAAAAAAAAAAAAAAAAAAAAAB&#13;&#10;AAAAAAAAAAAAAAMTAAACWAAAAAAAAAAAAAAAAAAAAAABAAAAAAAAAAAAAAAAAAAAAAAAABAAAAAB&#13;&#10;AAAAAAAAbnVsbAAAAAIAAAAGYm91bmRzT2JqYwAAAAEAAAAAAABSY3QxAAAABAAAAABUb3AgbG9u&#13;&#10;ZwAAAAAAAAAATGVmdGxvbmcAAAAAAAAAAEJ0b21sb25nAAACWAAAAABSZ2h0bG9uZwAAAxMAAAAG&#13;&#10;c2xpY2VzVmxMcwAAAAFPYmpjAAAAAQAAAAAABXNsaWNlAAAAEgAAAAdzbGljZUlEbG9uZwAAAAAA&#13;&#10;AAAHZ3JvdXBJRGxvbmcAAAAAAAAABm9yaWdpbmVudW0AAAAMRVNsaWNlT3JpZ2luAAAADWF1dG9H&#13;&#10;ZW5lcmF0ZWQAAAAAVHlwZWVudW0AAAAKRVNsaWNlVHlwZQAAAABJbWcgAAAABmJvdW5kc09iamMA&#13;&#10;AAABAAAAAAAAUmN0MQAAAAQAAAAAVG9wIGxvbmcAAAAAAAAAAExlZnRsb25nAAAAAAAAAABCdG9t&#13;&#10;bG9uZwAAAlgAAAAAUmdodGxvbmcAAAMTAAAAA3VybFRFWFQAAAABAAAAAAAAbnVsbFRFWFQAAAAB&#13;&#10;AAAAAAAATXNnZVRFWFQAAAABAAAAAAAGYWx0VGFnVEVYVAAAAAEAAAAAAA5jZWxsVGV4dElzSFRN&#13;&#10;TGJvb2wBAAAACGNlbGxUZXh0VEVYVAAAAAEAAAAAAAlob3J6QWxpZ25lbnVtAAAAD0VTbGljZUhv&#13;&#10;cnpBbGlnbgAAAAdkZWZhdWx0AAAACXZlcnRBbGlnbmVudW0AAAAPRVNsaWNlVmVydEFsaWduAAAA&#13;&#10;B2RlZmF1bHQAAAALYmdDb2xvclR5cGVlbnVtAAAAEUVTbGljZUJHQ29sb3JUeXBlAAAAAE5vbmUA&#13;&#10;AAAJdG9wT3V0c2V0bG9uZwAAAAAAAAAKbGVmdE91dHNldGxvbmcAAAAAAAAADGJvdHRvbU91dHNl&#13;&#10;dGxvbmcAAAAAAAAAC3JpZ2h0T3V0c2V0bG9uZwAAAAAAOEJJTQQoAAAAAAAMAAAAAj/wAAAAAAAA&#13;&#10;OEJJTQQUAAAAAAAEAAAAAzhCSU0EDAAAAAAFVgAAAAEAAACgAAAAegAAAeAAAOTAAAAFOgAYAAH/&#13;&#10;2P/tAAxBZG9iZV9DTQAB/+4ADkFkb2JlAGSAAAAAAf/bAIQADAgICAkIDAkJDBELCgsRFQ8MDA8V&#13;&#10;GBMTFRMTGBEMDAwMDAwRDAwMDAwMDAwMDAwMDAwMDAwMDAwMDAwMDAwMDAENCwsNDg0QDg4QFA4O&#13;&#10;DhQUDg4ODhQRDAwMDAwREQwMDAwMDBEMDAwMDAwMDAwMDAwMDAwMDAwMDAwMDAwMDAwM/8AAEQgA&#13;&#10;egCgAwEiAAIRAQMRAf/dAAQACv/EAT8AAAEFAQEBAQEBAAAAAAAAAAMAAQIEBQYHCAkKCwEAAQUB&#13;&#10;AQEBAQEAAAAAAAAAAQACAwQFBgcICQoLEAABBAEDAgQCBQcGCAUDDDMBAAIRAwQhEjEFQVFhEyJx&#13;&#10;gTIGFJGhsUIjJBVSwWIzNHKC0UMHJZJT8OHxY3M1FqKygyZEk1RkRcKjdDYX0lXiZfKzhMPTdePz&#13;&#10;RieUpIW0lcTU5PSltcXV5fVWZnaGlqa2xtbm9jdHV2d3h5ent8fX5/cRAAICAQIEBAMEBQYHBwYF&#13;&#10;NQEAAhEDITESBEFRYXEiEwUygZEUobFCI8FS0fAzJGLhcoKSQ1MVY3M08SUGFqKygwcmNcLSRJNU&#13;&#10;oxdkRVU2dGXi8rOEw9N14/NGlKSFtJXE1OT0pbXF1eX1VmZ2hpamtsbW5vYnN0dXZ3eHl6e3x//a&#13;&#10;AAwDAQACEQMRAD8A9VSSSSUpJJJJSkkkklKSSSSUpJJJJSkkkklKSSSSUpJJJJSkkkklKSSSSU//&#13;&#10;0PVUkkklKSSSSUpJJJJSkkkklKSSSSUpJJJJSkkkklKSSSSUpJJJJSkkkklP/9H1VJJJJSkkkklK&#13;&#10;SSSSUpJJJJSkkkklKSSSSUpJJJJSkkkklKSSSSUpJJJJT//S9VSSSSUpJJJJSkkkklKSSSSUpJJJ&#13;&#10;JSkklmdS+s31e6VYaeodRx8e4QTS+weoARuaTS2bPd/VSU6aSwW/Xr6nuJA6vjSGl2r4EATy787+&#13;&#10;R9NZVH+Nr6m3Ywt9a9lx0biOpebSfzWt9L1Mb3f+GElPZpKh0bqv7Ww/tf2PKwBvLBVm1iq0gAfp&#13;&#10;PSD7P0bt3tV9JSkkkklKSSSSU//T9VSSSSUpJJJJSlS6zhZHUOlZWHjZD8PIurLacmslrmP5reHM&#13;&#10;LX/S/dV1JJTwNf18659XAMT66dLu/RkMb1XDaH0267GveP0dTHP2+r7H+r/3TpWkz/Gp9RXCT1Es&#13;&#10;PgaL5/6NLl1izMj6s/VvJsdbkdKw7bH/AErH0Vlx+LyzckpwMn/G19SqWF1eVbkkfmVU2A/+zDaG&#13;&#10;f9JYmf8A47+ns06b0y66R9LIe2qD/Uq+1b/+3GLsavqR9UKjLekYh/r1Nf8A+fN6sV/Vf6s1OD6u&#13;&#10;kYTHDhzcaoH/ADhWkp8Y6p/jF+uv1hf9lxrHY7X8Y3T2ua50f8I02ZTvpe9vq+l/waqdO/xd/XPq&#13;&#10;JlnTbaWl0OflRRE/nFmQWXO/63W9fQjGMraGMaGNGga0QB8gpJKfKek/4kHe1/WepAc7qcNs6fm7&#13;&#10;crIH/uou4+r/ANSPq39Xos6fig5QEHLuPqXcOaS17vbTva/9J9nZTvW8kkpSSSSSlJJJJKUkkkkp&#13;&#10;/9T1VJJJJSkkkklKSSSSUpJJJJSkkkklKSSSSUpJJJJSkkkklKSSSSUpJJJJT//V9VSSSSUpJJJJ&#13;&#10;SkkkklKSSSSUpJJJJSkkkklKSSSSUpJJJJSkkkklKSSSSU//1vVUkkklKSSSSUpJJJJSkkkklKSS&#13;&#10;SSUpJJJJSkkkklKSSSSUpJJJJSkkkklP/9k4QklNBCEAAAAAAFUAAAABAQAAAA8AQQBkAG8AYgBl&#13;&#10;ACAAUABoAG8AdABvAHMAaABvAHAAAAATAEEAZABvAGIAZQAgAFAAaABvAHQAbwBzAGgAbwBwACAA&#13;&#10;QwBTADUAAAABADhCSU0EBgAAAAAABwAIAAAAAQEA/+EspGh0dHA6Ly9ucy5hZG9iZS5jb20veGFw&#13;&#10;LzEuMC8APD94cGFja2V0IGJlZ2luPSLvu78iIGlkPSJXNU0wTXBDZWhpSHpyZVN6TlRjemtjOWQi&#13;&#10;Pz4gPHg6eG1wbWV0YSB4bWxuczp4PSJhZG9iZTpuczptZXRhLyIgeDp4bXB0az0iQWRvYmUgWE1Q&#13;&#10;IENvcmUgNS4wLWMwNjAgNjEuMTM0Nzc3LCAyMDEwLzAyLzEyLTE3OjMyOjAwICAgICAgICAiPiA8&#13;&#10;cmRmOlJERiB4bWxuczpyZGY9Imh0dHA6Ly93d3cudzMub3JnLzE5OTkvMDIvMjItcmRmLXN5bnRh&#13;&#10;eC1ucyMiPiA8cmRmOkRlc2NyaXB0aW9uIHJkZjphYm91dD0iIiB4bWxuczphdXg9Imh0dHA6Ly9u&#13;&#10;cy5hZG9iZS5jb20vZXhpZi8xLjAvYXV4LyIgeG1sbnM6eG1wPSJodHRwOi8vbnMuYWRvYmUuY29t&#13;&#10;L3hhcC8xLjAvIiB4bWxuczpwaG90b3Nob3A9Imh0dHA6Ly9ucy5hZG9iZS5jb20vcGhvdG9zaG9w&#13;&#10;LzEuMC8iIHhtbG5zOnhtcE1NPSJodHRwOi8vbnMuYWRvYmUuY29tL3hhcC8xLjAvbW0vIiB4bWxu&#13;&#10;czpzdEV2dD0iaHR0cDovL25zLmFkb2JlLmNvbS94YXAvMS4wL3NUeXBlL1Jlc291cmNlRXZlbnQj&#13;&#10;IiB4bWxuczpzdFJlZj0iaHR0cDovL25zLmFkb2JlLmNvbS94YXAvMS4wL3NUeXBlL1Jlc291cmNl&#13;&#10;UmVmIyIgeG1sbnM6ZGM9Imh0dHA6Ly9wdXJsLm9yZy9kYy9lbGVtZW50cy8xLjEvIiB4bWxuczpj&#13;&#10;cnM9Imh0dHA6Ly9ucy5hZG9iZS5jb20vY2FtZXJhLXJhdy1zZXR0aW5ncy8xLjAvIiBhdXg6U2Vy&#13;&#10;aWFsTnVtYmVyPSIxMTIwNzA1OTQ2IiBhdXg6TGVuc0luZm89IjI0LzEgNzAvMSAwLzAgMC8wIiBh&#13;&#10;dXg6TGVucz0iRUYyNC03MG1tIGYvMi44TCBVU00iIGF1eDpMZW5zSUQ9IjIzMCIgYXV4OkltYWdl&#13;&#10;TnVtYmVyPSIwIiBhdXg6QXBwcm94aW1hdGVGb2N1c0Rpc3RhbmNlPSIzOS8xMDAiIGF1eDpGbGFz&#13;&#10;aENvbXBlbnNhdGlvbj0iMC8xIiBhdXg6RmlybXdhcmU9IjEuMS4wIiB4bXA6TW9kaWZ5RGF0ZT0i&#13;&#10;MjAxNS0wOS0xOFQxMTowMjowMyswMTowMCIgeG1wOkNyZWF0ZURhdGU9IjIwMTUtMDgtMjVUMTI6&#13;&#10;MzQ6MTEuOTkiIHhtcDpSYXRpbmc9IjIiIHhtcDpNZXRhZGF0YURhdGU9IjIwMTUtMDktMThUMTE6&#13;&#10;MDI6MDMrMDE6MDAiIHhtcDpDcmVhdG9yVG9vbD0iQWRvYmUgUGhvdG9zaG9wIENTNSBNYWNpbnRv&#13;&#10;c2giIHBob3Rvc2hvcDpEYXRlQ3JlYXRlZD0iMjAxNS0wOC0yNVQxMjozNDoxMS4wOTkiIHBob3Rv&#13;&#10;c2hvcDpMZWdhY3lJUFRDRGlnZXN0PSJGOTlEN0U4MjUxMjU2OTVGRjg2RDMyOENCOEVBQjlDMSIg&#13;&#10;cGhvdG9zaG9wOkNvbG9yTW9kZT0iMyIgcGhvdG9zaG9wOklDQ1Byb2ZpbGU9IkFkb2JlIFJHQiAo&#13;&#10;MTk5OCkiIHhtcE1NOkRvY3VtZW50SUQ9InhtcC5kaWQ6RkY3RjExNzQwNzIwNjgxMTgyMkFEQjE5&#13;&#10;MDRFQzREODgiIHhtcE1NOk9yaWdpbmFsRG9jdW1lbnRJRD0iNEIwMTU2QTcxQzQ0OTQ1RDk1NzY1&#13;&#10;QjQzMEI5QTQ3QTEiIHhtcE1NOkluc3RhbmNlSUQ9InhtcC5paWQ6MDI4MDExNzQwNzIwNjgxMThE&#13;&#10;QkJCOEJBNzM0MTU3NzAiIGRjOmZvcm1hdD0iaW1hZ2UvanBlZyIgY3JzOlJhd0ZpbGVOYW1lPSJJ&#13;&#10;TUdfMjUxMC5DUjIiIGNyczpWZXJzaW9uPSI2LjciIGNyczpQcm9jZXNzVmVyc2lvbj0iNS43IiBj&#13;&#10;cnM6V2hpdGVCYWxhbmNlPSJDdXN0b20iIGNyczpUZW1wZXJhdHVyZT0iNjA1MCIgY3JzOlRpbnQ9&#13;&#10;IjAiIGNyczpFeHBvc3VyZT0iKzAuMDUiIGNyczpTaGFkb3dzPSIzIiBjcnM6QnJpZ2h0bmVzcz0i&#13;&#10;KzUwIiBjcnM6Q29udHJhc3Q9IisyNSIgY3JzOlNhdHVyYXRpb249IjAiIGNyczpTaGFycG5lc3M9&#13;&#10;IjI1IiBjcnM6THVtaW5hbmNlU21vb3RoaW5nPSIwIiBjcnM6Q29sb3JOb2lzZVJlZHVjdGlvbj0i&#13;&#10;MjUiIGNyczpWaWduZXR0ZUFtb3VudD0iMCIgY3JzOlNoYWRvd1RpbnQ9IjAiIGNyczpSZWRIdWU9&#13;&#10;IjAiIGNyczpSZWRTYXR1cmF0aW9uPSIwIiBjcnM6R3JlZW5IdWU9IjAiIGNyczpHcmVlblNhdHVy&#13;&#10;YXRpb249IjAiIGNyczpCbHVlSHVlPSIwIiBjcnM6Qmx1ZVNhdHVyYXRpb249IjAiIGNyczpGaWxs&#13;&#10;TGlnaHQ9IjUiIGNyczpWaWJyYW5jZT0iMCIgY3JzOkhpZ2hsaWdodFJlY292ZXJ5PSIxMCIgY3Jz&#13;&#10;OkNsYXJpdHk9IisyMyIgY3JzOkRlZnJpbmdlPSIwIiBjcnM6SHVlQWRqdXN0bWVudFJlZD0iMCIg&#13;&#10;Y3JzOkh1ZUFkanVzdG1lbnRPcmFuZ2U9IjAiIGNyczpIdWVBZGp1c3RtZW50WWVsbG93PSIwIiBj&#13;&#10;cnM6SHVlQWRqdXN0bWVudEdyZWVuPSIwIiBjcnM6SHVlQWRqdXN0bWVudEFxdWE9IjAiIGNyczpI&#13;&#10;dWVBZGp1c3RtZW50Qmx1ZT0iMCIgY3JzOkh1ZUFkanVzdG1lbnRQdXJwbGU9IjAiIGNyczpIdWVB&#13;&#10;ZGp1c3RtZW50TWFnZW50YT0iMCIgY3JzOlNhdHVyYXRpb25BZGp1c3RtZW50UmVkPSIwIiBjcnM6&#13;&#10;U2F0dXJhdGlvbkFkanVzdG1lbnRPcmFuZ2U9IjAiIGNyczpTYXR1cmF0aW9uQWRqdXN0bWVudFll&#13;&#10;bGxvdz0iMCIgY3JzOlNhdHVyYXRpb25BZGp1c3RtZW50R3JlZW49IjAiIGNyczpTYXR1cmF0aW9u&#13;&#10;QWRqdXN0bWVudEFxdWE9IjAiIGNyczpTYXR1cmF0aW9uQWRqdXN0bWVudEJsdWU9IjAiIGNyczpT&#13;&#10;YXR1cmF0aW9uQWRqdXN0bWVudFB1cnBsZT0iMCIgY3JzOlNhdHVyYXRpb25BZGp1c3RtZW50TWFn&#13;&#10;ZW50YT0iMCIgY3JzOkx1bWluYW5jZUFkanVzdG1lbnRSZWQ9IjAiIGNyczpMdW1pbmFuY2VBZGp1&#13;&#10;c3RtZW50T3JhbmdlPSIwIiBjcnM6THVtaW5hbmNlQWRqdXN0bWVudFllbGxvdz0iMCIgY3JzOkx1&#13;&#10;bWluYW5jZUFkanVzdG1lbnRHcmVlbj0iMCIgY3JzOkx1bWluYW5jZUFkanVzdG1lbnRBcXVhPSIw&#13;&#10;IiBjcnM6THVtaW5hbmNlQWRqdXN0bWVudEJsdWU9IjAiIGNyczpMdW1pbmFuY2VBZGp1c3RtZW50&#13;&#10;UHVycGxlPSIwIiBjcnM6THVtaW5hbmNlQWRqdXN0bWVudE1hZ2VudGE9IjAiIGNyczpTcGxpdFRv&#13;&#10;bmluZ1NoYWRvd0h1ZT0iMCIgY3JzOlNwbGl0VG9uaW5nU2hhZG93U2F0dXJhdGlvbj0iMCIgY3Jz&#13;&#10;OlNwbGl0VG9uaW5nSGlnaGxpZ2h0SHVlPSIwIiBjcnM6U3BsaXRUb25pbmdIaWdobGlnaHRTYXR1&#13;&#10;cmF0aW9uPSIwIiBjcnM6U3BsaXRUb25pbmdCYWxhbmNlPSIwIiBjcnM6UGFyYW1ldHJpY1NoYWRv&#13;&#10;d3M9IjAiIGNyczpQYXJhbWV0cmljRGFya3M9IjAiIGNyczpQYXJhbWV0cmljTGlnaHRzPSIwIiBj&#13;&#10;cnM6UGFyYW1ldHJpY0hpZ2hsaWdodHM9IjAiIGNyczpQYXJhbWV0cmljU2hhZG93U3BsaXQ9IjI1&#13;&#10;IiBjcnM6UGFyYW1ldHJpY01pZHRvbmVTcGxpdD0iNTAiIGNyczpQYXJhbWV0cmljSGlnaGxpZ2h0&#13;&#10;U3BsaXQ9Ijc1IiBjcnM6U2hhcnBlblJhZGl1cz0iKzEuMCIgY3JzOlNoYXJwZW5EZXRhaWw9IjI1&#13;&#10;IiBjcnM6U2hhcnBlbkVkZ2VNYXNraW5nPSIwIiBjcnM6UG9zdENyb3BWaWduZXR0ZUFtb3VudD0i&#13;&#10;MCIgY3JzOkdyYWluQW1vdW50PSIwIiBjcnM6Q29sb3JOb2lzZVJlZHVjdGlvbkRldGFpbD0iNTAi&#13;&#10;IGNyczpMZW5zUHJvZmlsZUVuYWJsZT0iMSIgY3JzOkxlbnNNYW51YWxEaXN0b3J0aW9uQW1vdW50&#13;&#10;PSIwIiBjcnM6UGVyc3BlY3RpdmVWZXJ0aWNhbD0iMCIgY3JzOlBlcnNwZWN0aXZlSG9yaXpvbnRh&#13;&#10;bD0iMCIgY3JzOlBlcnNwZWN0aXZlUm90YXRlPSIwLjAiIGNyczpQZXJzcGVjdGl2ZVNjYWxlPSIx&#13;&#10;MDAiIGNyczpBdXRvTGF0ZXJhbENBPSIwIiBjcnM6RXhwb3N1cmUyMDEyPSIwLjAwIiBjcnM6Q29u&#13;&#10;dHJhc3QyMDEyPSIwIiBjcnM6SGlnaGxpZ2h0czIwMTI9IjAiIGNyczpTaGFkb3dzMjAxMj0iMCIg&#13;&#10;Y3JzOldoaXRlczIwMTI9IjAiIGNyczpCbGFja3MyMDEyPSIwIiBjcnM6Q2xhcml0eTIwMTI9IjAi&#13;&#10;IGNyczpDb252ZXJ0VG9HcmF5c2NhbGU9IkZhbHNlIiBjcnM6VG9uZUN1cnZlTmFtZT0iTWVkaXVt&#13;&#10;IENvbnRyYXN0IiBjcnM6VG9uZUN1cnZlTmFtZTIwMTI9IkxpbmVhciIgY3JzOkNhbWVyYVByb2Zp&#13;&#10;bGU9IkFkb2JlIFN0YW5kYXJkIiBjcnM6Q2FtZXJhUHJvZmlsZURpZ2VzdD0iM0RBOENFNEE2MjZD&#13;&#10;RTM2QTFEMEM1NUJGMTU3NzkzQzkiIGNyczpMZW5zUHJvZmlsZVNldHVwPSJMZW5zRGVmYXVsdHMi&#13;&#10;IGNyczpMZW5zUHJvZmlsZU5hbWU9IkFkb2JlIChDYW5vbiBFRiAyNC03MG1tIGYvMi44IEwgVVNN&#13;&#10;KSIgY3JzOkxlbnNQcm9maWxlRmlsZW5hbWU9IkNhbm9uIEVPUy0xRHMgTWFyayBJSUkgKENhbm9u&#13;&#10;IEVGIDI0LTcwbW0gZjIuOCBMIFVTTSkgLSBSQVcubGNwIiBjcnM6TGVuc1Byb2ZpbGVEaWdlc3Q9&#13;&#10;IkU1NEM0MUU3QjdENDk1OTRGRjVFNjBCNjUwNzU0MTk0IiBjcnM6TGVuc1Byb2ZpbGVEaXN0b3J0&#13;&#10;aW9uU2NhbGU9IjEwMCIgY3JzOkxlbnNQcm9maWxlQ2hyb21hdGljQWJlcnJhdGlvblNjYWxlPSIx&#13;&#10;MDAiIGNyczpMZW5zUHJvZmlsZVZpZ25ldHRpbmdTY2FsZT0iMTAwIiBjcnM6SGFzU2V0dGluZ3M9&#13;&#10;IlRydWUiIGNyczpIYXNDcm9wPSJGYWxzZSIgY3JzOkFscmVhZHlBcHBsaWVkPSJUcnVlIj4gPHht&#13;&#10;cE1NOkhpc3Rvcnk+IDxyZGY6U2VxPiA8cmRmOmxpIHN0RXZ0OmFjdGlvbj0ic2F2ZWQiIHN0RXZ0&#13;&#10;Omluc3RhbmNlSUQ9InhtcC5paWQ6RDc3NkI3MjYzQjIwNjgxMThBNkRCQjNFQURFOUFEMzUiIHN0&#13;&#10;RXZ0OndoZW49IjIwMTUtMDktMTZUMTc6MjQ6MzArMDE6MDAiIHN0RXZ0OnNvZnR3YXJlQWdlbnQ9&#13;&#10;IkFkb2JlIFBob3Rvc2hvcCBDYW1lcmEgUmF3IDYuNyAoTWFjaW50b3NoKSIgc3RFdnQ6Y2hhbmdl&#13;&#10;ZD0iL21ldGFkYXRhIi8+IDxyZGY6bGkgc3RFdnQ6YWN0aW9uPSJzYXZlZCIgc3RFdnQ6aW5zdGFu&#13;&#10;Y2VJRD0ieG1wLmlpZDpEODc2QjcyNjNCMjA2ODExOEE2REJCM0VBREU5QUQzNSIgc3RFdnQ6d2hl&#13;&#10;bj0iMjAxNS0wOS0xNlQxNzoyNjowNiswMTowMCIgc3RFdnQ6c29mdHdhcmVBZ2VudD0iQWRvYmUg&#13;&#10;UGhvdG9zaG9wIENhbWVyYSBSYXcgNi43IChNYWNpbnRvc2gpIiBzdEV2dDpjaGFuZ2VkPSIvbWV0&#13;&#10;YWRhdGEiLz4gPHJkZjpsaSBzdEV2dDphY3Rpb249ImRlcml2ZWQiIHN0RXZ0OnBhcmFtZXRlcnM9&#13;&#10;ImNvbnZlcnRlZCBmcm9tIGltYWdlL3gtY2Fub24tY3IyIHRvIGltYWdlL3RpZmYiLz4gPHJkZjps&#13;&#10;aSBzdEV2dDphY3Rpb249InNhdmVkIiBzdEV2dDppbnN0YW5jZUlEPSJ4bXAuaWlkOkZGN0YxMTc0&#13;&#10;MDcyMDY4MTE4MjJBREIxOTA0RUM0RDg4IiBzdEV2dDp3aGVuPSIyMDE1LTA5LTE2VDE3OjI2OjA5&#13;&#10;KzAxOjAwIiBzdEV2dDpzb2Z0d2FyZUFnZW50PSJBZG9iZSBQaG90b3Nob3AgQ2FtZXJhIFJhdyA2&#13;&#10;LjcgKE1hY2ludG9zaCkiIHN0RXZ0OmNoYW5nZWQ9Ii8iLz4gPHJkZjpsaSBzdEV2dDphY3Rpb249&#13;&#10;InNhdmVkIiBzdEV2dDppbnN0YW5jZUlEPSJ4bXAuaWlkOkU4RDMwMEE5MzUyMDY4MTE4RjYyRUVG&#13;&#10;OTgxRDY0RkQzIiBzdEV2dDp3aGVuPSIyMDE1LTA5LTE2VDE3OjUxOjQzKzAxOjAwIiBzdEV2dDpz&#13;&#10;b2Z0d2FyZUFnZW50PSJBZG9iZSBQaG90b3Nob3AgQ1M1IE1hY2ludG9zaCIgc3RFdnQ6Y2hhbmdl&#13;&#10;ZD0iLyIvPiA8cmRmOmxpIHN0RXZ0OmFjdGlvbj0iY29udmVydGVkIiBzdEV2dDpwYXJhbWV0ZXJz&#13;&#10;PSJmcm9tIGltYWdlL3RpZmYgdG8gaW1hZ2UvanBlZyIvPiA8cmRmOmxpIHN0RXZ0OmFjdGlvbj0i&#13;&#10;ZGVyaXZlZCIgc3RFdnQ6cGFyYW1ldGVycz0iY29udmVydGVkIGZyb20gaW1hZ2UvdGlmZiB0byBp&#13;&#10;bWFnZS9qcGVnIi8+IDxyZGY6bGkgc3RFdnQ6YWN0aW9uPSJzYXZlZCIgc3RFdnQ6aW5zdGFuY2VJ&#13;&#10;RD0ieG1wLmlpZDpFOUQzMDBBOTM1MjA2ODExOEY2MkVFRjk4MUQ2NEZEMyIgc3RFdnQ6d2hlbj0i&#13;&#10;MjAxNS0wOS0xNlQxNzo1MTo0MyswMTowMCIgc3RFdnQ6c29mdHdhcmVBZ2VudD0iQWRvYmUgUGhv&#13;&#10;dG9zaG9wIENTNSBNYWNpbnRvc2giIHN0RXZ0OmNoYW5nZWQ9Ii8iLz4gPHJkZjpsaSBzdEV2dDph&#13;&#10;Y3Rpb249InNhdmVkIiBzdEV2dDppbnN0YW5jZUlEPSJ4bXAuaWlkOjAxODAxMTc0MDcyMDY4MTE4&#13;&#10;REJCQjhCQTczNDE1NzcwIiBzdEV2dDp3aGVuPSIyMDE1LTA5LTE4VDExOjAyOjAzKzAxOjAwIiBz&#13;&#10;dEV2dDpzb2Z0d2FyZUFnZW50PSJBZG9iZSBQaG90b3Nob3AgQ1M1IE1hY2ludG9zaCIgc3RFdnQ6&#13;&#10;Y2hhbmdlZD0iLyIvPiA8cmRmOmxpIHN0RXZ0OmFjdGlvbj0ic2F2ZWQiIHN0RXZ0Omluc3RhbmNl&#13;&#10;SUQ9InhtcC5paWQ6MDI4MDExNzQwNzIwNjgxMThEQkJCOEJBNzM0MTU3NzAiIHN0RXZ0OndoZW49&#13;&#10;IjIwMTUtMDktMThUMTE6MDI6MDMrMDE6MDAiIHN0RXZ0OnNvZnR3YXJlQWdlbnQ9IkFkb2JlIFBo&#13;&#10;b3Rvc2hvcCBDUzUgTWFjaW50b3NoIiBzdEV2dDpjaGFuZ2VkPSIvIi8+IDwvcmRmOlNlcT4gPC94&#13;&#10;bXBNTTpIaXN0b3J5PiA8eG1wTU06RGVyaXZlZEZyb20gc3RSZWY6aW5zdGFuY2VJRD0ieG1wLmlp&#13;&#10;ZDpFOEQzMDBBOTM1MjA2ODExOEY2MkVFRjk4MUQ2NEZEMyIgc3RSZWY6ZG9jdW1lbnRJRD0ieG1w&#13;&#10;LmRpZDpGRjdGMTE3NDA3MjA2ODExODIyQURCMTkwNEVDNEQ4OCIgc3RSZWY6b3JpZ2luYWxEb2N1&#13;&#10;bWVudElEPSI0QjAxNTZBNzFDNDQ5NDVEOTU3NjVCNDMwQjlBNDdBMSIvPiA8Y3JzOlRvbmVDdXJ2&#13;&#10;ZT4gPHJkZjpTZXE+IDxyZGY6bGk+MCwgMDwvcmRmOmxpPiA8cmRmOmxpPjMyLCAyMjwvcmRmOmxp&#13;&#10;PiA8cmRmOmxpPjY0LCA1NjwvcmRmOmxpPiA8cmRmOmxpPjEyOCwgMTI4PC9yZGY6bGk+IDxyZGY6&#13;&#10;bGk+MTkyLCAxOTY8L3JkZjpsaT4gPHJkZjpsaT4yNTUsIDI1NTwvcmRmOmxpPiA8L3JkZjpTZXE+&#13;&#10;IDwvY3JzOlRvbmVDdXJ2ZT4gPGNyczpUb25lQ3VydmVSZWQ+IDxyZGY6U2VxPiA8cmRmOmxpPjAs&#13;&#10;IDA8L3JkZjpsaT4gPHJkZjpsaT4yNTUsIDI1NTwvcmRmOmxpPiA8L3JkZjpTZXE+IDwvY3JzOlRv&#13;&#10;bmVDdXJ2ZVJlZD4gPGNyczpUb25lQ3VydmVHcmVlbj4gPHJkZjpTZXE+IDxyZGY6bGk+MCwgMDwv&#13;&#10;cmRmOmxpPiA8cmRmOmxpPjI1NSwgMjU1PC9yZGY6bGk+IDwvcmRmOlNlcT4gPC9jcnM6VG9uZUN1&#13;&#10;cnZlR3JlZW4+IDxjcnM6VG9uZUN1cnZlQmx1ZT4gPHJkZjpTZXE+IDxyZGY6bGk+MCwgMDwvcmRm&#13;&#10;OmxpPiA8cmRmOmxpPjI1NSwgMjU1PC9yZGY6bGk+IDwvcmRmOlNlcT4gPC9jcnM6VG9uZUN1cnZl&#13;&#10;Qmx1ZT4gPGNyczpUb25lQ3VydmVQVjIwMTI+IDxyZGY6U2VxPiA8cmRmOmxpPjAsIDA8L3JkZjps&#13;&#10;aT4gPHJkZjpsaT4yNTUsIDI1NTwvcmRmOmxpPiA8L3JkZjpTZXE+IDwvY3JzOlRvbmVDdXJ2ZVBW&#13;&#10;MjAxMj4gPGNyczpUb25lQ3VydmVQVjIwMTJSZWQ+IDxyZGY6U2VxPiA8cmRmOmxpPjAsIDA8L3Jk&#13;&#10;ZjpsaT4gPHJkZjpsaT4yNTUsIDI1NTwvcmRmOmxpPiA8L3JkZjpTZXE+IDwvY3JzOlRvbmVDdXJ2&#13;&#10;ZVBWMjAxMlJlZD4gPGNyczpUb25lQ3VydmVQVjIwMTJHcmVlbj4gPHJkZjpTZXE+IDxyZGY6bGk+&#13;&#10;MCwgMDwvcmRmOmxpPiA8cmRmOmxpPjI1NSwgMjU1PC9yZGY6bGk+IDwvcmRmOlNlcT4gPC9jcnM6&#13;&#10;VG9uZUN1cnZlUFYyMDEyR3JlZW4+IDxjcnM6VG9uZUN1cnZlUFYyMDEyQmx1ZT4gPHJkZjpTZXE+&#13;&#10;IDxyZGY6bGk+MCwgMDwvcmRmOmxpPiA8cmRmOmxpPjI1NSwgMjU1PC9yZGY6bGk+IDwvcmRmOlNl&#13;&#10;cT4gPC9jcnM6VG9uZUN1cnZlUFYyMDEyQmx1ZT4gPGNyczpQYWludEJhc2VkQ29ycmVjdGlvbnM+&#13;&#10;IDxyZGY6U2VxPiA8cmRmOmxpPiA8cmRmOkRlc2NyaXB0aW9uIGNyczpXaGF0PSJDb3JyZWN0aW9u&#13;&#10;IiBjcnM6Q29ycmVjdGlvbkFtb3VudD0iMS4wMDAwMDAiIGNyczpDb3JyZWN0aW9uQWN0aXZlPSJ0&#13;&#10;cnVlIiBjcnM6TG9jYWxFeHBvc3VyZT0iMC4xODc1MDAiIGNyczpMb2NhbFNhdHVyYXRpb249IjAu&#13;&#10;MDAwMDAwIiBjcnM6TG9jYWxDb250cmFzdD0iMC4wMDAwMDAiIGNyczpMb2NhbENsYXJpdHk9IjAu&#13;&#10;MDAwMDAwIiBjcnM6TG9jYWxTaGFycG5lc3M9IjAuMDAwMDAwIiBjcnM6TG9jYWxCcmlnaHRuZXNz&#13;&#10;PSIwLjAwMDAwMCIgY3JzOkxvY2FsVG9uaW5nSHVlPSIwLjAwMDAwMCIgY3JzOkxvY2FsVG9uaW5n&#13;&#10;U2F0dXJhdGlvbj0iMC4wMDAwMDAiIGNyczpMb2NhbEV4cG9zdXJlMjAxMj0iMC4wMDAwMDAiIGNy&#13;&#10;czpMb2NhbENvbnRyYXN0MjAxMj0iMC4wMDAwMDAiIGNyczpMb2NhbEhpZ2hsaWdodHMyMDEyPSIw&#13;&#10;LjAwMDAwMCIgY3JzOkxvY2FsU2hhZG93czIwMTI9IjAuMDAwMDAwIiBjcnM6TG9jYWxDbGFyaXR5&#13;&#10;MjAxMj0iMC4wMDAwMDAiIGNyczpMb2NhbEx1bWluYW5jZU5vaXNlPSIwLjAwMDAwMCIgY3JzOkxv&#13;&#10;Y2FsTW9pcmU9IjAuMDAwMDAwIiBjcnM6TG9jYWxUZW1wZXJhdHVyZT0iMC4wMDAwMDAiIGNyczpM&#13;&#10;b2NhbFRpbnQ9IjAuMDAwMDAwIj4gPGNyczpDb3JyZWN0aW9uTWFza3M+IDxyZGY6U2VxPiA8cmRm&#13;&#10;OmxpPiA8cmRmOkRlc2NyaXB0aW9uIGNyczpXaGF0PSJNYXNrL1BhaW50IiBjcnM6TWFza1ZhbHVl&#13;&#10;PSIxLjAwMDAwMCIgY3JzOlJhZGl1cz0iMC4wMzQ0ODYiIGNyczpGbG93PSIwLjc3NDE5NCIgY3Jz&#13;&#10;OkNlbnRlcldlaWdodD0iMC4wMDAwMDAiPiA8Y3JzOkRhYnM+IDxyZGY6U2VxPiA8cmRmOmxpPnIg&#13;&#10;MC4wMzQzOTQ8L3JkZjpsaT4gPHJkZjpsaT5kIDAuMzY4NjE4IDAuNTk5MzU1PC9yZGY6bGk+IDxy&#13;&#10;ZGY6bGk+ciAwLjAzNDQwNDwvcmRmOmxpPiA8cmRmOmxpPmQgMC4zNjE3MzEgMC41OTkzNjk8L3Jk&#13;&#10;ZjpsaT4gPHJkZjpsaT5yIDAuMDM0NDE0PC9yZGY6bGk+IDxyZGY6bGk+ZCAwLjM1NDg0MiAwLjU5&#13;&#10;OTM4NDwvcmRmOmxpPiA8cmRmOmxpPnIgMC4wMzQ0MjU8L3JkZjpsaT4gPHJkZjpsaT5kIDAuMzQ3&#13;&#10;OTUwIDAuNTk5Mzk5PC9yZGY6bGk+IDxyZGY6bGk+ciAwLjAzNDQzNzwvcmRmOmxpPiA8cmRmOmxp&#13;&#10;PmQgMC4zNDEwNTQgMC41OTk0MTY8L3JkZjpsaT4gPHJkZjpsaT5yIDAuMDM0NDQ5PC9yZGY6bGk+&#13;&#10;IDxyZGY6bGk+ZCAwLjMzNDE1NCAwLjU5OTQzMzwvcmRmOmxpPiA8cmRmOmxpPnIgMC4wMzQ0NjA8&#13;&#10;L3JkZjpsaT4gPHJkZjpsaT5kIDAuMzI3NTE1IDAuNTk2NjQwPC9yZGY6bGk+IDxyZGY6bGk+ciAw&#13;&#10;LjAzNDQ3MzwvcmRmOmxpPiA8cmRmOmxpPmQgMC4zMjA2MTIgMC41OTYzNDE8L3JkZjpsaT4gPHJk&#13;&#10;ZjpsaT5yIDAuMDM0NDg2PC9yZGY6bGk+IDxyZGY6bGk+ZCAwLjMxMzc3MCAwLjU5NDkyMzwvcmRm&#13;&#10;OmxpPiA8L3JkZjpTZXE+IDwvY3JzOkRhYnM+IDwvcmRmOkRlc2NyaXB0aW9uPiA8L3JkZjpsaT4g&#13;&#10;PHJkZjpsaT4gPHJkZjpEZXNjcmlwdGlvbiBjcnM6V2hhdD0iTWFzay9QYWludCIgY3JzOk1hc2tW&#13;&#10;YWx1ZT0iMS4wMDAwMDAiIGNyczpSYWRpdXM9IjAuMDM0NDcxIiBjcnM6Rmxvdz0iMC43NzQxOTQi&#13;&#10;IGNyczpDZW50ZXJXZWlnaHQ9IjAuMDAwMDAwIj4gPGNyczpEYWJzPiA8cmRmOlNlcT4gPHJkZjps&#13;&#10;aT5yIDAuMDM0NDQ0PC9yZGY6bGk+IDxyZGY6bGk+ZCAwLjMyNzgzMiAwLjU1NTU4MDwvcmRmOmxp&#13;&#10;PiA8cmRmOmxpPnIgMC4wMzQ0NTc8L3JkZjpsaT4gPHJkZjpsaT5kIDAuMzIwOTI3IDAuNTU1NTkw&#13;&#10;PC9yZGY6bGk+IDxyZGY6bGk+ciAwLjAzNDQ3MTwvcmRmOmxpPiA8cmRmOmxpPmQgMC4zMTQwMTgg&#13;&#10;MC41NTU2MDE8L3JkZjpsaT4gPC9yZGY6U2VxPiA8L2NyczpEYWJzPiA8L3JkZjpEZXNjcmlwdGlv&#13;&#10;bj4gPC9yZGY6bGk+IDwvcmRmOlNlcT4gPC9jcnM6Q29ycmVjdGlvbk1hc2tzPiA8L3JkZjpEZXNj&#13;&#10;cmlwdGlvbj4gPC9yZGY6bGk+IDwvcmRmOlNlcT4gPC9jcnM6UGFpbnRCYXNlZENvcnJlY3Rpb25z&#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CQElDQ19QUk9GSUxFAAEBAAACMEFEQkUCEAAAbW50clJHQiBYWVogB88ABgADAAAAAAAA&#13;&#10;YWNzcEFQUEwAAAAAbm9uZQAAAAAAAAAAAAAAAAAAAAAAAPbWAAEAAAAA0y1BREJFAAAAAAAAAAAA&#13;&#10;AAAAAAAAAAAAAAAAAAAAAAAAAAAAAAAAAAAAAAAAAAAAAAAAAAAKY3BydAAAAPwAAAAyZGVzYwAA&#13;&#10;ATAAAABrd3RwdAAAAZwAAAAUYmtwdAAAAbAAAAAUclRSQwAAAcQAAAAOZ1RSQwAAAdQAAAAOYlRS&#13;&#10;QwAAAeQAAAAOclhZWgAAAfQAAAAUZ1hZWgAAAggAAAAUYlhZWgAAAhwAAAAUdGV4dAAAAABDb3B5&#13;&#10;cmlnaHQgMTk5OSBBZG9iZSBTeXN0ZW1zIEluY29ycG9yYXRlZAAAAGRlc2MAAAAAAAAAEUFkb2Jl&#13;&#10;IFJHQiAoMTk5OCkAAAAAAAAAAAAAAAAAAAAAAAAAAAAAAAAAAAAAAAAAAAAAAAAAAAAAAAAAAAAA&#13;&#10;AAAAAAAAAAAAAAAAAAAAAAAAAAAAAAAAAAAAAAAAAAAAAFhZWiAAAAAAAADzUQABAAAAARbMWFla&#13;&#10;IAAAAAAAAAAAAAAAAAAAAABjdXJ2AAAAAAAAAAECMwAAY3VydgAAAAAAAAABAjMAAGN1cnYAAAAA&#13;&#10;AAAAAQIzAABYWVogAAAAAAAAnBgAAE+lAAAE/FhZWiAAAAAAAAA0jQAAoCwAAA+VWFlaIAAAAAAA&#13;&#10;ACYxAAAQLwAAvpz/7gAOQWRvYmUAZEAAAAAB/9sAhAABAQEBAQEBAQEBAQEBAQEBAQEBAQEBAQEB&#13;&#10;AQEBAQEBAQEBAQEBAQEBAQEBAgICAgICAgICAgIDAwMDAwMDAwMDAQEBAQEBAQEBAQECAgECAgMD&#13;&#10;AwMDAwMDAwMDAwMDAwMDAwMDAwMDAwMDAwMDAwMDAwMDAwMDAwMDAwMDAwMDAwP/wAARCAJYAxMD&#13;&#10;AREAAhEBAxEB/90ABABj/8QBogAAAAYCAwEAAAAAAAAAAAAABwgGBQQJAwoCAQALAQAABgMBAQEA&#13;&#10;AAAAAAAAAAAGBQQDBwIIAQkACgsQAAIBAwQBAwMCAwMDAgYJdQECAwQRBRIGIQcTIgAIMRRBMiMV&#13;&#10;CVFCFmEkMxdScYEYYpElQ6Gx8CY0cgoZwdE1J+FTNoLxkqJEVHNFRjdHYyhVVlcassLS4vJkg3ST&#13;&#10;hGWjs8PT4yk4ZvN1Kjk6SElKWFlaZ2hpanZ3eHl6hYaHiImKlJWWl5iZmqSlpqeoqaq0tba3uLm6&#13;&#10;xMXGx8jJytTV1tfY2drk5ebn6Onq9PX29/j5+hEAAgEDAgQEAwUEBAQGBgVtAQIDEQQhEgUxBgAi&#13;&#10;E0FRBzJhFHEIQoEjkRVSoWIWMwmxJMHRQ3LwF+GCNCWSUxhjRPGisiY1GVQ2RWQnCnODk0Z0wtLi&#13;&#10;8lVldVY3hIWjs8PT4/MpGpSktMTU5PSVpbXF1eX1KEdXZjh2hpamtsbW5vZnd4eXp7fH1+f3SFho&#13;&#10;eIiYqLjI2Oj4OUlZaXmJmam5ydnp+So6SlpqeoqaqrrK2ur6/9oADAMBAAIRAxEAPwD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1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W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P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U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0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T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f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R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0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QOfIPvvq74udJd&#13;&#10;n/IbuvcabS6q6g2hlt772z7U1RXS0eGxMPkaGhx1HHLWZPLZGoaOmo6SFWmqquaOJAXcD37r3WrJ&#13;&#10;sT/haH/LR3JvuTbm7+mflh11s2WtamoexMntDr3cVFHTh9C5DO7a2v2Lktx4+mYerRRxZKYL/Y1e&#13;&#10;n37r3V+Xxs/mx/y3Pl1TY9+gfmd0LvTLZNI3pdm1++cbsnsS8gNo5euN+NtnfMUikEG+PtccEix9&#13;&#10;+691YUjrIqujK6OodHQhldWAKsrAkMrA3BHBHv3Xugg7Z+Q3QfQmJnzvePdvUvT2GpqeSqmyfZ/Y&#13;&#10;m0tiUawRRtK7rNubL4xJP20JAW5b8An37r3VKvyK/wCFQP8AJt+PUb09P8lKzvrPo8qnbvx22Rnu&#13;&#10;wXIh0gyLu3IR7Z63eN2ay6c2WbkgEAn37r3VZ2c/4Wy/AekyzU+3vip8t81h1Z1/imQi6fwdZIAP&#13;&#10;Q8WKj7HzCaWP+rqUI/p7917q4b+U/wDz5PiB/N13H2J190htjtzrXtLrLbNNvbPbE7Zwe3KWbJbN&#13;&#10;ny9HgZtxbbzm0dz7pxOQpcbmcnS09VFUNSVMbVcTLG6FmT3Xurtvfuvde9+691737r3Xvfuvde9+&#13;&#10;691737r3Xvfuvde9+691737r3Xvfuvde9+691737r3Xvfuvde9+691737r3Xvfuvde9+691737r3&#13;&#10;Xvfuvde9+691737r3Xvfuvde9+691737r3Xvfuvde9+691737r3Xvfuvdf/V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IHs3tXr&#13;&#10;HpbZmY7F7g7D2T1bsHb8DVOb3p2DujC7P2vioVR5NVdnM/W0GOpyyxnSrSBnIsoJ49+691rnfKn/&#13;&#10;AIVofylvjz9zi+t96dj/ACx3XCzw/wAO6M2TUU22KaoW4U12/Oyp9jYCoo2Yf57FfxbjkKRa/uvd&#13;&#10;Uy9gf8Lisi8M0PVn8u2ipZy0ggyPYHyNnr4VUOfFJNhtudQY53ZowCyLXrpY2DEC5917oqmd/wCF&#13;&#10;tHzvqUC7b+JnxKw76wS+YbuDcH7YcHQq0nYe3QGKCxY3+t7e/de6FzYH/C4HvigpY4+0vgP1Huut&#13;&#10;uPLWbA7m3l19SleNXjxu4tn9mSgnm16s29+691m3X/wuD7xqhXrsf4BdU4IujLi5N193bv3WKaT1&#13;&#10;6Ja+DEbF2Z96nK3SOSnPB9fIt7r3QU7d/wCFtvzhpckJd2fEL4p5vD+UM1Dt2v7d2vkjDxqjXK5L&#13;&#10;e276ZZCAbOaNgCf0n6e/de6Pd0x/wt+6qyu55qP5CfA7f2xtnPFCaXP9P9w7f7P3DBUWVZ0rNr7y&#13;&#10;2j1Pj5qZmJZZI8sroot4nJuPde6J1/Oq/wCFUXQ3zx+FnZ/w1+LHQHbmCp+6ptsYvfXZfdp2fgGw&#13;&#10;m1NsbvwO9XpdpbV2ZunejZHM5zJbcp6Z562spoqSleUrFNI6NF7r3WkN7917r3v3Xuhbou/u98bh&#13;&#10;IdtY7uvtug25Tx+KnwFF2RvGlwkEVreKHFQZmOhijtxpWMC3v3Xug1yuYy+drZMlm8pkczkZgBNX&#13;&#10;5WuqcjWyhf0iSqq5Zp5At+Lsbe/de67w+GzG4srj8Ft/FZLOZvLVcFBisNh6GqyeVyddUuIqaix+&#13;&#10;Poop6utq6iRgqRxozuxsAT7917q6n4rf8J1P5vPy0bFV+1viVu3qfZ+TkQNvz5F1NN0nhaKmkNhk&#13;&#10;H2/u7wdj5WhtyHxuCriw+gPv3XuvoM/yGf5C22/5Pu3uxd/b57NoO5fk53NhMRtjeG5dt4urw/X+&#13;&#10;xtm4jINmBsvYkeVVM/mo8tmVhqsjlK6OkarajpUjo6YQu0/uvdbEnv3Xuve/de697917r3v3Xuve&#13;&#10;/de697917r3v3Xuve/de697917r3v3Xuve/de697917r3v3Xuve/de697917r3v3Xuve/de69791&#13;&#10;7r3v3Xuve/de697917r3v3Xuve/de697917r3v3Xuve/de697917r3v3Xuv/1t/j37r3Xvfuvde9&#13;&#10;+691737r3Xvfuvde9+691737r3Xvfuvde9+691737r3Xvfuvde9+691737r3Xvfuvde9+691737r&#13;&#10;3Xvfuvde9+691737r3Xvfuvde9+691737r3Xvfuvde9+691737r3Xvfuvde9+691737r3Rd/k78s&#13;&#10;/jh8Metou4PlH27tPpbrWfc2G2bT7s3fNWR4+p3RuBauTEYWlix9HX11TW1VPj6iYiOJhFT08s0h&#13;&#10;SKJ3X3XuhL6x7U607r2Nt/s7p/f+zu0Out10SZHbW+NhbjxO69rZyjfjz43N4SqrcfVCNwUcLIWj&#13;&#10;cFWAYED3Xul77917r3v3Xuve/de697917r3v3Xuve/de697917r3v3Xuve/de697917r3v3Xuve/&#13;&#10;de697917r3v3Xuve/de697917r3v3Xuve/de697917r3v3Xuve/de697917r3v3Xuq4vml/Nt/l4&#13;&#10;/wAv6hrv9md+TvXu0t20kDyw9Vbfr23329XuqgxQw9bbPTMbooI6lyFSproKOhDH1zoASPde602f&#13;&#10;nl/wtK7H3IM5sr+Xd0DQ9cY1pqyio+8vkClDurec1IHeKnym3OpsJVS7Q25XFVEkbZXJZ+Iq2mSk&#13;&#10;BBHv3XutO35R/Nn5afNbd7b5+VXyB7O7vzyVM9Vj03ruSrqtvbeepAWeLaWzqQ0e0NnUkiixgxdD&#13;&#10;Rw2/s+/de6K57917r3v3Xuve/de697917r3v3Xuve/de697917r3v3Xuve/de697917pyw+Gy+4s&#13;&#10;tjcDt/FZLO5zM11NjMRhcPQ1WTy2VyVbMlPR4/G46iinrK6uq6iRUiiiRpJHYKoJNvfuvdbOX8t3&#13;&#10;/hKr/MI+YW5dubo+Se1cr8Lfj3M1NkMzuLsvH069ybgxZ8Mz43ZfUE1VFnsTlKyGTSKvcaYqmpgx&#13;&#10;lWOrZPt3917r6J3wH/lKfA/+W7szD7d+NfRm2KHeFDRiDNd37yxuL3b3lu6rdHWrrc32LW46PJ0U&#13;&#10;NWZGP8Pxa47Ewg2hpYxe/uvdWTe/de697917r3v3Xuve/de697917r3v3Xuve/de697917r3v3Xu&#13;&#10;ve/de697917r3v3Xuve/de697917r3v3Xuve/de697917r3v3Xuve/de697917r3v3Xuve/de697&#13;&#10;917r3v3Xuve/de697917r3v3Xuve/de697917r3v3Xuv/9ff49+691737r3Xvfuvde9+691737r3&#13;&#10;Xvfuvde9+691737r3Xvfuvde9+691737r3Xvfuvde9+691737r3Xvfuvde9+691737r3Xvfuvde9&#13;&#10;+691737r3Xvfuvde9+691737r3Xvfuvde9+691737r3Xvfuvde9+691pif8AC2c1P+yB/FLQ7ijP&#13;&#10;zApvuIw0gR6j/Qx2kaV3QHxM0cflALeoajb6n37r3Wm7/Jr/AJy/yA/lOd+YPN4TO7i3l8Xt4bgx&#13;&#10;0XfnQMte1Vg9w4CeSKkyO8dk4+vqEoNudp4Ch/eoa6FqYV/gSjrXelb9v3Xuvrm/FD5b/Hz5u9I7&#13;&#10;R+Q3xm7IwvZvV+8abXR5XGO0GSwuUhVP4ltfduBqliy21d2YWVxHV4+tihqIiVbSY3jd/de6Mh79&#13;&#10;17r3v3Xuve/de697917r3v3Xuve/de697917r3v3Xuve/de697917r3v3Xuve/de697917r3v3Xu&#13;&#10;ve/de697917r3v3Xuve/de697917pM7x3rs3rzbmU3jv/du2djbRwdM9Zm91bxz2K2ztzD0kYu9V&#13;&#10;lM5mqqixmPpkH1eaVFH9ffuvda1fzb/4Vj/yvvi1Fm9u9N7j3L8zezscssFLhulqcY7rJclGzosW&#13;&#10;W7l3JTw4CfHMUv8AdYCk3EtiLKb8e691pLfzBP8AhTJ/M3+dGRy+D2/2hV/E7pWtjno6Xqf475XJ&#13;&#10;7XyFZj50SOVd59rRvT9hbpqqmJSk8cNTjcVIrECgS7Fvde618qysq8hV1NfX1VTXV1bPLVVlZWTy&#13;&#10;1NXV1M7tLPU1NRMzzTzzSsWd2JZmJJN/fuvdR/fuvde9+691737r3Xvfuvde9+691737r3Xvfuvd&#13;&#10;e9+691737r3XvfuvdDd0P8avkH8od50vXvx06W7M7s3nVyRIuA612bnd21lKkraVqso2Io6mnw2P&#13;&#10;SxMlTVvBTxKCzuoBPv3Xutnf4Y/8I7v5iXduWw+X+Vu5Ou/iB13JJSVGWoqvM4vtzt2ehkZZJqfE&#13;&#10;7S2LlqjZlFVtCChfIbhp3p3YE08tih917reL/lu/yLv5fH8sWkx2c6V6tG+u7qemmirvkX3B/DN4&#13;&#10;9su9ZBFBXRbZrFxtBgOvcbOiMnhwVDQySwuUqZaglmb3XuriP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UK/8KSPglvz58/yuOztjdRbZrt59y9O7u2l8gOs9oYimFXm92ZDZCZfC7s23hKdQ&#13;&#10;amtzOR673XmGoaSENNW18MECKzyKPfuvdfH5q6SqoKqpoa6mqKOto6iakrKOrhkp6qkqqeRoaimq&#13;&#10;aeZUlgqIJUKujAMrAggEe/de6P8Afy8P5nfy8/liduQ9qfF7saqw1DkqrH/6ROrM/wCfMdVdrYig&#13;&#10;kfTid8bTaeKCeeOCaVKXJ0j0uWx3lc0tTFrcN7r3X01/5WP/AApH+CP8x7GYXZO69yYv4rfJ2aOn&#13;&#10;pa3pXtfc2PpcLurJGEtLL1J2TWw4bA72p5XRtGPnTH51bH/IpI1E7e691sNKyuqujKyMoZWUhlZW&#13;&#10;F1ZWFwVIPB9+69137917r3v3Xuve/de697917r3v3Xuve/de697917r3v3Xuve/de697917r3v3X&#13;&#10;uve/de697917rokKCzEAAEkk2AA5JJPAAHv3XuiJfJH+Z9/L0+Iccq/Iv5h9DdaZOFJJG2tW78xW&#13;&#10;d328cTBHen6+2pJnt8VSq5teLHvcgj8G3uvdUBfJv/hZP/La6oStx3x56/7x+VG4YJqiKmrqHBQd&#13;&#10;OdeVAhOlJX3Lv+OTekcc7cpo2xKCvJI4B917qgb5Kf8ACz7+YH2VTZDEfHHpToj4z42rDpS7gr4M&#13;&#10;v3Z2DjlZCiyUuU3QNv7CaZW9Q822Z1H0sfr7917rWj+Unz1+ZvzXzKZv5V/Jbtzu6SCqetx2H3nu&#13;&#10;2vm2dg6qTXrm21sLHtQbI2wWEhBGPx9MLG1re/de6KP7917r3v3Xuve/de697917r3v3Xuve/de6&#13;&#10;97917r3v3Xuve/de6ywQTVM0NNTQy1FRUSxwQQQRvLNPNK4jihhijDPLLK7BVVQSxNh7917q3P4n&#13;&#10;/wAiD+a38yjia/qf4fdlYHZuWEU0PY/cdJB0xsX+HylbZWjynYsuBrtxUARwwOIpcjK6/oRvfuvd&#13;&#10;bIvxn/4RHdm5M43K/L/5n7O2hTmKGbJbK+PWysrvXJM0gRpaNOwOwTs/H4+aAEqZF2/Xxlhxccn3&#13;&#10;XutmT4pf8Juv5QnxRxlAuP8AivtzvbdtJ4nqt+/JqVe5cxkKiLxlZztfOU0HWWKZZE1L9hgaU88l&#13;&#10;vr7917q57r7q/rTqXAptbqrrzY3We2I5TNHtzr7aWA2ZgUmKhTKmI25j8bj1lKgAsI72Hv3Xulz7&#13;&#10;917r3v3Xuve/de697917r3v3Xuve/de697917r3v3Xuve/de697917r3v3Xuve/de697917r3v3X&#13;&#10;uve/de697917r3v3Xuve/de697917r3v3Xuve/de697917r3v3Xuve/de697917r3v3Xuve/de69&#13;&#10;7917r3v3Xuve/de697917r3v3Xuve/de697917r/0d/j37r3Xvfuvde9+691737r3Xvfuvde9+69&#13;&#10;1737r3Xvfuvde9+691737r3Xvfuvde9+691737r3Xvfuvde9+691737r3Xvfuvde9+691737r3Xv&#13;&#10;fuvde9+691737r3Xvfuvde9+691737r3Xvfuvde9+691737r3Xvfuvdar/8AO4/4TN9JfzF5Nw/I&#13;&#10;f4uS7R+PPzLqmkyO4ayppKrH9Sd81AibUOxcdg6Srl2vvieQKy7mx9HPNVHUuRpqtmjqab3Xuvmv&#13;&#10;/Mn4J/K74Bdp1fT/AMr+mt1dU7qWStbBV2TphW7P3xjKKo+3fP7A3pjmqdt7xwbsyEzUVRK0DOI5&#13;&#10;1ilDRr7r3RR/fuvdWa/EH+cf/Ms+DMmNpfjx8tO0cJtDGSq0XWO8cqnZfVjw2VZaWLYO/wCHcO38&#13;&#10;THUIulpMfFR1I+qyq3Pv3Xutrf4g/wDC2euo8dQbf+dfxIOYroRSw1PZ3xkzkFBJVRpEsU89Z1P2&#13;&#10;PlDSiskkUyvJT7ohhOoqlMgAv7r3WwX0f/wp8/kw92Y6Oom+VL9OZhkhebbHeHXe+tk5GlMy3KSZ&#13;&#10;uhwm4NjTvC3pf7fLzAHkErz7917o+e2/5t/8rjduPocng/5hvw0npclOlNSLW/IzqrD1jVEhCpBN&#13;&#10;jczufH5GklLG2mWJCPz7917oetvfM74e7umNNtT5XfGvc9QojJg293p1fmpgJbCImLG7pqXAkJGn&#13;&#10;jm/Hv3XuhNx3cXUeXrBjsT2n1xlMgxQLQ47e+2a2sJk/zYFLTZOWcl/x6effuvdCEJ4CyIJoi8ih&#13;&#10;0USIWdD9GRb3ZT/Uce/de6bMvuHAbfppazPZzD4SkhUvNVZfJ0WNpokVdZaWetnhijUKLkkgW59+&#13;&#10;690DO4flf8WtomJd2fJXoHbDTAmFdw9x9d4UygXuYhktx0xkAsfpf6e/de6Lzv7+bD/LF6wjkfe/&#13;&#10;8wD4f4eSIkPRw/IPrHM5QMpIZFxGC3Jk8o8gKn0rCW/w9+690SrsT/hS1/JR65oK2rqvm1trd1VR&#13;&#10;lFXEdd9ddv71r613fQFoqjD7Blw0oB5LNVogHJa3v3Xuq6+2/wDhZx/LE2XPLRdZdXfKnuiZNQjy&#13;&#10;WO2PsrYu3ZiCum1VvPftHuNEYE8tiQQR9Obj3Xuqqu7/APhb521kJKyl+OHwW682nCFKUOc7r7S3&#13;&#10;Hv6eRjcCeo2xsfCdcxUxAsfGuWnAPGo/n3Xuqfe6P+FV385/tyWdML8gNldH4udnJxHTPT2wcaka&#13;&#10;Orp44s3vzF9gbtiCq/BXIhgQCDcX9+691Un3b/MQ+ePyRaqXvb5ifJLtGirNQmwm7O499V+2Qrkl&#13;&#10;o4NqjNRbbpIbn9EVKigcWt7917onDMWJZiWZiWZmJJYk3JJPJJPv3Xuuvfuvde9+691737r3Xvfu&#13;&#10;vde9+691737r3Xvfuvde9+691737r3Sx2L132B2huCl2n1psXePYm6a02ottbF2xm927gqz/AEpc&#13;&#10;NgKHIZGoP/BIz7917q9z4m/8Jhv5vXynqsRW13x9i+Nux8k8DT74+S+dg66aippVEjSnrulhzvbc&#13;&#10;snh5QHApGzEBpEBJHuvdbOXxA/4RVfG/ZE0Of+a/yX333rXiKNl6/wCmsRH1DsmnqCP3osrurKVW&#13;&#10;696bkpubI1ImAcEXbVfSPde62e/il/Kw/l5fCSnx5+M/xI6a66zuOip4od+vteDdvaEhp0KLJUdn&#13;&#10;71fcW/pWcsWYfxERljcKOLe690f737r3Xvfuvde9+691737r3Xvfuvde9+691737r3Xvfuvde9+6&#13;&#10;91737r3Xvfuvde9+691737r3Xvfuvde9+691737r3Xvfuvde9+691737r3Xvfuvde9+691737r3X&#13;&#10;vfuvde9+691737r3Xvfuvde9+691737r3Xvfuvde9+691737r3Xvfuvde9+691737r3Xvfuvde9+&#13;&#10;691737r3Xvfuvdf/0t/j37r3Xvfuvde9+691737r3Xvfuvde9+691737r3Xvfuvde9+691737r3X&#13;&#10;vfuvde9+691737r3Xvfuvde9+691737r3Xvfuvde9+691737r3Xvfuvde9+691737r3Xvfuvde9+&#13;&#10;691737r3Xvfuvde9+691737r3Xvfuvde9+690BnyG+Mvx9+WXXGU6j+SfT+wu6eusuGNRtjfu36P&#13;&#10;NUtLUlDGmUwtXMi5LbucplP7Ffj5qatpzzHKh59+691pDfzH/wDhGTR1k2W7H/ljdrxYtpZ5qyf4&#13;&#10;4d+5yqlx0MT+Mij667ggoKzIRrDZhDQ7jp52a95MuLBT7r3Wm58uf5Zvzz+CVXHF8rPi/wBpdTYu&#13;&#10;pqKiloN41+Hiz/XmSnp5fE8WO7F2lVZ7ZFXUNwywrX+YxsraLEH37r3RFvfuvde9+691737r3Xvf&#13;&#10;uvdclZkZXRmR0YMjqSrKym6srCxVlIuCPp7917pUx783xDPBUw7z3XFU0qotNUR7iy8c9OsbBo1g&#13;&#10;lWsEkKowuApFj7917qBl90bl3A7yZ7cWdzckkhlkfL5avyTySnkyO1ZUTM0hP5PPv3XumP37r3Xv&#13;&#10;fuvde9+691737r3Xvfuvde9+691737r3Xvfuvde9+691737r3Xvfuvde9+691npqaprJ4qWkp56q&#13;&#10;pnYJDT00Uk88zn6JFDErSSMbfQAn37r3R6umP5XP8xv5CyU46c+EHye3rR1VPFVwZym6c3tidrSU&#13;&#10;04VoJ/73Z/E4na6xTI4KE1YDKQRce/de6uG6N/4SNfzhe2fs6je+yOlfjtjalI5nn7e7hw2TyEcL&#13;&#10;nlf4N0/R9p1sdUg5MVR9uf6kH37r3V0Hx+/4RCbdgeiyHyn+c+ZyiB0bIbS6B6wo8JdNMZkjpewe&#13;&#10;w8vnST5NShm20t1sbA8e/de6vQ+P3/CXb+TR0LTU7VnxqyXe2eg8Bbcvf/YW696zztCZTeba2Frd&#13;&#10;qddMspl9Y/goDBVv9PfuvdXf9U9G9LdEbdpto9JdR9adQ7XpII6an291nsbbOxsPHDEFCJ/D9tYz&#13;&#10;G0zW0gkspJPJJPPv3XuhS9+691737r3Xvfuvde9+691737r3Xvfuvde9+691737r3Xvfuvde9+69&#13;&#10;1737r3Xvfuvde9+691737r3Xvfuvde9+691737r3Xvfuvde9+691737r3Xvfuvde9+691737r3Xv&#13;&#10;fuvde9+691737r3Xvfuvde9+691737r3Xvfuvde9+691737r3Xvfuvde9+691737r3Xvfuvde9+6&#13;&#10;91737r3Xvfuvde9+691737r3X//T3+Pfuvde9+691737r3Xvfuvde9+691737r3Xvfuvde9+6917&#13;&#10;37r3Xvfuvde9+691737r3Xvfuvde9+691737r3Xvfuvde9+691737r3Xvfuvde9+691737r3Xvfu&#13;&#10;vde9+691737r3Xvfuvde9+691737r3Xvfuvde9+691737r3Xvfuvde9+691AymKxecx1bh83jaDM&#13;&#10;YjJU8lJkcXlKOnyGOr6SZdM1LW0NXHNTVVPKpsyOrKw+o9+691Uf8jf5CH8ov5QrlajsT4Q9Qbd3&#13;&#10;BlhI827unMfXdIbkjrZGDnJNU9VV21KDJV+oXLV1PVo9zrVgffuvdUD9+f8ACJP4ublkrq741/Mb&#13;&#10;urqaaaWWalwnbGzNody4WnDAeOigrtu1PUWZp6eNr2kmetltwbnn37r3VO/yE/4RlfzIuuNdb0N2&#13;&#10;n8evkhiliUjHrn8x1BvWSe51ImH3rQ1ezhAB9HbcSsf9QPfuvdVQ9k/8J6P5zfVlRPBn/gL3HnUg&#13;&#10;aQCq62m2Z2zT1CxaryQf6NN07qnZX0+kMiu3Fl5Hv3XuiH75+CXzc6xerj7G+Hnyi2L9gL1km7Og&#13;&#10;+1MBBTrwPJJU5PatNTiIk/q1aT/X37r3RZcniMthalqPM4vI4msQkPSZOiqaCpUi1w0FVFFKpF/y&#13;&#10;PfuvdN3v3Xuve/de697917r3v3XuptDjcjk5TBjaCtyEwGow0NLPVygE2BMcEcjgX/w9+690rsB1&#13;&#10;b2buup+z2v11vvclXcj7XAbR3BmKm4bQR4Mdj6mW4fj6fXj37r3Rqtp/yxP5kG+qOmyOz/gP8x9w&#13;&#10;46s0faZHGfGvuGegqVkNkeCt/ugKWWJj/bVyv+Pv3XujS7S/4T9fzmd61D02G/l9d6UUiUi1rNu2&#13;&#10;DaewKcwvcBEq997n23SyVY0806uZ1/KC49+690PGwv8AhLz/ADtd91KRSfECPZFKzOHyW/e6OjcJ&#13;&#10;TRaLep6Sk7EymZdXJsuile/1+nPv3Xujnddf8I1P5rO7Upp9571+JnVUUs7R1FLuHtHeW48tSwqt&#13;&#10;xUeDY3We48VOJG4VVrg39dI+vuvdH96u/wCEPe/al6Wfur+YDtDCxhm+9xXV3ReZ3Q7IIwUFLn92&#13;&#10;dg7QVGaUkEvjWAUXsSbD3XurH+sP+EWv8t3bAoqjs7vX5Y9p1sD66ympNy9cbA2/XWBtF9hi+u8t&#13;&#10;naaE8X05Qv8A0Ye/de6sx6k/4TS/yWeoY6Z6H4X7c37kqdkdsr23vvs3siSqdCDepw24t4VG1GVi&#13;&#10;OUXHpGfpptce/de6tS6c+IfxS+PFNBSdDfGnobpqKniWGNusepdh7IqCijSPNWbdwWPq6lyv1aR2&#13;&#10;Y/k+/de6MT7917r3v3Xuve/de697917r3v3Xuve/de697917r3v3Xuve/de697917r3v3Xuve/de&#13;&#10;697917r3v3Xuve/de697917r3v3Xuve/de697917r3v3Xuve/de697917r3v3Xuve/de697917r3&#13;&#10;v3Xuve/de697917r3v3Xuve/de697917r3v3Xuve/de697917r3v3Xuve/de697917r3v3Xuve/d&#13;&#10;e697917r3v3Xuve/de697917r3v3Xuve/de697917r//1N/j37r3Xvfuvde9+691737r3Xvfuvde&#13;&#10;9+691737r3Xvfuvde9+691737r3Xvfuvde9+691737r3Xvfuvde9+691737r3Xvfuvde9+691737&#13;&#10;r3Xvfuvde9+691737r3Xvfuvde9+691737r3Xvfuvde9+691737r3Xvfuvde9+691737r3Xvfuvd&#13;&#10;e9+691737r3Xvfuvde9+691737r3XvfuvdJHcvX+w95xNBvDZO0d2QOCrw7l23hs7EykWIaPKUVU&#13;&#10;jAg/ke/de6KT2F/LH/ly9rTS1XYvwR+Iu7q6dJklyWW+PPVUuWcVH+dJy0e1osj5GJvq8uoHkEHn&#13;&#10;37r3QTUH8lX+UjjqY0lN/Lm+IDxNEYWat6P2Rk6hozOKnmsyWKq6suJQLNr1BQEB0i3v3XuhE21/&#13;&#10;Kq/lk7PYSbc/l8fC/GSCNIhKnxn6eqJQkYIQCWr2hUSXF/re5/Pv3Xuhgwfwr+G+2K2myW2viX8Z&#13;&#10;tvZGiAWjr8H0P1Zia2kC2sKaqoNq088AFuNDD37r3Q44fY+ytutI+39obXwTzACV8Pt/E4xpQv6R&#13;&#10;I1FSQFwL8Xv7917pRQ08FOCsEEMCsdTLDGkYY8m5CKoJuffuvdZ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1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f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0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1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W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1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U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1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X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V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f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lQSwECLQAUAAYACAAAACEAihU/mAwBAAAVAgAAEwAA&#13;&#10;AAAAAAAAAAAAAAAAAAAAW0NvbnRlbnRfVHlwZXNdLnhtbFBLAQItABQABgAIAAAAIQA4/SH/1gAA&#13;&#10;AJQBAAALAAAAAAAAAAAAAAAAAD0BAABfcmVscy8ucmVsc1BLAQItABQABgAIAAAAIQAZeD6d4QQA&#13;&#10;AOcQAAAOAAAAAAAAAAAAAAAAADwCAABkcnMvZTJvRG9jLnhtbFBLAQItABQABgAIAAAAIQBwjz4Y&#13;&#10;5QAAAMYBAAAZAAAAAAAAAAAAAAAAAEkHAABkcnMvX3JlbHMvZTJvRG9jLnhtbC5yZWxzUEsBAi0A&#13;&#10;FAAGAAgAAAAhABy1E8blAAAAEAEAAA8AAAAAAAAAAAAAAAAAZQgAAGRycy9kb3ducmV2LnhtbFBL&#13;&#10;AQItAAoAAAAAAAAAIQDyvhkmN9oAADfaAAAVAAAAAAAAAAAAAAAAAHcJAABkcnMvbWVkaWEvaW1h&#13;&#10;Z2UxLmpwZWdQSwUGAAAAAAYABgB9AQAA4e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SET1_jpgs:Angler_MFish.jpg" style="position:absolute;left:3297;top:3552;width:4317;height:1092;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cfyyQAAAOAAAAAPAAAAZHJzL2Rvd25yZXYueG1sRI9Ba8JA&#13;&#10;FITvBf/D8oReim7MoWh0FVEsKS2lRsHrI/tMgtm3IbtNUn99t1DoZWAY5htmtRlMLTpqXWVZwWwa&#13;&#10;gSDOra64UHA+HSZzEM4ja6wtk4JvcrBZjx5WmGjb85G6zBciQNglqKD0vkmkdHlJBt3UNsQhu9rW&#13;&#10;oA+2LaRusQ9wU8s4ip6lwYrDQokN7UrKb9mXUfA+u8efl2oevfr9Xb98vD2lF0dKPY6H/TLIdgnC&#13;&#10;0+D/G3+IVCuIF/B7KJwBuf4BAAD//wMAUEsBAi0AFAAGAAgAAAAhANvh9svuAAAAhQEAABMAAAAA&#13;&#10;AAAAAAAAAAAAAAAAAFtDb250ZW50X1R5cGVzXS54bWxQSwECLQAUAAYACAAAACEAWvQsW78AAAAV&#13;&#10;AQAACwAAAAAAAAAAAAAAAAAfAQAAX3JlbHMvLnJlbHNQSwECLQAUAAYACAAAACEA7+XH8skAAADg&#13;&#10;AAAADwAAAAAAAAAAAAAAAAAHAgAAZHJzL2Rvd25yZXYueG1sUEsFBgAAAAADAAMAtwAAAP0CAAAA&#13;&#10;AA==&#13;&#10;">
                  <v:imagedata r:id="rId10" r:href="rId11" croptop="30435f" cropbottom="24222f" cropleft="16428f" cropright="16308f"/>
                  <o:lock v:ext="edit" aspectratio="f"/>
                </v:shape>
                <v:shapetype id="_x0000_t202" coordsize="21600,21600" o:spt="202" path="m,l,21600r21600,l21600,xe">
                  <v:stroke joinstyle="miter"/>
                  <v:path gradientshapeok="t" o:connecttype="rect"/>
                </v:shapetype>
                <v:shape id="Text Box 14" o:spid="_x0000_s1028" type="#_x0000_t202" style="position:absolute;left:7221;top:3711;width:1440;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5GCxgAAAOAAAAAPAAAAZHJzL2Rvd25yZXYueG1sRI9BawIx&#13;&#10;EIXvhf6HMAVvNVtLq6xGEaXQa22h13EzbpYmk2UTd1d/fecgeBl4DO97fKvNGLzqqUtNZAMv0wIU&#13;&#10;cRVtw7WBn++P5wWolJEt+shk4EIJNuvHhxWWNg78Rf0h10ognEo04HJuS61T5ShgmsaWWH6n2AXM&#13;&#10;Erta2w4HgQevZ0XxrgM2LAsOW9o5qv4O52Cgup73i11z7Ifr/Hd+HJ1/O7E3ZvI07pdytktQmcZ8&#13;&#10;b9wQn9bAqyiIkMiAXv8DAAD//wMAUEsBAi0AFAAGAAgAAAAhANvh9svuAAAAhQEAABMAAAAAAAAA&#13;&#10;AAAAAAAAAAAAAFtDb250ZW50X1R5cGVzXS54bWxQSwECLQAUAAYACAAAACEAWvQsW78AAAAVAQAA&#13;&#10;CwAAAAAAAAAAAAAAAAAfAQAAX3JlbHMvLnJlbHNQSwECLQAUAAYACAAAACEALJuRgsYAAADgAAAA&#13;&#10;DwAAAAAAAAAAAAAAAAAHAgAAZHJzL2Rvd25yZXYueG1sUEsFBgAAAAADAAMAtwAAAPoCAAAAAA==&#13;&#10;" filled="f" stroked="f">
                  <v:textbox inset=",7.2pt,,7.2pt">
                    <w:txbxContent>
                      <w:p w14:paraId="01B0CB93" w14:textId="77777777" w:rsidR="00E47C3A" w:rsidRDefault="00E47C3A" w:rsidP="00A620F3">
                        <w:r>
                          <w:t>Anterior</w:t>
                        </w:r>
                      </w:p>
                    </w:txbxContent>
                  </v:textbox>
                </v:shape>
                <v:shape id="Text Box 15" o:spid="_x0000_s1029" type="#_x0000_t202" style="position:absolute;left:2520;top:3351;width:1440;height:5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zQZxQAAAOAAAAAPAAAAZHJzL2Rvd25yZXYueG1sRI9BawIx&#13;&#10;FITvQv9DeAVvmlWxymqUogheawu9PjfPzdLkZdnE3dVf3wiCl4FhmG+Y9bZ3VrTUhMqzgsk4A0Fc&#13;&#10;eF1xqeDn+zBagggRWaP1TApuFGC7eRusMde+4y9qT7EUCcIhRwUmxjqXMhSGHIaxr4lTdvGNw5hs&#13;&#10;U0rdYJfgzsppln1IhxWnBYM17QwVf6erU1Dcr/vlrjq33X3xuzj3xs4vbJUavvf7VZLPFYhIfXw1&#13;&#10;noijVjCbwONQOgNy8w8AAP//AwBQSwECLQAUAAYACAAAACEA2+H2y+4AAACFAQAAEwAAAAAAAAAA&#13;&#10;AAAAAAAAAAAAW0NvbnRlbnRfVHlwZXNdLnhtbFBLAQItABQABgAIAAAAIQBa9CxbvwAAABUBAAAL&#13;&#10;AAAAAAAAAAAAAAAAAB8BAABfcmVscy8ucmVsc1BLAQItABQABgAIAAAAIQBD1zQZxQAAAOAAAAAP&#13;&#10;AAAAAAAAAAAAAAAAAAcCAABkcnMvZG93bnJldi54bWxQSwUGAAAAAAMAAwC3AAAA+QIAAAAA&#13;&#10;" filled="f" stroked="f">
                  <v:textbox inset=",7.2pt,,7.2pt">
                    <w:txbxContent>
                      <w:p w14:paraId="6F66A3C5" w14:textId="77777777" w:rsidR="00E47C3A" w:rsidRDefault="00E47C3A" w:rsidP="00A620F3">
                        <w:r>
                          <w:t>Posterior</w:t>
                        </w:r>
                      </w:p>
                    </w:txbxContent>
                  </v:textbox>
                </v:shape>
                <w10:wrap type="tight"/>
              </v:group>
            </w:pict>
          </mc:Fallback>
        </mc:AlternateContent>
      </w:r>
      <w:r w:rsidR="00A620F3" w:rsidRPr="002B025A">
        <w:rPr>
          <w:rFonts w:ascii="Times New Roman" w:hAnsi="Times New Roman"/>
          <w:i/>
          <w:color w:val="auto"/>
        </w:rPr>
        <w:t xml:space="preserve">Orientation of Lower Jaw Shapes for Outline Analysis. </w:t>
      </w:r>
      <w:r w:rsidR="00A620F3" w:rsidRPr="002B025A">
        <w:rPr>
          <w:rFonts w:ascii="Times New Roman" w:hAnsi="Times New Roman"/>
          <w:color w:val="auto"/>
        </w:rPr>
        <w:t>Lower jaws have been orientated with the posterior portion (back of the jaw) at the left and the anterior most tip (front portion of the jaw) at the right. As is seen in Figure S1 below:</w:t>
      </w:r>
    </w:p>
    <w:p w14:paraId="7AFBBE0B" w14:textId="7E6F50EE" w:rsidR="00AB42CC" w:rsidRPr="002B025A" w:rsidRDefault="00AB42CC" w:rsidP="00A620F3">
      <w:pPr>
        <w:spacing w:line="480" w:lineRule="auto"/>
        <w:rPr>
          <w:rFonts w:ascii="Times New Roman" w:hAnsi="Times New Roman"/>
          <w:color w:val="auto"/>
        </w:rPr>
      </w:pPr>
    </w:p>
    <w:p w14:paraId="26B69918" w14:textId="5BB37425" w:rsidR="00A620F3" w:rsidRPr="002B025A" w:rsidRDefault="00A620F3" w:rsidP="00A620F3">
      <w:pPr>
        <w:spacing w:line="480" w:lineRule="auto"/>
        <w:rPr>
          <w:rFonts w:ascii="Times New Roman" w:hAnsi="Times New Roman"/>
          <w:color w:val="auto"/>
        </w:rPr>
      </w:pPr>
    </w:p>
    <w:p w14:paraId="461BF32D" w14:textId="054ABB20" w:rsidR="00A620F3" w:rsidRDefault="00A620F3" w:rsidP="00A620F3">
      <w:pPr>
        <w:spacing w:line="480" w:lineRule="auto"/>
        <w:rPr>
          <w:rFonts w:ascii="Times New Roman" w:hAnsi="Times New Roman"/>
          <w:i/>
          <w:color w:val="auto"/>
        </w:rPr>
      </w:pPr>
    </w:p>
    <w:p w14:paraId="394CEDCC" w14:textId="1EF971D9" w:rsidR="00B276D6" w:rsidRDefault="0066503C" w:rsidP="00A620F3">
      <w:pPr>
        <w:spacing w:line="480" w:lineRule="auto"/>
        <w:rPr>
          <w:rFonts w:ascii="Times New Roman" w:hAnsi="Times New Roman"/>
          <w:i/>
          <w:color w:val="auto"/>
        </w:rPr>
      </w:pPr>
      <w:r w:rsidRPr="002B025A">
        <w:rPr>
          <w:rFonts w:ascii="Times New Roman" w:hAnsi="Times New Roman"/>
          <w:noProof/>
          <w:color w:val="auto"/>
        </w:rPr>
        <mc:AlternateContent>
          <mc:Choice Requires="wps">
            <w:drawing>
              <wp:anchor distT="0" distB="0" distL="114300" distR="114300" simplePos="0" relativeHeight="251650048" behindDoc="0" locked="0" layoutInCell="1" allowOverlap="1" wp14:anchorId="57E7FE1B" wp14:editId="2F31DCD0">
                <wp:simplePos x="0" y="0"/>
                <wp:positionH relativeFrom="column">
                  <wp:posOffset>622300</wp:posOffset>
                </wp:positionH>
                <wp:positionV relativeFrom="paragraph">
                  <wp:posOffset>266065</wp:posOffset>
                </wp:positionV>
                <wp:extent cx="4572635" cy="1024255"/>
                <wp:effectExtent l="0" t="0" r="0" b="0"/>
                <wp:wrapTight wrapText="bothSides">
                  <wp:wrapPolygon edited="0">
                    <wp:start x="120" y="536"/>
                    <wp:lineTo x="120" y="20355"/>
                    <wp:lineTo x="21357" y="20355"/>
                    <wp:lineTo x="21357" y="536"/>
                    <wp:lineTo x="120" y="536"/>
                  </wp:wrapPolygon>
                </wp:wrapTight>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E4702" w14:textId="4683E6C5" w:rsidR="00E47C3A" w:rsidRPr="008307D5" w:rsidRDefault="00E47C3A" w:rsidP="00A620F3">
                            <w:pPr>
                              <w:spacing w:line="360" w:lineRule="auto"/>
                            </w:pPr>
                            <w:r>
                              <w:rPr>
                                <w:b/>
                              </w:rPr>
                              <w:t xml:space="preserve">Figure S1: </w:t>
                            </w:r>
                            <w:r>
                              <w:t xml:space="preserve">Lateral profile of the lower jaw of an Angler Monkfish showing the orientation of the mandible used for </w:t>
                            </w:r>
                            <w:r w:rsidR="00C51415">
                              <w:t>o</w:t>
                            </w:r>
                            <w:r>
                              <w:t xml:space="preserve">utline </w:t>
                            </w:r>
                            <w:r w:rsidR="00C51415">
                              <w:t>a</w:t>
                            </w:r>
                            <w:r>
                              <w:t xml:space="preserve">nalysis in </w:t>
                            </w:r>
                            <w:r w:rsidR="00B65902" w:rsidRPr="00D50794">
                              <w:t>Momocs</w:t>
                            </w:r>
                            <w:r w:rsidR="00B65902" w:rsidRPr="00B65902">
                              <w:t xml:space="preserve"> [</w:t>
                            </w:r>
                            <w:r w:rsidR="00E121AC" w:rsidRPr="00B65902">
                              <w:t>4</w:t>
                            </w:r>
                            <w:r w:rsidR="00C51415" w:rsidRPr="00B65902">
                              <w:t>]</w:t>
                            </w:r>
                            <w:r w:rsidRPr="00870A83">
                              <w:t>.</w:t>
                            </w:r>
                            <w:r>
                              <w:t xml:space="preserve"> </w:t>
                            </w:r>
                            <w:r w:rsidR="00B65902">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7FE1B" id="Text Box 16" o:spid="_x0000_s1030" type="#_x0000_t202" style="position:absolute;margin-left:49pt;margin-top:20.95pt;width:360.05pt;height:8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RutgIAAMMFAAAOAAAAZHJzL2Uyb0RvYy54bWysVNtu2zAMfR+wfxD07vpSOYmNOkUbx8OA&#13;&#10;7gK0+wDFlmNhtuRJSpxu2L+PkpPUbTFg2KYHQRfqkIc84tX1oWvRninNpchweBFgxEQpKy62Gf7y&#13;&#10;UHgLjLShoqKtFCzDj0zj6+XbN1dDn7JINrKtmEIAInQ69BlujOlT39dlwzqqL2TPBFzWUnXUwFZt&#13;&#10;/UrRAdC71o+CYOYPUlW9kiXTGk7z8RIvHX5ds9J8qmvNDGozDLEZNys3b+zsL69oulW0b3h5DIP+&#13;&#10;RRQd5QKcnqFyaijaKf4KquOlklrW5qKUnS/rmpfMcQA2YfCCzX1De+a4QHJ0f06T/n+w5cf9Z4V4&#13;&#10;leFojpGgHdTogR0MupUHFM5sfoZep2B234OhOcA51Nlx1f2dLL9qJOSqoWLLbpSSQ8NoBfGF9qU/&#13;&#10;eTriaAuyGT7ICvzQnZEO6FCrziYP0oEAHer0eK6NjaWEQxLPo9lljFEJd2EQkSiOnQ+anp73Spt3&#13;&#10;THbILjKsoPgOnu7vtLHh0PRkYr0JWfC2dQJoxbMDMBxPwDk8tXc2DFfPH0mQrBfrBfFINFt7JMhz&#13;&#10;76ZYEW9WhPM4v8xXqzz8af2GJG14VTFh3Zy0FZI/q91R5aMqzurSsuWVhbMhabXdrFqF9hS0Xbhx&#13;&#10;TMjEzH8ehksCcHlBKYxIcBslXjFbzD1SkNhL5sHCC8LkNpkFJCF58ZzSHRfs3ymhIcNJHMWjmn7L&#13;&#10;LXDjNTeadtxA92h5l+HF2YimVoNrUbnSGsrbcT1JhQ3/KRVQ7lOhnWKtSEe5msPmMH4O692qeSOr&#13;&#10;R5CwkiAw0Cl0Plg0Un3HaIAukmH9bUcVw6h9L+AbJCEhtu1MN2q62Uw3VJQAlWGD0bhcmbFV7XrF&#13;&#10;tw14Gj+ekDfwdWruRP0U1fHDQadw3I5dzbai6d5ZPfXe5S8AAAD//wMAUEsDBBQABgAIAAAAIQCh&#13;&#10;t3o+4gAAAA4BAAAPAAAAZHJzL2Rvd25yZXYueG1sTI/NasMwEITvhbyD2EBvjWz3J4pjOZSEPkCT&#13;&#10;Qq+ypdim0spY8k/z9N2e2svAMuzMfMVhcZZNZgidRwnpJgFmsPa6w0bCx+XtQQALUaFW1qOR8G0C&#13;&#10;HMrVXaFy7Wd8N9M5NoxCMORKQhtjn3Me6tY4FTa+N0je1Q9ORTqHhutBzRTuLM+S5IU71SE1tKo3&#13;&#10;x9bUX+fRSahv40kcu2qab9vPbbW09vmKVsr79XLak7zugUWzxL8P+GWg/VDSsMqPqAOzEnaCeKKE&#13;&#10;p3QHjHyRihRYJSFLHjPgZcH/Y5Q/AAAA//8DAFBLAQItABQABgAIAAAAIQC2gziS/gAAAOEBAAAT&#13;&#10;AAAAAAAAAAAAAAAAAAAAAABbQ29udGVudF9UeXBlc10ueG1sUEsBAi0AFAAGAAgAAAAhADj9If/W&#13;&#10;AAAAlAEAAAsAAAAAAAAAAAAAAAAALwEAAF9yZWxzLy5yZWxzUEsBAi0AFAAGAAgAAAAhAE+T5G62&#13;&#10;AgAAwwUAAA4AAAAAAAAAAAAAAAAALgIAAGRycy9lMm9Eb2MueG1sUEsBAi0AFAAGAAgAAAAhAKG3&#13;&#10;ej7iAAAADgEAAA8AAAAAAAAAAAAAAAAAEAUAAGRycy9kb3ducmV2LnhtbFBLBQYAAAAABAAEAPMA&#13;&#10;AAAfBgAAAAA=&#13;&#10;" filled="f" stroked="f">
                <v:textbox inset=",7.2pt,,7.2pt">
                  <w:txbxContent>
                    <w:p w14:paraId="212E4702" w14:textId="4683E6C5" w:rsidR="00E47C3A" w:rsidRPr="008307D5" w:rsidRDefault="00E47C3A" w:rsidP="00A620F3">
                      <w:pPr>
                        <w:spacing w:line="360" w:lineRule="auto"/>
                      </w:pPr>
                      <w:r>
                        <w:rPr>
                          <w:b/>
                        </w:rPr>
                        <w:t xml:space="preserve">Figure S1: </w:t>
                      </w:r>
                      <w:r>
                        <w:t xml:space="preserve">Lateral profile of the lower jaw of an Angler Monkfish showing the orientation of the mandible used for </w:t>
                      </w:r>
                      <w:r w:rsidR="00C51415">
                        <w:t>o</w:t>
                      </w:r>
                      <w:r>
                        <w:t xml:space="preserve">utline </w:t>
                      </w:r>
                      <w:r w:rsidR="00C51415">
                        <w:t>a</w:t>
                      </w:r>
                      <w:r>
                        <w:t xml:space="preserve">nalysis in </w:t>
                      </w:r>
                      <w:r w:rsidR="00B65902" w:rsidRPr="00D50794">
                        <w:t>Momocs</w:t>
                      </w:r>
                      <w:r w:rsidR="00B65902" w:rsidRPr="00B65902">
                        <w:t xml:space="preserve"> [</w:t>
                      </w:r>
                      <w:r w:rsidR="00E121AC" w:rsidRPr="00B65902">
                        <w:t>4</w:t>
                      </w:r>
                      <w:r w:rsidR="00C51415" w:rsidRPr="00B65902">
                        <w:t>]</w:t>
                      </w:r>
                      <w:r w:rsidRPr="00870A83">
                        <w:t>.</w:t>
                      </w:r>
                      <w:r>
                        <w:t xml:space="preserve"> </w:t>
                      </w:r>
                      <w:r w:rsidR="00B65902">
                        <w:t xml:space="preserve"> </w:t>
                      </w:r>
                    </w:p>
                  </w:txbxContent>
                </v:textbox>
                <w10:wrap type="tight"/>
              </v:shape>
            </w:pict>
          </mc:Fallback>
        </mc:AlternateContent>
      </w:r>
    </w:p>
    <w:p w14:paraId="574B8CE4" w14:textId="77777777" w:rsidR="00B276D6" w:rsidRDefault="00B276D6" w:rsidP="00A620F3">
      <w:pPr>
        <w:spacing w:line="480" w:lineRule="auto"/>
        <w:rPr>
          <w:rFonts w:ascii="Times New Roman" w:hAnsi="Times New Roman"/>
          <w:i/>
          <w:color w:val="auto"/>
        </w:rPr>
      </w:pPr>
    </w:p>
    <w:p w14:paraId="0868E23F" w14:textId="77777777" w:rsidR="00FC37E2" w:rsidRPr="00175C68" w:rsidRDefault="00FC37E2" w:rsidP="00A620F3">
      <w:pPr>
        <w:spacing w:line="480" w:lineRule="auto"/>
        <w:rPr>
          <w:rFonts w:ascii="Times New Roman" w:hAnsi="Times New Roman"/>
          <w:color w:val="auto"/>
        </w:rPr>
      </w:pPr>
    </w:p>
    <w:p w14:paraId="4CF4E92E" w14:textId="77777777" w:rsidR="00B329AE" w:rsidRPr="0066503C" w:rsidRDefault="00B329AE" w:rsidP="00A620F3">
      <w:pPr>
        <w:spacing w:line="480" w:lineRule="auto"/>
        <w:rPr>
          <w:rFonts w:ascii="Times New Roman" w:hAnsi="Times New Roman"/>
          <w:color w:val="auto"/>
        </w:rPr>
      </w:pPr>
    </w:p>
    <w:p w14:paraId="5AABAA67" w14:textId="77777777" w:rsidR="00B329AE" w:rsidRPr="0066503C" w:rsidRDefault="00B329AE" w:rsidP="00A620F3">
      <w:pPr>
        <w:spacing w:line="480" w:lineRule="auto"/>
        <w:rPr>
          <w:rFonts w:ascii="Times New Roman" w:hAnsi="Times New Roman"/>
          <w:color w:val="auto"/>
        </w:rPr>
      </w:pPr>
    </w:p>
    <w:p w14:paraId="10AF9115" w14:textId="77777777" w:rsidR="00B329AE" w:rsidRPr="0066503C" w:rsidRDefault="00B329AE" w:rsidP="00A620F3">
      <w:pPr>
        <w:spacing w:line="480" w:lineRule="auto"/>
        <w:rPr>
          <w:rFonts w:ascii="Times New Roman" w:hAnsi="Times New Roman"/>
          <w:color w:val="auto"/>
        </w:rPr>
      </w:pPr>
    </w:p>
    <w:p w14:paraId="30093B6F" w14:textId="77777777" w:rsidR="00B329AE" w:rsidRPr="0066503C" w:rsidRDefault="00B329AE" w:rsidP="00A620F3">
      <w:pPr>
        <w:spacing w:line="480" w:lineRule="auto"/>
        <w:rPr>
          <w:rFonts w:ascii="Times New Roman" w:hAnsi="Times New Roman"/>
          <w:color w:val="auto"/>
        </w:rPr>
      </w:pPr>
    </w:p>
    <w:p w14:paraId="3139BFE0" w14:textId="77777777" w:rsidR="00B329AE" w:rsidRPr="0066503C" w:rsidRDefault="00B329AE" w:rsidP="00A620F3">
      <w:pPr>
        <w:spacing w:line="480" w:lineRule="auto"/>
        <w:rPr>
          <w:rFonts w:ascii="Times New Roman" w:hAnsi="Times New Roman"/>
          <w:color w:val="auto"/>
        </w:rPr>
      </w:pPr>
    </w:p>
    <w:p w14:paraId="305E6AC9" w14:textId="77777777" w:rsidR="00B329AE" w:rsidRPr="0066503C" w:rsidRDefault="00B329AE" w:rsidP="00A620F3">
      <w:pPr>
        <w:spacing w:line="480" w:lineRule="auto"/>
        <w:rPr>
          <w:rFonts w:ascii="Times New Roman" w:hAnsi="Times New Roman"/>
          <w:color w:val="auto"/>
        </w:rPr>
      </w:pPr>
    </w:p>
    <w:p w14:paraId="51415FF1" w14:textId="77777777" w:rsidR="00B329AE" w:rsidRPr="0066503C" w:rsidRDefault="00B329AE" w:rsidP="00A620F3">
      <w:pPr>
        <w:spacing w:line="480" w:lineRule="auto"/>
        <w:rPr>
          <w:rFonts w:ascii="Times New Roman" w:hAnsi="Times New Roman"/>
          <w:color w:val="auto"/>
        </w:rPr>
      </w:pPr>
    </w:p>
    <w:p w14:paraId="1FCD3AFB" w14:textId="77777777" w:rsidR="00B329AE" w:rsidRPr="0066503C" w:rsidRDefault="00B329AE" w:rsidP="00A620F3">
      <w:pPr>
        <w:spacing w:line="480" w:lineRule="auto"/>
        <w:rPr>
          <w:rFonts w:ascii="Times New Roman" w:hAnsi="Times New Roman"/>
          <w:color w:val="auto"/>
        </w:rPr>
      </w:pPr>
    </w:p>
    <w:p w14:paraId="2B654615" w14:textId="77777777" w:rsidR="00B329AE" w:rsidRPr="0066503C" w:rsidRDefault="00B329AE" w:rsidP="00A620F3">
      <w:pPr>
        <w:spacing w:line="480" w:lineRule="auto"/>
        <w:rPr>
          <w:rFonts w:ascii="Times New Roman" w:hAnsi="Times New Roman"/>
          <w:color w:val="auto"/>
        </w:rPr>
      </w:pPr>
    </w:p>
    <w:p w14:paraId="5D527FC9" w14:textId="5BE832D1" w:rsidR="00FC37E2" w:rsidRPr="002B025A" w:rsidRDefault="00A620F3" w:rsidP="00A620F3">
      <w:pPr>
        <w:spacing w:line="480" w:lineRule="auto"/>
        <w:rPr>
          <w:rFonts w:ascii="Times New Roman" w:hAnsi="Times New Roman"/>
          <w:color w:val="auto"/>
        </w:rPr>
      </w:pPr>
      <w:r w:rsidRPr="002B025A">
        <w:rPr>
          <w:rFonts w:ascii="Times New Roman" w:hAnsi="Times New Roman"/>
          <w:i/>
          <w:color w:val="auto"/>
        </w:rPr>
        <w:lastRenderedPageBreak/>
        <w:t>Panel: Lateral view of Lower Jaw Profiles of 13</w:t>
      </w:r>
      <w:r w:rsidR="001A0BAA">
        <w:rPr>
          <w:rFonts w:ascii="Times New Roman" w:hAnsi="Times New Roman"/>
          <w:i/>
          <w:color w:val="auto"/>
        </w:rPr>
        <w:t>8</w:t>
      </w:r>
      <w:r w:rsidRPr="002B025A">
        <w:rPr>
          <w:rFonts w:ascii="Times New Roman" w:hAnsi="Times New Roman"/>
          <w:i/>
          <w:color w:val="auto"/>
        </w:rPr>
        <w:t xml:space="preserve"> specimens. </w:t>
      </w:r>
      <w:r w:rsidRPr="002B025A">
        <w:rPr>
          <w:rFonts w:ascii="Times New Roman" w:hAnsi="Times New Roman"/>
          <w:color w:val="auto"/>
        </w:rPr>
        <w:t xml:space="preserve">Each lateral lower jaw shape profile corresponds with the specimen as listed alphabetically in </w:t>
      </w:r>
      <w:r w:rsidR="00CE685C" w:rsidRPr="001C3B8D">
        <w:rPr>
          <w:rFonts w:ascii="Times New Roman" w:hAnsi="Times New Roman"/>
          <w:b/>
          <w:color w:val="auto"/>
        </w:rPr>
        <w:t>Table S1</w:t>
      </w:r>
      <w:r w:rsidRPr="002B025A">
        <w:rPr>
          <w:rFonts w:ascii="Times New Roman" w:hAnsi="Times New Roman"/>
          <w:color w:val="auto"/>
        </w:rPr>
        <w:t xml:space="preserve"> </w:t>
      </w:r>
      <w:r w:rsidR="00CE685C">
        <w:rPr>
          <w:rFonts w:ascii="Times New Roman" w:hAnsi="Times New Roman"/>
          <w:color w:val="auto"/>
        </w:rPr>
        <w:t>(</w:t>
      </w:r>
      <w:r>
        <w:rPr>
          <w:rFonts w:ascii="Times New Roman" w:hAnsi="Times New Roman"/>
          <w:color w:val="auto"/>
        </w:rPr>
        <w:t>as read in rows</w:t>
      </w:r>
      <w:r w:rsidR="000B06B8">
        <w:rPr>
          <w:rFonts w:ascii="Times New Roman" w:hAnsi="Times New Roman"/>
          <w:color w:val="auto"/>
        </w:rPr>
        <w:t xml:space="preserve"> from left to right</w:t>
      </w:r>
      <w:r w:rsidR="00CE685C">
        <w:rPr>
          <w:rFonts w:ascii="Times New Roman" w:hAnsi="Times New Roman"/>
          <w:color w:val="auto"/>
        </w:rPr>
        <w:t>)</w:t>
      </w:r>
      <w:r w:rsidRPr="002B025A">
        <w:rPr>
          <w:rFonts w:ascii="Times New Roman" w:hAnsi="Times New Roman"/>
          <w:color w:val="auto"/>
        </w:rPr>
        <w:t xml:space="preserve">. </w:t>
      </w:r>
    </w:p>
    <w:p w14:paraId="40FD3077" w14:textId="7ABCC406" w:rsidR="00A620F3" w:rsidRPr="002B025A" w:rsidRDefault="00FC37E2" w:rsidP="0018247B">
      <w:pPr>
        <w:spacing w:line="480" w:lineRule="auto"/>
        <w:jc w:val="center"/>
        <w:rPr>
          <w:rFonts w:ascii="Times New Roman" w:hAnsi="Times New Roman"/>
          <w:color w:val="auto"/>
        </w:rPr>
      </w:pPr>
      <w:r>
        <w:rPr>
          <w:rFonts w:ascii="Times New Roman" w:hAnsi="Times New Roman"/>
          <w:noProof/>
        </w:rPr>
        <w:drawing>
          <wp:inline distT="0" distB="0" distL="0" distR="0" wp14:anchorId="4409A1E7" wp14:editId="02FFFD06">
            <wp:extent cx="5854309" cy="5546188"/>
            <wp:effectExtent l="25400" t="25400" r="13335"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awProfilePanel_updatedv2color4SInfo.pdf"/>
                    <pic:cNvPicPr/>
                  </pic:nvPicPr>
                  <pic:blipFill>
                    <a:blip r:embed="rId12">
                      <a:extLst>
                        <a:ext uri="{28A0092B-C50C-407E-A947-70E740481C1C}">
                          <a14:useLocalDpi xmlns:a14="http://schemas.microsoft.com/office/drawing/2010/main" val="0"/>
                        </a:ext>
                      </a:extLst>
                    </a:blip>
                    <a:stretch>
                      <a:fillRect/>
                    </a:stretch>
                  </pic:blipFill>
                  <pic:spPr>
                    <a:xfrm>
                      <a:off x="0" y="0"/>
                      <a:ext cx="5872036" cy="5562982"/>
                    </a:xfrm>
                    <a:prstGeom prst="rect">
                      <a:avLst/>
                    </a:prstGeom>
                    <a:ln w="3175" cap="sq">
                      <a:solidFill>
                        <a:schemeClr val="tx1"/>
                      </a:solidFill>
                      <a:round/>
                    </a:ln>
                  </pic:spPr>
                </pic:pic>
              </a:graphicData>
            </a:graphic>
          </wp:inline>
        </w:drawing>
      </w:r>
    </w:p>
    <w:p w14:paraId="4C391507" w14:textId="77777777" w:rsidR="00A620F3" w:rsidRPr="002B025A" w:rsidRDefault="00FC37E2" w:rsidP="00A620F3">
      <w:pPr>
        <w:spacing w:line="480" w:lineRule="auto"/>
        <w:rPr>
          <w:rFonts w:ascii="Times New Roman" w:hAnsi="Times New Roman"/>
          <w:color w:val="auto"/>
        </w:rPr>
      </w:pPr>
      <w:r w:rsidRPr="002B025A">
        <w:rPr>
          <w:rFonts w:ascii="Times New Roman" w:hAnsi="Times New Roman"/>
          <w:noProof/>
          <w:color w:val="auto"/>
        </w:rPr>
        <mc:AlternateContent>
          <mc:Choice Requires="wps">
            <w:drawing>
              <wp:anchor distT="0" distB="0" distL="114300" distR="114300" simplePos="0" relativeHeight="251651072" behindDoc="0" locked="0" layoutInCell="1" allowOverlap="1" wp14:anchorId="6E57071E" wp14:editId="1BB90E73">
                <wp:simplePos x="0" y="0"/>
                <wp:positionH relativeFrom="column">
                  <wp:posOffset>460375</wp:posOffset>
                </wp:positionH>
                <wp:positionV relativeFrom="paragraph">
                  <wp:posOffset>274320</wp:posOffset>
                </wp:positionV>
                <wp:extent cx="5264150" cy="914400"/>
                <wp:effectExtent l="0" t="0" r="6350" b="0"/>
                <wp:wrapTight wrapText="bothSides">
                  <wp:wrapPolygon edited="0">
                    <wp:start x="0" y="0"/>
                    <wp:lineTo x="21600" y="0"/>
                    <wp:lineTo x="21600" y="21600"/>
                    <wp:lineTo x="0" y="21600"/>
                    <wp:lineTo x="0" y="0"/>
                  </wp:wrapPolygon>
                </wp:wrapTight>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C561" w14:textId="77777777" w:rsidR="00E47C3A" w:rsidRDefault="00E47C3A" w:rsidP="00A620F3">
                            <w:pPr>
                              <w:spacing w:line="360" w:lineRule="auto"/>
                              <w:rPr>
                                <w:rFonts w:ascii="Times New Roman" w:hAnsi="Times New Roman"/>
                                <w:color w:val="auto"/>
                              </w:rPr>
                            </w:pPr>
                            <w:r>
                              <w:rPr>
                                <w:b/>
                              </w:rPr>
                              <w:t xml:space="preserve">Figure S2: </w:t>
                            </w:r>
                            <w:r>
                              <w:t xml:space="preserve">Each mandible is </w:t>
                            </w:r>
                            <w:r>
                              <w:rPr>
                                <w:rFonts w:ascii="Times New Roman" w:hAnsi="Times New Roman"/>
                                <w:color w:val="auto"/>
                              </w:rPr>
                              <w:t>colour coded by group/clade: Placoderms (</w:t>
                            </w:r>
                            <w:r w:rsidRPr="002C0DD4">
                              <w:rPr>
                                <w:rFonts w:ascii="Times New Roman" w:hAnsi="Times New Roman"/>
                                <w:b/>
                                <w:color w:val="FF6600"/>
                              </w:rPr>
                              <w:t>Dark Orange</w:t>
                            </w:r>
                            <w:r>
                              <w:rPr>
                                <w:rFonts w:ascii="Times New Roman" w:hAnsi="Times New Roman"/>
                                <w:color w:val="auto"/>
                              </w:rPr>
                              <w:t>), Acanthodians (</w:t>
                            </w:r>
                            <w:r w:rsidRPr="002C0DD4">
                              <w:rPr>
                                <w:rFonts w:ascii="Times New Roman" w:hAnsi="Times New Roman"/>
                                <w:b/>
                                <w:color w:val="008000"/>
                              </w:rPr>
                              <w:t>Dark Green</w:t>
                            </w:r>
                            <w:r>
                              <w:rPr>
                                <w:rFonts w:ascii="Times New Roman" w:hAnsi="Times New Roman"/>
                                <w:color w:val="auto"/>
                              </w:rPr>
                              <w:t>), Actinopterygians (</w:t>
                            </w:r>
                            <w:r w:rsidRPr="002C0DD4">
                              <w:rPr>
                                <w:rFonts w:ascii="Times New Roman" w:hAnsi="Times New Roman"/>
                                <w:b/>
                                <w:color w:val="00FFFF"/>
                              </w:rPr>
                              <w:t>Deep Sky Blue</w:t>
                            </w:r>
                            <w:r>
                              <w:rPr>
                                <w:rFonts w:ascii="Times New Roman" w:hAnsi="Times New Roman"/>
                                <w:color w:val="auto"/>
                              </w:rPr>
                              <w:t>), Chondrichthyans (</w:t>
                            </w:r>
                            <w:r w:rsidRPr="002C0DD4">
                              <w:rPr>
                                <w:rFonts w:ascii="Times New Roman" w:hAnsi="Times New Roman"/>
                                <w:b/>
                                <w:color w:val="000080"/>
                              </w:rPr>
                              <w:t>Dark Blue</w:t>
                            </w:r>
                            <w:r>
                              <w:rPr>
                                <w:rFonts w:ascii="Times New Roman" w:hAnsi="Times New Roman"/>
                                <w:color w:val="auto"/>
                              </w:rPr>
                              <w:t>), and Sarcopterygians (</w:t>
                            </w:r>
                            <w:r w:rsidRPr="002C0DD4">
                              <w:rPr>
                                <w:rFonts w:ascii="Times New Roman" w:hAnsi="Times New Roman"/>
                                <w:b/>
                                <w:color w:val="00FF00"/>
                              </w:rPr>
                              <w:t>Chartreuse</w:t>
                            </w:r>
                            <w:r>
                              <w:rPr>
                                <w:rFonts w:ascii="Times New Roman" w:hAnsi="Times New Roman"/>
                                <w:color w:val="auto"/>
                              </w:rPr>
                              <w:t xml:space="preserve">). </w:t>
                            </w:r>
                          </w:p>
                          <w:p w14:paraId="269ACCE4" w14:textId="77777777" w:rsidR="00E47C3A" w:rsidRPr="008307D5" w:rsidRDefault="00E47C3A" w:rsidP="00A620F3">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7071E" id="Text Box 19" o:spid="_x0000_s1031" type="#_x0000_t202" style="position:absolute;margin-left:36.25pt;margin-top:21.6pt;width:414.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Gt0tgIAAMIFAAAOAAAAZHJzL2Uyb0RvYy54bWysVMlu2zAQvRfoPxC8K1pCO5ZgOXAsqyiQ&#13;&#10;LkDSD6AlyiIqkSpJW0qD/nuHlLckl6KtDgKX4Zt5M29mfju0DdozpbkUKQ6vAoyYKGTJxTbF3x5z&#13;&#10;b4aRNlSUtJGCpfiJaXy7eP9u3ncJi2Qtm5IpBCBCJ32X4tqYLvF9XdSspfpKdkzAZSVVSw1s1dYv&#13;&#10;Fe0BvW38KAimfi9V2SlZMK3hNBsv8cLhVxUrzJeq0sygJsUQm3F/5f4b+/cXc5psFe1qXhzCoH8R&#13;&#10;RUu5AKcnqIwainaKv4FqeaGklpW5KmTry6riBXMcgE0YvGLzUNOOOS6QHN2d0qT/H2zxef9VIV6m&#13;&#10;OJpgJGgLNXpkg0F3ckBhbPPTdzoBs4cODM0A51Bnx1V397L4rpGQq5qKLVsqJfua0RLiC+1L/+Lp&#13;&#10;iKMtyKb/JEvwQ3dGOqChUq1NHqQDATrU6elUGxtLAYeTaErCCVwVcBeHhASueD5Njq87pc0HJltk&#13;&#10;FylWUHuHTvf32thoaHI0sc6EzHnTuPo34sUBGI4n4Bue2jsbhSvncxzE69l6RjwSTdceCbLMW+Yr&#13;&#10;4k3z8GaSXWerVRb+sn5DktS8LJmwbo7SCsmfle4g8lEUJ3Fp2fDSwtmQtNpuVo1CewrSzt3ncg43&#13;&#10;ZzP/ZRguCcDlFaUwIsFdFHv5dHbjkZxMvPgmmHlBGN/F04DEJMtfUrrngv07JdRDJSegO0fnHPQr&#13;&#10;boH73nKjScsNDI+GtymenYxoYiW4FqUrraG8GdcXqbDhn1MB5T4W2gnWanRUqxk2g+uN62MfbGT5&#13;&#10;BApWEgQGWoTBB4taqp8Y9TBEUqx/7KhiGDUfBXSB0ylMncuNutxsLjdUFACVYoPRuFyZcVLtOsW3&#13;&#10;NXga+07IJXROxZ2obYuNUR36DQaF43YYanYSXe6d1Xn0Ln4DAAD//wMAUEsDBBQABgAIAAAAIQBI&#13;&#10;ehx14AAAAA4BAAAPAAAAZHJzL2Rvd25yZXYueG1sTE/LTsMwELwj8Q/WVuJGnQZKQhqnQq34AFok&#13;&#10;rk7sxlHtdRQ7D/r1LCe4rLQ7s/Mo94uzbNJD6DwK2KwTYBobrzpsBXye3x9zYCFKVNJ61AK+dYB9&#13;&#10;dX9XykL5GT/0dIotIxEMhRRgYuwLzkNjtJNh7XuNhF384GSkdWi5GuRM4s7yNEleuJMdkoORvT4Y&#13;&#10;3VxPoxPQ3MZjfujqab5lX1m9GLu9oBXiYbUcdzTedsCiXuLfB/x2oPxQUbDaj6gCswKydEtMAc9P&#13;&#10;KTDCX5MNHWoi5lkKvCr5/xrVDwAAAP//AwBQSwECLQAUAAYACAAAACEAtoM4kv4AAADhAQAAEwAA&#13;&#10;AAAAAAAAAAAAAAAAAAAAW0NvbnRlbnRfVHlwZXNdLnhtbFBLAQItABQABgAIAAAAIQA4/SH/1gAA&#13;&#10;AJQBAAALAAAAAAAAAAAAAAAAAC8BAABfcmVscy8ucmVsc1BLAQItABQABgAIAAAAIQAfyGt0tgIA&#13;&#10;AMIFAAAOAAAAAAAAAAAAAAAAAC4CAABkcnMvZTJvRG9jLnhtbFBLAQItABQABgAIAAAAIQBIehx1&#13;&#10;4AAAAA4BAAAPAAAAAAAAAAAAAAAAABAFAABkcnMvZG93bnJldi54bWxQSwUGAAAAAAQABADzAAAA&#13;&#10;HQYAAAAA&#13;&#10;" filled="f" stroked="f">
                <v:textbox inset=",7.2pt,,7.2pt">
                  <w:txbxContent>
                    <w:p w14:paraId="1242C561" w14:textId="77777777" w:rsidR="00E47C3A" w:rsidRDefault="00E47C3A" w:rsidP="00A620F3">
                      <w:pPr>
                        <w:spacing w:line="360" w:lineRule="auto"/>
                        <w:rPr>
                          <w:rFonts w:ascii="Times New Roman" w:hAnsi="Times New Roman"/>
                          <w:color w:val="auto"/>
                        </w:rPr>
                      </w:pPr>
                      <w:r>
                        <w:rPr>
                          <w:b/>
                        </w:rPr>
                        <w:t xml:space="preserve">Figure S2: </w:t>
                      </w:r>
                      <w:r>
                        <w:t xml:space="preserve">Each mandible is </w:t>
                      </w:r>
                      <w:r>
                        <w:rPr>
                          <w:rFonts w:ascii="Times New Roman" w:hAnsi="Times New Roman"/>
                          <w:color w:val="auto"/>
                        </w:rPr>
                        <w:t>colour coded by group/clade: Placoderms (</w:t>
                      </w:r>
                      <w:r w:rsidRPr="002C0DD4">
                        <w:rPr>
                          <w:rFonts w:ascii="Times New Roman" w:hAnsi="Times New Roman"/>
                          <w:b/>
                          <w:color w:val="FF6600"/>
                        </w:rPr>
                        <w:t>Dark Orange</w:t>
                      </w:r>
                      <w:r>
                        <w:rPr>
                          <w:rFonts w:ascii="Times New Roman" w:hAnsi="Times New Roman"/>
                          <w:color w:val="auto"/>
                        </w:rPr>
                        <w:t>), Acanthodians (</w:t>
                      </w:r>
                      <w:r w:rsidRPr="002C0DD4">
                        <w:rPr>
                          <w:rFonts w:ascii="Times New Roman" w:hAnsi="Times New Roman"/>
                          <w:b/>
                          <w:color w:val="008000"/>
                        </w:rPr>
                        <w:t>Dark Green</w:t>
                      </w:r>
                      <w:r>
                        <w:rPr>
                          <w:rFonts w:ascii="Times New Roman" w:hAnsi="Times New Roman"/>
                          <w:color w:val="auto"/>
                        </w:rPr>
                        <w:t>), Actinopterygians (</w:t>
                      </w:r>
                      <w:r w:rsidRPr="002C0DD4">
                        <w:rPr>
                          <w:rFonts w:ascii="Times New Roman" w:hAnsi="Times New Roman"/>
                          <w:b/>
                          <w:color w:val="00FFFF"/>
                        </w:rPr>
                        <w:t>Deep Sky Blue</w:t>
                      </w:r>
                      <w:r>
                        <w:rPr>
                          <w:rFonts w:ascii="Times New Roman" w:hAnsi="Times New Roman"/>
                          <w:color w:val="auto"/>
                        </w:rPr>
                        <w:t>), Chondrichthyans (</w:t>
                      </w:r>
                      <w:r w:rsidRPr="002C0DD4">
                        <w:rPr>
                          <w:rFonts w:ascii="Times New Roman" w:hAnsi="Times New Roman"/>
                          <w:b/>
                          <w:color w:val="000080"/>
                        </w:rPr>
                        <w:t>Dark Blue</w:t>
                      </w:r>
                      <w:r>
                        <w:rPr>
                          <w:rFonts w:ascii="Times New Roman" w:hAnsi="Times New Roman"/>
                          <w:color w:val="auto"/>
                        </w:rPr>
                        <w:t>), and Sarcopterygians (</w:t>
                      </w:r>
                      <w:r w:rsidRPr="002C0DD4">
                        <w:rPr>
                          <w:rFonts w:ascii="Times New Roman" w:hAnsi="Times New Roman"/>
                          <w:b/>
                          <w:color w:val="00FF00"/>
                        </w:rPr>
                        <w:t>Chartreuse</w:t>
                      </w:r>
                      <w:r>
                        <w:rPr>
                          <w:rFonts w:ascii="Times New Roman" w:hAnsi="Times New Roman"/>
                          <w:color w:val="auto"/>
                        </w:rPr>
                        <w:t xml:space="preserve">). </w:t>
                      </w:r>
                    </w:p>
                    <w:p w14:paraId="269ACCE4" w14:textId="77777777" w:rsidR="00E47C3A" w:rsidRPr="008307D5" w:rsidRDefault="00E47C3A" w:rsidP="00A620F3">
                      <w:r>
                        <w:t xml:space="preserve"> </w:t>
                      </w:r>
                    </w:p>
                  </w:txbxContent>
                </v:textbox>
                <w10:wrap type="tight"/>
              </v:shape>
            </w:pict>
          </mc:Fallback>
        </mc:AlternateContent>
      </w:r>
    </w:p>
    <w:p w14:paraId="44E8988A" w14:textId="77777777" w:rsidR="00A620F3" w:rsidRPr="002B025A" w:rsidRDefault="00A620F3" w:rsidP="00A620F3">
      <w:pPr>
        <w:spacing w:line="480" w:lineRule="auto"/>
        <w:rPr>
          <w:rFonts w:ascii="Times New Roman" w:hAnsi="Times New Roman"/>
          <w:color w:val="auto"/>
        </w:rPr>
      </w:pPr>
    </w:p>
    <w:p w14:paraId="2A30CEA9" w14:textId="77777777" w:rsidR="00A620F3" w:rsidRPr="002B025A" w:rsidRDefault="00A620F3" w:rsidP="00A620F3">
      <w:pPr>
        <w:spacing w:line="480" w:lineRule="auto"/>
        <w:rPr>
          <w:rFonts w:ascii="Times New Roman" w:hAnsi="Times New Roman"/>
          <w:color w:val="auto"/>
        </w:rPr>
      </w:pPr>
    </w:p>
    <w:p w14:paraId="2D74EBC8" w14:textId="77777777" w:rsidR="00A620F3" w:rsidRPr="002B025A" w:rsidRDefault="00A620F3" w:rsidP="00A620F3">
      <w:pPr>
        <w:spacing w:line="480" w:lineRule="auto"/>
        <w:rPr>
          <w:rFonts w:ascii="Times New Roman" w:hAnsi="Times New Roman"/>
          <w:color w:val="auto"/>
        </w:rPr>
      </w:pPr>
    </w:p>
    <w:p w14:paraId="4B5F3D6C" w14:textId="77777777" w:rsidR="00CB5C59" w:rsidRDefault="00CB5C59" w:rsidP="00A620F3">
      <w:pPr>
        <w:spacing w:line="480" w:lineRule="auto"/>
        <w:rPr>
          <w:rFonts w:ascii="Times New Roman" w:hAnsi="Times New Roman"/>
          <w:i/>
          <w:color w:val="auto"/>
        </w:rPr>
      </w:pPr>
      <w:r w:rsidRPr="009739FD">
        <w:rPr>
          <w:rFonts w:ascii="Times New Roman" w:hAnsi="Times New Roman"/>
          <w:i/>
          <w:color w:val="auto"/>
        </w:rPr>
        <w:lastRenderedPageBreak/>
        <w:t>Additional Methodology</w:t>
      </w:r>
      <w:r w:rsidR="005077AB" w:rsidRPr="005077AB">
        <w:rPr>
          <w:rFonts w:ascii="Times New Roman" w:hAnsi="Times New Roman"/>
          <w:i/>
          <w:color w:val="auto"/>
        </w:rPr>
        <w:t>: mandibular</w:t>
      </w:r>
      <w:r w:rsidR="005077AB" w:rsidRPr="00193748">
        <w:rPr>
          <w:rFonts w:ascii="Times New Roman" w:hAnsi="Times New Roman"/>
          <w:i/>
          <w:color w:val="auto"/>
        </w:rPr>
        <w:t xml:space="preserve"> outline generation. </w:t>
      </w:r>
    </w:p>
    <w:p w14:paraId="1FC42856" w14:textId="27633CE8" w:rsidR="00781188" w:rsidRPr="000F59A8" w:rsidRDefault="006F112B" w:rsidP="00781188">
      <w:pPr>
        <w:spacing w:line="480" w:lineRule="auto"/>
        <w:rPr>
          <w:rFonts w:ascii="Times New Roman" w:hAnsi="Times New Roman" w:cs="Times New Roman"/>
          <w:color w:val="auto"/>
        </w:rPr>
      </w:pPr>
      <w:r w:rsidRPr="00BA75FB">
        <w:rPr>
          <w:rFonts w:ascii="Times New Roman" w:hAnsi="Times New Roman" w:cs="Times New Roman"/>
        </w:rPr>
        <w:t xml:space="preserve">During the digitization process, each lower jaw went through a segmentation process converting the original captured </w:t>
      </w:r>
      <w:r>
        <w:rPr>
          <w:rFonts w:ascii="Times New Roman" w:hAnsi="Times New Roman" w:cs="Times New Roman"/>
        </w:rPr>
        <w:t>colourscale</w:t>
      </w:r>
      <w:r w:rsidRPr="00BA75FB">
        <w:rPr>
          <w:rFonts w:ascii="Times New Roman" w:hAnsi="Times New Roman" w:cs="Times New Roman"/>
        </w:rPr>
        <w:t xml:space="preserve"> image into a gr</w:t>
      </w:r>
      <w:r>
        <w:rPr>
          <w:rFonts w:ascii="Times New Roman" w:hAnsi="Times New Roman" w:cs="Times New Roman"/>
        </w:rPr>
        <w:t>e</w:t>
      </w:r>
      <w:r w:rsidRPr="00BA75FB">
        <w:rPr>
          <w:rFonts w:ascii="Times New Roman" w:hAnsi="Times New Roman" w:cs="Times New Roman"/>
        </w:rPr>
        <w:t>yscale image, which was then converted into a binary image based on threshold level</w:t>
      </w:r>
      <w:r>
        <w:rPr>
          <w:rFonts w:ascii="Times New Roman" w:hAnsi="Times New Roman" w:cs="Times New Roman"/>
        </w:rPr>
        <w:t xml:space="preserve">. </w:t>
      </w:r>
      <w:r w:rsidR="00052C57" w:rsidRPr="00BA75FB">
        <w:rPr>
          <w:rFonts w:ascii="Times New Roman" w:hAnsi="Times New Roman" w:cs="Times New Roman"/>
        </w:rPr>
        <w:t xml:space="preserve">Binary images of each mandible were converted into </w:t>
      </w:r>
      <w:r w:rsidR="00052C57" w:rsidRPr="00C05295">
        <w:rPr>
          <w:rFonts w:ascii="Times New Roman" w:hAnsi="Times New Roman" w:cs="Times New Roman"/>
          <w:i/>
        </w:rPr>
        <w:t>coo</w:t>
      </w:r>
      <w:r w:rsidR="00C43982">
        <w:rPr>
          <w:rFonts w:ascii="Times New Roman" w:hAnsi="Times New Roman" w:cs="Times New Roman"/>
        </w:rPr>
        <w:t xml:space="preserve"> class </w:t>
      </w:r>
      <w:r w:rsidR="00052C57" w:rsidRPr="00BA75FB">
        <w:rPr>
          <w:rFonts w:ascii="Times New Roman" w:hAnsi="Times New Roman" w:cs="Times New Roman"/>
        </w:rPr>
        <w:t>objects</w:t>
      </w:r>
      <w:r w:rsidR="00C43982">
        <w:rPr>
          <w:rFonts w:ascii="Times New Roman" w:hAnsi="Times New Roman" w:cs="Times New Roman"/>
        </w:rPr>
        <w:t xml:space="preserve"> in Momocs </w:t>
      </w:r>
      <w:r w:rsidR="00C42D5E">
        <w:rPr>
          <w:rFonts w:ascii="Times New Roman" w:hAnsi="Times New Roman" w:cs="Times New Roman"/>
        </w:rPr>
        <w:fldChar w:fldCharType="begin"/>
      </w:r>
      <w:r w:rsidR="00C42D5E">
        <w:rPr>
          <w:rFonts w:ascii="Times New Roman" w:hAnsi="Times New Roman" w:cs="Times New Roman"/>
        </w:rPr>
        <w:instrText xml:space="preserve"> ADDIN EN.CITE &lt;EndNote&gt;&lt;Cite&gt;&lt;Author&gt;Bonhomme&lt;/Author&gt;&lt;Year&gt;2014&lt;/Year&gt;&lt;RecNum&gt;25225&lt;/RecNum&gt;&lt;DisplayText&gt;(Bonhomme&lt;style face="italic"&gt;, et al.&lt;/style&gt; 2014)&lt;/DisplayText&gt;&lt;record&gt;&lt;rec-number&gt;25225&lt;/rec-number&gt;&lt;foreign-keys&gt;&lt;key app="EN" db-id="xawtarwwxxva03epdpzvedt0xt5f9r9x5e95" timestamp="1513355905"&gt;25225&lt;/key&gt;&lt;/foreign-keys&gt;&lt;ref-type name="Journal Article"&gt;17&lt;/ref-type&gt;&lt;contributors&gt;&lt;authors&gt;&lt;author&gt;Bonhomme, V.&lt;/author&gt;&lt;author&gt;Picq, S.&lt;/author&gt;&lt;author&gt;Gaucherel, C.&lt;/author&gt;&lt;author&gt;Claude, J.&lt;/author&gt;&lt;/authors&gt;&lt;/contributors&gt;&lt;titles&gt;&lt;title&gt;Momocs: Outline Analysis Using R&lt;/title&gt;&lt;secondary-title&gt;Journal of Statistical Software&lt;/secondary-title&gt;&lt;/titles&gt;&lt;periodical&gt;&lt;full-title&gt;Journal of Statistical Software&lt;/full-title&gt;&lt;/periodical&gt;&lt;volume&gt;56&lt;/volume&gt;&lt;number&gt;i13&lt;/number&gt;&lt;dates&gt;&lt;year&gt;2014&lt;/year&gt;&lt;/dates&gt;&lt;urls&gt;&lt;/urls&gt;&lt;electronic-resource-num&gt;doi:10.18637/jss.v056.i13&lt;/electronic-resource-num&gt;&lt;/record&gt;&lt;/Cite&gt;&lt;/EndNote&gt;</w:instrText>
      </w:r>
      <w:r w:rsidR="00C42D5E">
        <w:rPr>
          <w:rFonts w:ascii="Times New Roman" w:hAnsi="Times New Roman" w:cs="Times New Roman"/>
        </w:rPr>
        <w:fldChar w:fldCharType="separate"/>
      </w:r>
      <w:r w:rsidR="00C42D5E">
        <w:rPr>
          <w:rFonts w:ascii="Times New Roman" w:hAnsi="Times New Roman" w:cs="Times New Roman"/>
          <w:noProof/>
        </w:rPr>
        <w:t>(Bonhomme</w:t>
      </w:r>
      <w:r w:rsidR="00C42D5E" w:rsidRPr="00C42D5E">
        <w:rPr>
          <w:rFonts w:ascii="Times New Roman" w:hAnsi="Times New Roman" w:cs="Times New Roman"/>
          <w:i/>
          <w:noProof/>
        </w:rPr>
        <w:t>, et al.</w:t>
      </w:r>
      <w:r w:rsidR="00C42D5E">
        <w:rPr>
          <w:rFonts w:ascii="Times New Roman" w:hAnsi="Times New Roman" w:cs="Times New Roman"/>
          <w:noProof/>
        </w:rPr>
        <w:t xml:space="preserve"> 2014)</w:t>
      </w:r>
      <w:r w:rsidR="00C42D5E">
        <w:rPr>
          <w:rFonts w:ascii="Times New Roman" w:hAnsi="Times New Roman" w:cs="Times New Roman"/>
        </w:rPr>
        <w:fldChar w:fldCharType="end"/>
      </w:r>
      <w:r w:rsidR="00052C57" w:rsidRPr="00BA75FB">
        <w:rPr>
          <w:rFonts w:ascii="Times New Roman" w:hAnsi="Times New Roman" w:cs="Times New Roman"/>
        </w:rPr>
        <w:t xml:space="preserve"> for outline analysis and extended eigenshape analysis was used to quantify variation in lower jaw morphology. </w:t>
      </w:r>
      <w:r w:rsidR="00B95B2F">
        <w:rPr>
          <w:rFonts w:ascii="Times New Roman" w:hAnsi="Times New Roman" w:cs="Times New Roman"/>
        </w:rPr>
        <w:t xml:space="preserve">After </w:t>
      </w:r>
      <w:r w:rsidR="00515FF1">
        <w:rPr>
          <w:rFonts w:ascii="Times New Roman" w:hAnsi="Times New Roman" w:cs="Times New Roman"/>
        </w:rPr>
        <w:t xml:space="preserve">a </w:t>
      </w:r>
      <w:r w:rsidR="00515FF1" w:rsidRPr="00BA75FB">
        <w:rPr>
          <w:rFonts w:ascii="Times New Roman" w:hAnsi="Times New Roman" w:cs="Times New Roman"/>
        </w:rPr>
        <w:t>Procrustes</w:t>
      </w:r>
      <w:r w:rsidR="00193748" w:rsidRPr="00BA75FB">
        <w:rPr>
          <w:rFonts w:ascii="Times New Roman" w:hAnsi="Times New Roman" w:cs="Times New Roman"/>
        </w:rPr>
        <w:t xml:space="preserve"> transformation was performed</w:t>
      </w:r>
      <w:r w:rsidR="00B95B2F">
        <w:rPr>
          <w:rFonts w:ascii="Times New Roman" w:hAnsi="Times New Roman" w:cs="Times New Roman"/>
        </w:rPr>
        <w:t>, o</w:t>
      </w:r>
      <w:r w:rsidR="001825C7">
        <w:rPr>
          <w:rFonts w:ascii="Times New Roman" w:hAnsi="Times New Roman" w:cs="Times New Roman"/>
        </w:rPr>
        <w:t xml:space="preserve">utlines were subjected to </w:t>
      </w:r>
      <w:r w:rsidR="001825C7" w:rsidRPr="004D45FC">
        <w:rPr>
          <w:rFonts w:ascii="Times New Roman" w:hAnsi="Times New Roman" w:cs="Times New Roman"/>
          <w:i/>
        </w:rPr>
        <w:t>a priori</w:t>
      </w:r>
      <w:r w:rsidR="001825C7">
        <w:rPr>
          <w:rFonts w:ascii="Times New Roman" w:hAnsi="Times New Roman" w:cs="Times New Roman"/>
        </w:rPr>
        <w:t xml:space="preserve"> normalization </w:t>
      </w:r>
      <w:r w:rsidR="001825C7" w:rsidRPr="00BA75FB">
        <w:rPr>
          <w:rFonts w:ascii="Times New Roman" w:hAnsi="Times New Roman" w:cs="Times New Roman"/>
        </w:rPr>
        <w:t>(where, norm=FALSE)</w:t>
      </w:r>
      <w:r w:rsidR="008835C5">
        <w:rPr>
          <w:rFonts w:ascii="Times New Roman" w:hAnsi="Times New Roman" w:cs="Times New Roman"/>
        </w:rPr>
        <w:t xml:space="preserve">, which means that during elliptical </w:t>
      </w:r>
      <w:r w:rsidR="00C82223">
        <w:rPr>
          <w:rFonts w:ascii="Times New Roman" w:hAnsi="Times New Roman" w:cs="Times New Roman"/>
        </w:rPr>
        <w:t>Fourier</w:t>
      </w:r>
      <w:r w:rsidR="008835C5">
        <w:rPr>
          <w:rFonts w:ascii="Times New Roman" w:hAnsi="Times New Roman" w:cs="Times New Roman"/>
        </w:rPr>
        <w:t xml:space="preserve"> transformation</w:t>
      </w:r>
      <w:r w:rsidR="008C61FC">
        <w:rPr>
          <w:rFonts w:ascii="Times New Roman" w:hAnsi="Times New Roman" w:cs="Times New Roman"/>
        </w:rPr>
        <w:t>,</w:t>
      </w:r>
      <w:r w:rsidR="008835C5">
        <w:rPr>
          <w:rFonts w:ascii="Times New Roman" w:hAnsi="Times New Roman" w:cs="Times New Roman"/>
        </w:rPr>
        <w:t xml:space="preserve"> </w:t>
      </w:r>
      <w:r w:rsidR="007F1FE8">
        <w:rPr>
          <w:rFonts w:ascii="Times New Roman" w:hAnsi="Times New Roman" w:cs="Times New Roman"/>
        </w:rPr>
        <w:t xml:space="preserve">the first harmonic is not dropped, but rather </w:t>
      </w:r>
      <w:r w:rsidR="00680B6A">
        <w:rPr>
          <w:rFonts w:ascii="Times New Roman" w:hAnsi="Times New Roman" w:cs="Times New Roman"/>
        </w:rPr>
        <w:t>included</w:t>
      </w:r>
      <w:r w:rsidR="0045574B">
        <w:rPr>
          <w:rFonts w:ascii="Times New Roman" w:hAnsi="Times New Roman" w:cs="Times New Roman"/>
        </w:rPr>
        <w:t xml:space="preserve"> (averaged)</w:t>
      </w:r>
      <w:r w:rsidR="00680B6A">
        <w:rPr>
          <w:rFonts w:ascii="Times New Roman" w:hAnsi="Times New Roman" w:cs="Times New Roman"/>
        </w:rPr>
        <w:t xml:space="preserve"> in the approximation of form</w:t>
      </w:r>
      <w:r w:rsidR="008C61FC">
        <w:rPr>
          <w:rFonts w:ascii="Times New Roman" w:hAnsi="Times New Roman" w:cs="Times New Roman"/>
        </w:rPr>
        <w:t xml:space="preserve"> of the total lower jaw shape. </w:t>
      </w:r>
      <w:r w:rsidR="00957EF4" w:rsidRPr="00BA75FB">
        <w:rPr>
          <w:rFonts w:ascii="Times New Roman" w:hAnsi="Times New Roman" w:cs="Times New Roman"/>
        </w:rPr>
        <w:t>Crampton</w:t>
      </w:r>
      <w:r w:rsidR="00957EF4" w:rsidRPr="00957EF4">
        <w:rPr>
          <w:rFonts w:ascii="Times New Roman" w:hAnsi="Times New Roman" w:cs="Times New Roman"/>
        </w:rPr>
        <w:t xml:space="preserve"> </w:t>
      </w:r>
      <w:r w:rsidR="00C42D5E">
        <w:rPr>
          <w:rFonts w:ascii="Times New Roman" w:hAnsi="Times New Roman" w:cs="Times New Roman"/>
        </w:rPr>
        <w:fldChar w:fldCharType="begin"/>
      </w:r>
      <w:r w:rsidR="00C42D5E">
        <w:rPr>
          <w:rFonts w:ascii="Times New Roman" w:hAnsi="Times New Roman" w:cs="Times New Roman"/>
        </w:rPr>
        <w:instrText xml:space="preserve"> ADDIN EN.CITE &lt;EndNote&gt;&lt;Cite ExcludeAuth="1"&gt;&lt;Author&gt;Crampton&lt;/Author&gt;&lt;Year&gt;1995&lt;/Year&gt;&lt;RecNum&gt;25235&lt;/RecNum&gt;&lt;DisplayText&gt;(1995)&lt;/DisplayText&gt;&lt;record&gt;&lt;rec-number&gt;25235&lt;/rec-number&gt;&lt;foreign-keys&gt;&lt;key app="EN" db-id="xawtarwwxxva03epdpzvedt0xt5f9r9x5e95" timestamp="1513508009"&gt;25235&lt;/key&gt;&lt;/foreign-keys&gt;&lt;ref-type name="Journal Article"&gt;17&lt;/ref-type&gt;&lt;contributors&gt;&lt;authors&gt;&lt;author&gt;Crampton, James S.&lt;/author&gt;&lt;/authors&gt;&lt;/contributors&gt;&lt;titles&gt;&lt;title&gt;Elliptic Fourier shape analysis of fossil bivalves: some practical considerations&lt;/title&gt;&lt;secondary-title&gt;Lethaia&lt;/secondary-title&gt;&lt;/titles&gt;&lt;periodical&gt;&lt;full-title&gt;Lethaia&lt;/full-title&gt;&lt;/periodical&gt;&lt;pages&gt;179-186&lt;/pages&gt;&lt;volume&gt;28&lt;/volume&gt;&lt;number&gt;2&lt;/number&gt;&lt;dates&gt;&lt;year&gt;1995&lt;/year&gt;&lt;/dates&gt;&lt;publisher&gt;Blackwell Publishing Ltd&lt;/publisher&gt;&lt;isbn&gt;1502-3931&lt;/isbn&gt;&lt;urls&gt;&lt;related-urls&gt;&lt;url&gt;http://dx.doi.org/10.1111/j.1502-3931.1995.tb01611.x&lt;/url&gt;&lt;/related-urls&gt;&lt;/urls&gt;&lt;electronic-resource-num&gt;10.1111/j.1502-3931.1995.tb01611.x&lt;/electronic-resource-num&gt;&lt;/record&gt;&lt;/Cite&gt;&lt;/EndNote&gt;</w:instrText>
      </w:r>
      <w:r w:rsidR="00C42D5E">
        <w:rPr>
          <w:rFonts w:ascii="Times New Roman" w:hAnsi="Times New Roman" w:cs="Times New Roman"/>
        </w:rPr>
        <w:fldChar w:fldCharType="separate"/>
      </w:r>
      <w:r w:rsidR="00C42D5E">
        <w:rPr>
          <w:rFonts w:ascii="Times New Roman" w:hAnsi="Times New Roman" w:cs="Times New Roman"/>
          <w:noProof/>
        </w:rPr>
        <w:t>(1995)</w:t>
      </w:r>
      <w:r w:rsidR="00C42D5E">
        <w:rPr>
          <w:rFonts w:ascii="Times New Roman" w:hAnsi="Times New Roman" w:cs="Times New Roman"/>
        </w:rPr>
        <w:fldChar w:fldCharType="end"/>
      </w:r>
      <w:r w:rsidR="00861DDF">
        <w:rPr>
          <w:rFonts w:ascii="Times New Roman" w:hAnsi="Times New Roman" w:cs="Times New Roman"/>
        </w:rPr>
        <w:t xml:space="preserve"> </w:t>
      </w:r>
      <w:r w:rsidR="00861DDF" w:rsidRPr="00BA75FB">
        <w:rPr>
          <w:rFonts w:ascii="Times New Roman" w:hAnsi="Times New Roman" w:cs="Times New Roman"/>
        </w:rPr>
        <w:t>proposed that shape and variance in a specimen is usually captured sufficiently with eight harmonics</w:t>
      </w:r>
      <w:r w:rsidR="00861DDF">
        <w:rPr>
          <w:rFonts w:ascii="Times New Roman" w:hAnsi="Times New Roman" w:cs="Times New Roman"/>
        </w:rPr>
        <w:t>,</w:t>
      </w:r>
      <w:r w:rsidR="00861DDF" w:rsidRPr="00BA75FB">
        <w:rPr>
          <w:rFonts w:ascii="Times New Roman" w:hAnsi="Times New Roman" w:cs="Times New Roman"/>
        </w:rPr>
        <w:t xml:space="preserve"> although the total number of harmonics used to describe shape variation depen</w:t>
      </w:r>
      <w:r w:rsidR="00861DDF">
        <w:rPr>
          <w:rFonts w:ascii="Times New Roman" w:hAnsi="Times New Roman" w:cs="Times New Roman"/>
        </w:rPr>
        <w:t>ds</w:t>
      </w:r>
      <w:r w:rsidR="00861DDF" w:rsidRPr="00BA75FB">
        <w:rPr>
          <w:rFonts w:ascii="Times New Roman" w:hAnsi="Times New Roman" w:cs="Times New Roman"/>
        </w:rPr>
        <w:t xml:space="preserve"> on the complexity of the curvature of the object</w:t>
      </w:r>
      <w:r w:rsidR="00861DDF" w:rsidRPr="00E80E55">
        <w:rPr>
          <w:rFonts w:ascii="Times New Roman" w:hAnsi="Times New Roman" w:cs="Times New Roman"/>
        </w:rPr>
        <w:t>.</w:t>
      </w:r>
      <w:r w:rsidR="003B79B6">
        <w:rPr>
          <w:rFonts w:ascii="Times New Roman" w:hAnsi="Times New Roman" w:cs="Times New Roman"/>
        </w:rPr>
        <w:t xml:space="preserve"> </w:t>
      </w:r>
    </w:p>
    <w:p w14:paraId="434C2563" w14:textId="77777777" w:rsidR="00193748" w:rsidRDefault="00193748" w:rsidP="00A620F3">
      <w:pPr>
        <w:spacing w:line="480" w:lineRule="auto"/>
        <w:rPr>
          <w:rFonts w:ascii="Times New Roman" w:hAnsi="Times New Roman" w:cs="Times New Roman"/>
        </w:rPr>
      </w:pPr>
    </w:p>
    <w:p w14:paraId="793ABE67" w14:textId="77777777" w:rsidR="000D107E" w:rsidRDefault="000D107E" w:rsidP="00A620F3">
      <w:pPr>
        <w:spacing w:line="480" w:lineRule="auto"/>
        <w:rPr>
          <w:rFonts w:ascii="Times New Roman" w:hAnsi="Times New Roman"/>
          <w:b/>
          <w:color w:val="auto"/>
        </w:rPr>
      </w:pPr>
    </w:p>
    <w:p w14:paraId="2BF8F001" w14:textId="77777777" w:rsidR="000D107E" w:rsidRDefault="000D107E" w:rsidP="00A620F3">
      <w:pPr>
        <w:spacing w:line="480" w:lineRule="auto"/>
        <w:rPr>
          <w:rFonts w:ascii="Times New Roman" w:hAnsi="Times New Roman"/>
          <w:b/>
          <w:color w:val="auto"/>
        </w:rPr>
      </w:pPr>
    </w:p>
    <w:p w14:paraId="23A34A40" w14:textId="77777777" w:rsidR="000D107E" w:rsidRDefault="000D107E" w:rsidP="00A620F3">
      <w:pPr>
        <w:spacing w:line="480" w:lineRule="auto"/>
        <w:rPr>
          <w:rFonts w:ascii="Times New Roman" w:hAnsi="Times New Roman"/>
          <w:b/>
          <w:color w:val="auto"/>
        </w:rPr>
      </w:pPr>
    </w:p>
    <w:p w14:paraId="2284168C" w14:textId="77777777" w:rsidR="000D107E" w:rsidRDefault="000D107E" w:rsidP="00A620F3">
      <w:pPr>
        <w:spacing w:line="480" w:lineRule="auto"/>
        <w:rPr>
          <w:rFonts w:ascii="Times New Roman" w:hAnsi="Times New Roman"/>
          <w:b/>
          <w:color w:val="auto"/>
        </w:rPr>
      </w:pPr>
    </w:p>
    <w:p w14:paraId="2B136432" w14:textId="77777777" w:rsidR="000D107E" w:rsidRDefault="000D107E" w:rsidP="00A620F3">
      <w:pPr>
        <w:spacing w:line="480" w:lineRule="auto"/>
        <w:rPr>
          <w:rFonts w:ascii="Times New Roman" w:hAnsi="Times New Roman"/>
          <w:b/>
          <w:color w:val="auto"/>
        </w:rPr>
      </w:pPr>
    </w:p>
    <w:p w14:paraId="55335F9B" w14:textId="77777777" w:rsidR="000D107E" w:rsidRDefault="000D107E" w:rsidP="00A620F3">
      <w:pPr>
        <w:spacing w:line="480" w:lineRule="auto"/>
        <w:rPr>
          <w:rFonts w:ascii="Times New Roman" w:hAnsi="Times New Roman"/>
          <w:b/>
          <w:color w:val="auto"/>
        </w:rPr>
      </w:pPr>
    </w:p>
    <w:p w14:paraId="24CB3FBB" w14:textId="77777777" w:rsidR="000D107E" w:rsidRDefault="000D107E" w:rsidP="00A620F3">
      <w:pPr>
        <w:spacing w:line="480" w:lineRule="auto"/>
        <w:rPr>
          <w:rFonts w:ascii="Times New Roman" w:hAnsi="Times New Roman"/>
          <w:b/>
          <w:color w:val="auto"/>
        </w:rPr>
      </w:pPr>
    </w:p>
    <w:p w14:paraId="3A1D3701" w14:textId="77777777" w:rsidR="000D107E" w:rsidRDefault="000D107E" w:rsidP="00A620F3">
      <w:pPr>
        <w:spacing w:line="480" w:lineRule="auto"/>
        <w:rPr>
          <w:rFonts w:ascii="Times New Roman" w:hAnsi="Times New Roman"/>
          <w:b/>
          <w:color w:val="auto"/>
        </w:rPr>
      </w:pPr>
    </w:p>
    <w:p w14:paraId="60CA4746" w14:textId="77777777" w:rsidR="000D107E" w:rsidRDefault="000D107E" w:rsidP="00A620F3">
      <w:pPr>
        <w:spacing w:line="480" w:lineRule="auto"/>
        <w:rPr>
          <w:rFonts w:ascii="Times New Roman" w:hAnsi="Times New Roman"/>
          <w:b/>
          <w:color w:val="auto"/>
        </w:rPr>
      </w:pPr>
    </w:p>
    <w:p w14:paraId="1DC74564" w14:textId="77777777" w:rsidR="00062DFA" w:rsidRDefault="00062DFA" w:rsidP="00A620F3">
      <w:pPr>
        <w:spacing w:line="480" w:lineRule="auto"/>
        <w:rPr>
          <w:rFonts w:ascii="Times New Roman" w:hAnsi="Times New Roman"/>
          <w:b/>
          <w:color w:val="auto"/>
        </w:rPr>
      </w:pPr>
    </w:p>
    <w:p w14:paraId="4493A714" w14:textId="021819D4" w:rsidR="000D107E" w:rsidRDefault="00A620F3" w:rsidP="007A3F27">
      <w:pPr>
        <w:spacing w:line="480" w:lineRule="auto"/>
        <w:outlineLvl w:val="0"/>
        <w:rPr>
          <w:rFonts w:ascii="Times New Roman" w:hAnsi="Times New Roman"/>
          <w:b/>
          <w:color w:val="auto"/>
        </w:rPr>
      </w:pPr>
      <w:r w:rsidRPr="002B025A">
        <w:rPr>
          <w:rFonts w:ascii="Times New Roman" w:hAnsi="Times New Roman"/>
          <w:b/>
          <w:color w:val="auto"/>
        </w:rPr>
        <w:lastRenderedPageBreak/>
        <w:t>2. Proportion of Variance per Component</w:t>
      </w:r>
    </w:p>
    <w:p w14:paraId="022AFD09" w14:textId="122EDDB7" w:rsidR="00A620F3" w:rsidRDefault="00A620F3" w:rsidP="00A620F3">
      <w:pPr>
        <w:spacing w:line="480" w:lineRule="auto"/>
        <w:rPr>
          <w:rFonts w:ascii="Times New Roman" w:hAnsi="Times New Roman"/>
          <w:color w:val="auto"/>
        </w:rPr>
      </w:pPr>
      <w:r w:rsidRPr="002B025A">
        <w:rPr>
          <w:rFonts w:ascii="Times New Roman" w:hAnsi="Times New Roman"/>
          <w:i/>
          <w:color w:val="auto"/>
        </w:rPr>
        <w:t xml:space="preserve">Percentage of variance on each axis. </w:t>
      </w:r>
      <w:r w:rsidRPr="002B025A">
        <w:rPr>
          <w:rFonts w:ascii="Times New Roman" w:hAnsi="Times New Roman"/>
          <w:color w:val="auto"/>
        </w:rPr>
        <w:t xml:space="preserve">98.4% of variance is accounted for on 12 component axes. </w:t>
      </w:r>
      <w:r>
        <w:rPr>
          <w:rFonts w:ascii="Times New Roman" w:hAnsi="Times New Roman"/>
          <w:color w:val="auto"/>
        </w:rPr>
        <w:t>The</w:t>
      </w:r>
      <w:r w:rsidRPr="002B025A">
        <w:rPr>
          <w:rFonts w:ascii="Times New Roman" w:hAnsi="Times New Roman"/>
          <w:color w:val="auto"/>
        </w:rPr>
        <w:t xml:space="preserve"> first 3 components are illustrated in Figure</w:t>
      </w:r>
      <w:r w:rsidR="009A1FF7">
        <w:rPr>
          <w:rFonts w:ascii="Times New Roman" w:hAnsi="Times New Roman"/>
          <w:color w:val="auto"/>
        </w:rPr>
        <w:t>s</w:t>
      </w:r>
      <w:r w:rsidRPr="002B025A">
        <w:rPr>
          <w:rFonts w:ascii="Times New Roman" w:hAnsi="Times New Roman"/>
          <w:color w:val="auto"/>
        </w:rPr>
        <w:t xml:space="preserve"> 1a</w:t>
      </w:r>
      <w:r w:rsidR="002E348E">
        <w:rPr>
          <w:rFonts w:ascii="Times New Roman" w:hAnsi="Times New Roman"/>
          <w:color w:val="auto"/>
        </w:rPr>
        <w:t>, b, and 2</w:t>
      </w:r>
      <w:r w:rsidR="00BA2399">
        <w:rPr>
          <w:rFonts w:ascii="Times New Roman" w:hAnsi="Times New Roman"/>
          <w:color w:val="auto"/>
        </w:rPr>
        <w:t>a</w:t>
      </w:r>
      <w:r w:rsidR="002E348E">
        <w:rPr>
          <w:rFonts w:ascii="Times New Roman" w:hAnsi="Times New Roman"/>
          <w:color w:val="auto"/>
        </w:rPr>
        <w:t>-2</w:t>
      </w:r>
      <w:r w:rsidR="00BA2399">
        <w:rPr>
          <w:rFonts w:ascii="Times New Roman" w:hAnsi="Times New Roman"/>
          <w:color w:val="auto"/>
        </w:rPr>
        <w:t>d</w:t>
      </w:r>
      <w:r w:rsidR="00FD1B5F">
        <w:rPr>
          <w:rFonts w:ascii="Times New Roman" w:hAnsi="Times New Roman"/>
          <w:color w:val="auto"/>
        </w:rPr>
        <w:t xml:space="preserve"> of the main text</w:t>
      </w:r>
      <w:r w:rsidRPr="002B025A">
        <w:rPr>
          <w:rFonts w:ascii="Times New Roman" w:hAnsi="Times New Roman"/>
          <w:color w:val="auto"/>
        </w:rPr>
        <w:t>; components 4-12</w:t>
      </w:r>
      <w:r w:rsidR="007E3A76">
        <w:rPr>
          <w:rFonts w:ascii="Times New Roman" w:hAnsi="Times New Roman"/>
          <w:color w:val="auto"/>
        </w:rPr>
        <w:t xml:space="preserve"> </w:t>
      </w:r>
      <w:r w:rsidRPr="002B025A">
        <w:rPr>
          <w:rFonts w:ascii="Times New Roman" w:hAnsi="Times New Roman"/>
          <w:color w:val="auto"/>
        </w:rPr>
        <w:t xml:space="preserve">are shown in </w:t>
      </w:r>
      <w:r w:rsidRPr="002B025A">
        <w:rPr>
          <w:rFonts w:ascii="Times New Roman" w:hAnsi="Times New Roman"/>
          <w:b/>
          <w:color w:val="auto"/>
        </w:rPr>
        <w:t>Figure S3</w:t>
      </w:r>
      <w:r w:rsidRPr="002B025A">
        <w:rPr>
          <w:rFonts w:ascii="Times New Roman" w:hAnsi="Times New Roman"/>
          <w:color w:val="auto"/>
        </w:rPr>
        <w:t xml:space="preserve">. </w:t>
      </w:r>
    </w:p>
    <w:p w14:paraId="64F76A2F" w14:textId="15D73C3F" w:rsidR="00CB3536" w:rsidRPr="002B025A" w:rsidRDefault="004F1393" w:rsidP="00A620F3">
      <w:pPr>
        <w:spacing w:line="480" w:lineRule="auto"/>
        <w:rPr>
          <w:rFonts w:ascii="Times New Roman" w:hAnsi="Times New Roman"/>
          <w:color w:val="auto"/>
        </w:rPr>
      </w:pPr>
      <w:r>
        <w:rPr>
          <w:rFonts w:ascii="Times New Roman" w:hAnsi="Times New Roman"/>
          <w:noProof/>
          <w:color w:val="auto"/>
        </w:rPr>
        <w:drawing>
          <wp:inline distT="0" distB="0" distL="0" distR="0" wp14:anchorId="7D2EF35B" wp14:editId="1197D97D">
            <wp:extent cx="5943600" cy="4103370"/>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ContribperComponent_138S.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4103370"/>
                    </a:xfrm>
                    <a:prstGeom prst="rect">
                      <a:avLst/>
                    </a:prstGeom>
                  </pic:spPr>
                </pic:pic>
              </a:graphicData>
            </a:graphic>
          </wp:inline>
        </w:drawing>
      </w:r>
    </w:p>
    <w:p w14:paraId="4639FF56" w14:textId="77777777" w:rsidR="00A620F3" w:rsidRDefault="00FC37E2" w:rsidP="00A620F3">
      <w:pPr>
        <w:spacing w:line="480" w:lineRule="auto"/>
        <w:rPr>
          <w:rFonts w:ascii="Times New Roman" w:hAnsi="Times New Roman"/>
          <w:i/>
          <w:color w:val="auto"/>
        </w:rPr>
      </w:pPr>
      <w:r w:rsidRPr="002B025A">
        <w:rPr>
          <w:rFonts w:ascii="Times New Roman" w:hAnsi="Times New Roman"/>
          <w:noProof/>
          <w:color w:val="auto"/>
        </w:rPr>
        <mc:AlternateContent>
          <mc:Choice Requires="wps">
            <w:drawing>
              <wp:anchor distT="0" distB="0" distL="114300" distR="114300" simplePos="0" relativeHeight="251652096" behindDoc="0" locked="0" layoutInCell="1" allowOverlap="1" wp14:anchorId="25480B5F" wp14:editId="7820CA5A">
                <wp:simplePos x="0" y="0"/>
                <wp:positionH relativeFrom="column">
                  <wp:posOffset>228600</wp:posOffset>
                </wp:positionH>
                <wp:positionV relativeFrom="paragraph">
                  <wp:posOffset>-65406</wp:posOffset>
                </wp:positionV>
                <wp:extent cx="5340350" cy="1228725"/>
                <wp:effectExtent l="0" t="0" r="0" b="0"/>
                <wp:wrapTight wrapText="bothSides">
                  <wp:wrapPolygon edited="0">
                    <wp:start x="103" y="447"/>
                    <wp:lineTo x="103" y="20540"/>
                    <wp:lineTo x="21369" y="20540"/>
                    <wp:lineTo x="21369" y="447"/>
                    <wp:lineTo x="103" y="447"/>
                  </wp:wrapPolygon>
                </wp:wrapTight>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9FC3" w14:textId="7F88F0A3" w:rsidR="00E47C3A" w:rsidRDefault="00E47C3A" w:rsidP="00A620F3">
                            <w:pPr>
                              <w:spacing w:line="360" w:lineRule="auto"/>
                              <w:rPr>
                                <w:rFonts w:ascii="Times New Roman" w:hAnsi="Times New Roman"/>
                                <w:color w:val="auto"/>
                              </w:rPr>
                            </w:pPr>
                            <w:r>
                              <w:rPr>
                                <w:b/>
                              </w:rPr>
                              <w:t xml:space="preserve">Figure S3: </w:t>
                            </w:r>
                            <w:r w:rsidRPr="00940962">
                              <w:rPr>
                                <w:rFonts w:ascii="Times New Roman" w:hAnsi="Times New Roman" w:cs="Times New Roman"/>
                              </w:rPr>
                              <w:t xml:space="preserve">Approximately, 95% of total lower jaw shape variation is accounted for within </w:t>
                            </w:r>
                            <w:r>
                              <w:rPr>
                                <w:rFonts w:ascii="Times New Roman" w:hAnsi="Times New Roman" w:cs="Times New Roman"/>
                              </w:rPr>
                              <w:t>the first seven</w:t>
                            </w:r>
                            <w:r w:rsidRPr="00940962">
                              <w:rPr>
                                <w:rFonts w:ascii="Times New Roman" w:hAnsi="Times New Roman" w:cs="Times New Roman"/>
                              </w:rPr>
                              <w:t xml:space="preserve"> PC-axes, </w:t>
                            </w:r>
                            <w:r>
                              <w:rPr>
                                <w:rFonts w:ascii="Times New Roman" w:hAnsi="Times New Roman" w:cs="Times New Roman"/>
                              </w:rPr>
                              <w:t>and 8</w:t>
                            </w:r>
                            <w:r w:rsidR="002003E1">
                              <w:rPr>
                                <w:rFonts w:ascii="Times New Roman" w:hAnsi="Times New Roman" w:cs="Times New Roman"/>
                              </w:rPr>
                              <w:t>3% of the variation</w:t>
                            </w:r>
                            <w:r>
                              <w:rPr>
                                <w:rFonts w:ascii="Times New Roman" w:hAnsi="Times New Roman" w:cs="Times New Roman"/>
                              </w:rPr>
                              <w:t xml:space="preserve"> is summarised on the first three axes. However, there are a total of 40-PC axes that account for total shape variation. </w:t>
                            </w:r>
                          </w:p>
                          <w:p w14:paraId="0577C5F3" w14:textId="77777777" w:rsidR="00E47C3A" w:rsidRPr="008307D5" w:rsidRDefault="00E47C3A" w:rsidP="00A620F3">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0B5F" id="Text Box 20" o:spid="_x0000_s1032" type="#_x0000_t202" style="position:absolute;margin-left:18pt;margin-top:-5.15pt;width:420.5pt;height:9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n7RtwIAAMMFAAAOAAAAZHJzL2Uyb0RvYy54bWysVNtu2zAMfR+wfxD07vpSJbGNOkUbx8OA&#13;&#10;7gK0+wDFlmNhtuRJSpxu2L+PkpPUbTFg2KYHQRfqkIc84tX1oWvRninNpchweBFgxEQpKy62Gf7y&#13;&#10;UHgxRtpQUdFWCpbhR6bx9fLtm6uhT1kkG9lWTCEAETod+gw3xvSp7+uyYR3VF7JnAi5rqTpqYKu2&#13;&#10;fqXoAOhd60dBMPcHqapeyZJpDaf5eImXDr+uWWk+1bVmBrUZhtiMm5WbN3b2l1c03SraN7w8hkH/&#13;&#10;IoqOcgFOz1A5NRTtFH8F1fFSSS1rc1HKzpd1zUvmOACbMHjB5r6hPXNcIDm6P6dJ/z/Y8uP+s0K8&#13;&#10;ynBEMBK0gxo9sINBt/KAIpefodcpmN33YGgOcA51dlx1fyfLrxoJuWqo2LIbpeTQMFpBfKHNrD95&#13;&#10;aiuiU21BNsMHWYEfujPSAR1q1dnkQToQoEOdHs+1sbGUcDi7JMHlDK5KuAujKF5EM+eDpqfnvdLm&#13;&#10;HZMdsosMKyi+g6f7O21sODQ9mVhvQha8bZ0AWvHsAAzHE3AOT+2dDcPV80cSJOt4HROPRPO1R4I8&#13;&#10;926KFfHmRbiY5Zf5apWHP63fkKQNryomrJuTtkLyZ7U7qnxUxVldWra8snA2JK22m1Wr0J6Ctgs3&#13;&#10;jgmZmPnPw3BJAC4vKIURCW6jxCvm8cIjBZl5ySKIvSBMbpN5QBKSF88p3XHB/p0SGjKczKCOjs5v&#13;&#10;uQVuvOZG044b6B4t7zIcn41oajW4FpUrraG8HdeTVNjwn1IB5T4V2inWinSUqzlsDu5zEOvdCngj&#13;&#10;q0eQsJIgMBAjdD5YNFJ9x2iALpJh/W1HFcOofS/gGyQhIbbtTDdqutlMN1SUAJVhg9G4XJmxVe16&#13;&#10;xbcNeBo/npA38HVq7kT9FNXxw0GncNyOXc22ouneWT313uUvAAAA//8DAFBLAwQUAAYACAAAACEA&#13;&#10;ATNOkuIAAAAPAQAADwAAAGRycy9kb3ducmV2LnhtbEyP3WrDMAyF7wd9B6PB7lqnDWtCGqeUlj3A&#13;&#10;ukFvndiNw2w5xM7P+vTTrrYbgaSjo/OVx8VZNukhdB4FbDcJMI2NVx22Aj4/3tY5sBAlKmk9agHf&#13;&#10;OsCxWj2VslB+xnc9XWPLyARDIQWYGPuC89AY7WTY+F4j7e5+cDJSO7RcDXImc2f5Lkn23MkO6YOR&#13;&#10;vT4b3XxdRyegeYyX/NzV0/zIblm9GPt6RyvEy/NyOVA5HYBFvcS/C/hloPxQUbDaj6gCswLSPfFE&#13;&#10;AettkgIjQZ5lNKlJmac74FXJ/3NUPwAAAP//AwBQSwECLQAUAAYACAAAACEAtoM4kv4AAADhAQAA&#13;&#10;EwAAAAAAAAAAAAAAAAAAAAAAW0NvbnRlbnRfVHlwZXNdLnhtbFBLAQItABQABgAIAAAAIQA4/SH/&#13;&#10;1gAAAJQBAAALAAAAAAAAAAAAAAAAAC8BAABfcmVscy8ucmVsc1BLAQItABQABgAIAAAAIQAaqn7R&#13;&#10;twIAAMMFAAAOAAAAAAAAAAAAAAAAAC4CAABkcnMvZTJvRG9jLnhtbFBLAQItABQABgAIAAAAIQAB&#13;&#10;M06S4gAAAA8BAAAPAAAAAAAAAAAAAAAAABEFAABkcnMvZG93bnJldi54bWxQSwUGAAAAAAQABADz&#13;&#10;AAAAIAYAAAAA&#13;&#10;" filled="f" stroked="f">
                <v:textbox inset=",7.2pt,,7.2pt">
                  <w:txbxContent>
                    <w:p w14:paraId="40C29FC3" w14:textId="7F88F0A3" w:rsidR="00E47C3A" w:rsidRDefault="00E47C3A" w:rsidP="00A620F3">
                      <w:pPr>
                        <w:spacing w:line="360" w:lineRule="auto"/>
                        <w:rPr>
                          <w:rFonts w:ascii="Times New Roman" w:hAnsi="Times New Roman"/>
                          <w:color w:val="auto"/>
                        </w:rPr>
                      </w:pPr>
                      <w:r>
                        <w:rPr>
                          <w:b/>
                        </w:rPr>
                        <w:t xml:space="preserve">Figure S3: </w:t>
                      </w:r>
                      <w:r w:rsidRPr="00940962">
                        <w:rPr>
                          <w:rFonts w:ascii="Times New Roman" w:hAnsi="Times New Roman" w:cs="Times New Roman"/>
                        </w:rPr>
                        <w:t xml:space="preserve">Approximately, 95% of total lower jaw shape variation is accounted for within </w:t>
                      </w:r>
                      <w:r>
                        <w:rPr>
                          <w:rFonts w:ascii="Times New Roman" w:hAnsi="Times New Roman" w:cs="Times New Roman"/>
                        </w:rPr>
                        <w:t>the first seven</w:t>
                      </w:r>
                      <w:r w:rsidRPr="00940962">
                        <w:rPr>
                          <w:rFonts w:ascii="Times New Roman" w:hAnsi="Times New Roman" w:cs="Times New Roman"/>
                        </w:rPr>
                        <w:t xml:space="preserve"> PC-axes, </w:t>
                      </w:r>
                      <w:r>
                        <w:rPr>
                          <w:rFonts w:ascii="Times New Roman" w:hAnsi="Times New Roman" w:cs="Times New Roman"/>
                        </w:rPr>
                        <w:t>and 8</w:t>
                      </w:r>
                      <w:r w:rsidR="002003E1">
                        <w:rPr>
                          <w:rFonts w:ascii="Times New Roman" w:hAnsi="Times New Roman" w:cs="Times New Roman"/>
                        </w:rPr>
                        <w:t>3% of the variation</w:t>
                      </w:r>
                      <w:r>
                        <w:rPr>
                          <w:rFonts w:ascii="Times New Roman" w:hAnsi="Times New Roman" w:cs="Times New Roman"/>
                        </w:rPr>
                        <w:t xml:space="preserve"> is summarised on the first three axes. However, there are a total of 40-PC axes that account for total shape variation. </w:t>
                      </w:r>
                    </w:p>
                    <w:p w14:paraId="0577C5F3" w14:textId="77777777" w:rsidR="00E47C3A" w:rsidRPr="008307D5" w:rsidRDefault="00E47C3A" w:rsidP="00A620F3">
                      <w:r>
                        <w:t xml:space="preserve"> </w:t>
                      </w:r>
                    </w:p>
                  </w:txbxContent>
                </v:textbox>
                <w10:wrap type="tight"/>
              </v:shape>
            </w:pict>
          </mc:Fallback>
        </mc:AlternateContent>
      </w:r>
    </w:p>
    <w:p w14:paraId="39BAE2A6" w14:textId="77777777" w:rsidR="004F1393" w:rsidRDefault="004F1393" w:rsidP="00A620F3">
      <w:pPr>
        <w:spacing w:line="480" w:lineRule="auto"/>
        <w:rPr>
          <w:rFonts w:ascii="Times New Roman" w:hAnsi="Times New Roman"/>
          <w:i/>
          <w:color w:val="auto"/>
        </w:rPr>
      </w:pPr>
    </w:p>
    <w:p w14:paraId="757B4C00" w14:textId="77777777" w:rsidR="004F1393" w:rsidRDefault="004F1393" w:rsidP="00A620F3">
      <w:pPr>
        <w:spacing w:line="480" w:lineRule="auto"/>
        <w:rPr>
          <w:rFonts w:ascii="Times New Roman" w:hAnsi="Times New Roman"/>
          <w:i/>
          <w:color w:val="auto"/>
        </w:rPr>
      </w:pPr>
    </w:p>
    <w:p w14:paraId="29CDD544" w14:textId="77777777" w:rsidR="004F1393" w:rsidRDefault="004F1393" w:rsidP="00A620F3">
      <w:pPr>
        <w:spacing w:line="480" w:lineRule="auto"/>
        <w:rPr>
          <w:rFonts w:ascii="Times New Roman" w:hAnsi="Times New Roman"/>
          <w:i/>
          <w:color w:val="auto"/>
        </w:rPr>
      </w:pPr>
    </w:p>
    <w:p w14:paraId="687EC635" w14:textId="77777777" w:rsidR="004F1393" w:rsidRDefault="004F1393" w:rsidP="00A620F3">
      <w:pPr>
        <w:spacing w:line="480" w:lineRule="auto"/>
        <w:rPr>
          <w:rFonts w:ascii="Times New Roman" w:hAnsi="Times New Roman"/>
          <w:i/>
          <w:color w:val="auto"/>
        </w:rPr>
      </w:pPr>
    </w:p>
    <w:p w14:paraId="30A18C2D" w14:textId="77777777" w:rsidR="004F1393" w:rsidRDefault="004F1393" w:rsidP="00A620F3">
      <w:pPr>
        <w:spacing w:line="480" w:lineRule="auto"/>
        <w:rPr>
          <w:rFonts w:ascii="Times New Roman" w:hAnsi="Times New Roman"/>
          <w:i/>
          <w:color w:val="auto"/>
        </w:rPr>
      </w:pPr>
    </w:p>
    <w:p w14:paraId="3A056182" w14:textId="77777777" w:rsidR="00A620F3" w:rsidRPr="002B025A" w:rsidRDefault="00A620F3" w:rsidP="00A620F3">
      <w:pPr>
        <w:spacing w:line="480" w:lineRule="auto"/>
        <w:rPr>
          <w:rFonts w:ascii="Times New Roman" w:hAnsi="Times New Roman"/>
          <w:color w:val="auto"/>
        </w:rPr>
      </w:pPr>
      <w:r w:rsidRPr="002B025A">
        <w:rPr>
          <w:rFonts w:ascii="Times New Roman" w:hAnsi="Times New Roman"/>
          <w:i/>
          <w:color w:val="auto"/>
        </w:rPr>
        <w:lastRenderedPageBreak/>
        <w:t xml:space="preserve">Scree Plot of the first 7 principal components. </w:t>
      </w:r>
      <w:r w:rsidRPr="002B025A">
        <w:rPr>
          <w:rFonts w:ascii="Times New Roman" w:hAnsi="Times New Roman"/>
          <w:color w:val="auto"/>
        </w:rPr>
        <w:t xml:space="preserve">Scree plots are used in Principal Components Analysis (PCA) to visually assess which components explain the most </w:t>
      </w:r>
      <w:r>
        <w:rPr>
          <w:rFonts w:ascii="Times New Roman" w:hAnsi="Times New Roman"/>
          <w:color w:val="auto"/>
        </w:rPr>
        <w:t>variance</w:t>
      </w:r>
      <w:r w:rsidRPr="002B025A">
        <w:rPr>
          <w:rFonts w:ascii="Times New Roman" w:hAnsi="Times New Roman"/>
          <w:color w:val="auto"/>
        </w:rPr>
        <w:t xml:space="preserve"> in the data. </w:t>
      </w:r>
    </w:p>
    <w:p w14:paraId="7B7A8BD8" w14:textId="77777777" w:rsidR="00A620F3" w:rsidRPr="002B025A" w:rsidRDefault="00FC37E2" w:rsidP="00A620F3">
      <w:pPr>
        <w:spacing w:line="360" w:lineRule="auto"/>
        <w:rPr>
          <w:rFonts w:ascii="Times New Roman" w:hAnsi="Times New Roman"/>
          <w:color w:val="auto"/>
        </w:rPr>
      </w:pPr>
      <w:r w:rsidRPr="002B025A">
        <w:rPr>
          <w:rFonts w:ascii="Times New Roman" w:hAnsi="Times New Roman"/>
          <w:noProof/>
        </w:rPr>
        <w:drawing>
          <wp:anchor distT="0" distB="0" distL="114300" distR="114300" simplePos="0" relativeHeight="251653120" behindDoc="0" locked="0" layoutInCell="1" allowOverlap="1" wp14:anchorId="1E86ED30" wp14:editId="39460ACD">
            <wp:simplePos x="0" y="0"/>
            <wp:positionH relativeFrom="column">
              <wp:posOffset>1532255</wp:posOffset>
            </wp:positionH>
            <wp:positionV relativeFrom="paragraph">
              <wp:posOffset>-1499235</wp:posOffset>
            </wp:positionV>
            <wp:extent cx="3327400" cy="6391275"/>
            <wp:effectExtent l="0" t="7938" r="0" b="0"/>
            <wp:wrapNone/>
            <wp:docPr id="23" name="Picture 21" descr=":SET1_S411:ScreePlotwBStick_SET1_139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T1_S411:ScreePlotwBStick_SET1_139s.pdf"/>
                    <pic:cNvPicPr>
                      <a:picLocks noChangeAspect="1" noChangeArrowheads="1"/>
                    </pic:cNvPicPr>
                  </pic:nvPicPr>
                  <pic:blipFill>
                    <a:blip r:embed="rId14" r:link="rId15">
                      <a:extLst>
                        <a:ext uri="{28A0092B-C50C-407E-A947-70E740481C1C}">
                          <a14:useLocalDpi xmlns:a14="http://schemas.microsoft.com/office/drawing/2010/main" val="0"/>
                        </a:ext>
                      </a:extLst>
                    </a:blip>
                    <a:srcRect l="17657" t="1675" r="15898" b="37"/>
                    <a:stretch>
                      <a:fillRect/>
                    </a:stretch>
                  </pic:blipFill>
                  <pic:spPr bwMode="auto">
                    <a:xfrm rot="5400000">
                      <a:off x="0" y="0"/>
                      <a:ext cx="3327400" cy="639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3D295" w14:textId="77777777" w:rsidR="00A620F3" w:rsidRPr="002B025A" w:rsidRDefault="00A620F3" w:rsidP="00A620F3">
      <w:pPr>
        <w:spacing w:line="480" w:lineRule="auto"/>
        <w:rPr>
          <w:rFonts w:ascii="Times New Roman" w:hAnsi="Times New Roman"/>
          <w:color w:val="auto"/>
        </w:rPr>
      </w:pPr>
    </w:p>
    <w:p w14:paraId="55C2745F" w14:textId="77777777" w:rsidR="00A620F3" w:rsidRPr="002B025A" w:rsidRDefault="00A620F3" w:rsidP="00A620F3">
      <w:pPr>
        <w:spacing w:line="480" w:lineRule="auto"/>
        <w:rPr>
          <w:rFonts w:ascii="Times New Roman" w:hAnsi="Times New Roman"/>
          <w:color w:val="auto"/>
        </w:rPr>
      </w:pPr>
    </w:p>
    <w:p w14:paraId="1FF73CFA" w14:textId="77777777" w:rsidR="00A620F3" w:rsidRPr="002B025A" w:rsidRDefault="00A620F3" w:rsidP="00A620F3">
      <w:pPr>
        <w:spacing w:line="480" w:lineRule="auto"/>
        <w:rPr>
          <w:rFonts w:ascii="Times New Roman" w:hAnsi="Times New Roman"/>
          <w:color w:val="auto"/>
        </w:rPr>
      </w:pPr>
    </w:p>
    <w:p w14:paraId="6AEAFBD7" w14:textId="77777777" w:rsidR="00A620F3" w:rsidRPr="002B025A" w:rsidRDefault="00A620F3" w:rsidP="00A620F3">
      <w:pPr>
        <w:spacing w:line="480" w:lineRule="auto"/>
        <w:rPr>
          <w:rFonts w:ascii="Times New Roman" w:hAnsi="Times New Roman"/>
          <w:color w:val="auto"/>
        </w:rPr>
      </w:pPr>
    </w:p>
    <w:p w14:paraId="53CC49B6" w14:textId="77777777" w:rsidR="00A620F3" w:rsidRPr="002B025A" w:rsidRDefault="00A620F3" w:rsidP="00A620F3">
      <w:pPr>
        <w:spacing w:line="480" w:lineRule="auto"/>
        <w:rPr>
          <w:rFonts w:ascii="Times New Roman" w:hAnsi="Times New Roman"/>
          <w:color w:val="auto"/>
        </w:rPr>
      </w:pPr>
    </w:p>
    <w:p w14:paraId="5F34A674" w14:textId="77777777" w:rsidR="00A620F3" w:rsidRPr="002B025A" w:rsidRDefault="00A620F3" w:rsidP="00A620F3">
      <w:pPr>
        <w:spacing w:line="480" w:lineRule="auto"/>
        <w:rPr>
          <w:rFonts w:ascii="Times New Roman" w:hAnsi="Times New Roman"/>
          <w:color w:val="auto"/>
        </w:rPr>
      </w:pPr>
    </w:p>
    <w:p w14:paraId="01E29A18" w14:textId="77777777" w:rsidR="00A620F3" w:rsidRPr="002B025A" w:rsidRDefault="00A620F3" w:rsidP="00A620F3">
      <w:pPr>
        <w:spacing w:line="480" w:lineRule="auto"/>
        <w:rPr>
          <w:rFonts w:ascii="Times New Roman" w:hAnsi="Times New Roman"/>
          <w:color w:val="auto"/>
        </w:rPr>
      </w:pPr>
    </w:p>
    <w:p w14:paraId="6D3E380C" w14:textId="77777777" w:rsidR="00A620F3" w:rsidRPr="002B025A" w:rsidRDefault="00A620F3" w:rsidP="00A620F3">
      <w:pPr>
        <w:spacing w:line="480" w:lineRule="auto"/>
        <w:rPr>
          <w:rFonts w:ascii="Times New Roman" w:hAnsi="Times New Roman"/>
          <w:color w:val="auto"/>
        </w:rPr>
      </w:pPr>
    </w:p>
    <w:p w14:paraId="06F92072" w14:textId="77777777" w:rsidR="00A620F3" w:rsidRDefault="00FC37E2" w:rsidP="007A3F27">
      <w:pPr>
        <w:spacing w:line="480" w:lineRule="auto"/>
        <w:outlineLvl w:val="0"/>
        <w:rPr>
          <w:rFonts w:ascii="Times New Roman" w:hAnsi="Times New Roman"/>
          <w:b/>
          <w:color w:val="auto"/>
        </w:rPr>
      </w:pPr>
      <w:r w:rsidRPr="002B025A">
        <w:rPr>
          <w:rFonts w:ascii="Times New Roman" w:hAnsi="Times New Roman"/>
          <w:noProof/>
          <w:color w:val="auto"/>
        </w:rPr>
        <mc:AlternateContent>
          <mc:Choice Requires="wps">
            <w:drawing>
              <wp:anchor distT="0" distB="0" distL="114300" distR="114300" simplePos="0" relativeHeight="251654144" behindDoc="0" locked="0" layoutInCell="1" allowOverlap="1" wp14:anchorId="4F19356F" wp14:editId="1523D0CC">
                <wp:simplePos x="0" y="0"/>
                <wp:positionH relativeFrom="column">
                  <wp:posOffset>228600</wp:posOffset>
                </wp:positionH>
                <wp:positionV relativeFrom="paragraph">
                  <wp:posOffset>294005</wp:posOffset>
                </wp:positionV>
                <wp:extent cx="5340350" cy="1292225"/>
                <wp:effectExtent l="0" t="1905" r="6350" b="1270"/>
                <wp:wrapTight wrapText="bothSides">
                  <wp:wrapPolygon edited="0">
                    <wp:start x="0" y="0"/>
                    <wp:lineTo x="21600" y="0"/>
                    <wp:lineTo x="21600" y="21600"/>
                    <wp:lineTo x="0" y="2160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BEB73" w14:textId="77777777" w:rsidR="00E47C3A" w:rsidRPr="008307D5" w:rsidRDefault="00E47C3A" w:rsidP="00A620F3">
                            <w:pPr>
                              <w:spacing w:line="360" w:lineRule="auto"/>
                            </w:pPr>
                            <w:r>
                              <w:rPr>
                                <w:b/>
                              </w:rPr>
                              <w:t xml:space="preserve">Figure S4: </w:t>
                            </w:r>
                            <w:r>
                              <w:rPr>
                                <w:rFonts w:ascii="Times New Roman" w:hAnsi="Times New Roman"/>
                                <w:color w:val="auto"/>
                              </w:rPr>
                              <w:t>Associated eigenvalues are plotted against the axis order, which can be used as a guide to identify important principal components. The intersection of the broken stick model (dashed red line) with the scree plot (solid blue line) suggests that at least 2 axes should be retained for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9356F" id="Text Box 22" o:spid="_x0000_s1033" type="#_x0000_t202" style="position:absolute;margin-left:18pt;margin-top:23.15pt;width:420.5pt;height:10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B1ktQIAAMMFAAAOAAAAZHJzL2Uyb0RvYy54bWysVG1vmzAQ/j5p/8Hyd8pLnTSgkqoNYZrU&#13;&#10;vUjtfoADJlgDm9lOoJv233c2SUpaTZq28QHZ5/Nz99w9vuuboW3QninNpUhxeBFgxEQhSy62Kf7y&#13;&#10;mHsLjLShoqSNFCzFT0zjm+XbN9d9l7BI1rIpmUIAInTSdymujekS39dFzVqqL2THBBxWUrXUwFZt&#13;&#10;/VLRHtDbxo+CYO73UpWdkgXTGqzZeIiXDr+qWGE+VZVmBjUphtyM+yv339i/v7ymyVbRrubFIQ36&#13;&#10;F1m0lAsIeoLKqKFop/grqJYXSmpZmYtCtr6sKl4wxwHYhMELNg817ZjjAsXR3alM+v/BFh/3nxXi&#13;&#10;ZYqjCCNBW+jRIxsMupMDAhPUp+90Am4PHTiaAezQZ8dVd/ey+KqRkKuaii27VUr2NaMl5Bfam/7k&#13;&#10;6oijLcim/yBLiEN3RjqgoVKtLR6UAwE69Onp1BubSwHG2SUJLmdwVMBZGMVRFM1cDJocr3dKm3dM&#13;&#10;tsguUqyg+Q6e7u+1senQ5OhiowmZ86ZxAmjEmQEcRwsEh6v2zKbh+vkjDuL1Yr0gHonma48EWebd&#13;&#10;5ivizfPwapZdZqtVFv60cUOS1LwsmbBhjtoKyZ/17qDyURUndWnZ8NLC2ZS02m5WjUJ7CtrO3Xco&#13;&#10;yMTNP0/DFQG4vKAURiS4i2Ivny+uPJKTmRdfBQsvCOO7eB6QmGT5OaV7Lti/U0J9iuMZ9NHR+S23&#13;&#10;wH2vudGk5QamR8PbFC9OTjSxGlyL0rXWUN6M60kpbPrPpYB2HxvtFGtFOsrVDJvBPQ4nNavmjSyf&#13;&#10;QMJKgsBAjDD5YFFL9R2jHqZIivW3HVUMo+a9gGcQh4TYsTPdqOlmM91QUQBUig1G43JlxlG16xTf&#13;&#10;1hBpfHhC3sLTqbgT9XNWhwcHk8JxO0w1O4qme+f1PHuXvwAAAP//AwBQSwMEFAAGAAgAAAAhAB7F&#13;&#10;E37hAAAADgEAAA8AAABkcnMvZG93bnJldi54bWxMj81OwzAQhO9IvIO1SNyo0x+SkMapUCsegILE&#13;&#10;1YndOKq9jmLnhz49ywkuK+2OZna+8rA4yyY9hM6jgPUqAaax8arDVsDnx9tTDixEiUpaj1rAtw5w&#13;&#10;qO7vSlkoP+O7ns6xZRSCoZACTIx9wXlojHYyrHyvkbSLH5yMtA4tV4OcKdxZvkmSlDvZIX0wstdH&#13;&#10;o5vreXQCmtt4yo9dPc237CurF2OfL2iFeHxYTnsar3tgUS/xzwG/DNQfKipW+xFVYFbANiWeKGCX&#13;&#10;boGRnmcZHWoBm91LDrwq+X+M6gcAAP//AwBQSwECLQAUAAYACAAAACEAtoM4kv4AAADhAQAAEwAA&#13;&#10;AAAAAAAAAAAAAAAAAAAAW0NvbnRlbnRfVHlwZXNdLnhtbFBLAQItABQABgAIAAAAIQA4/SH/1gAA&#13;&#10;AJQBAAALAAAAAAAAAAAAAAAAAC8BAABfcmVscy8ucmVsc1BLAQItABQABgAIAAAAIQBGxB1ktQIA&#13;&#10;AMMFAAAOAAAAAAAAAAAAAAAAAC4CAABkcnMvZTJvRG9jLnhtbFBLAQItABQABgAIAAAAIQAexRN+&#13;&#10;4QAAAA4BAAAPAAAAAAAAAAAAAAAAAA8FAABkcnMvZG93bnJldi54bWxQSwUGAAAAAAQABADzAAAA&#13;&#10;HQYAAAAA&#13;&#10;" filled="f" stroked="f">
                <v:textbox inset=",7.2pt,,7.2pt">
                  <w:txbxContent>
                    <w:p w14:paraId="76BBEB73" w14:textId="77777777" w:rsidR="00E47C3A" w:rsidRPr="008307D5" w:rsidRDefault="00E47C3A" w:rsidP="00A620F3">
                      <w:pPr>
                        <w:spacing w:line="360" w:lineRule="auto"/>
                      </w:pPr>
                      <w:r>
                        <w:rPr>
                          <w:b/>
                        </w:rPr>
                        <w:t xml:space="preserve">Figure S4: </w:t>
                      </w:r>
                      <w:r>
                        <w:rPr>
                          <w:rFonts w:ascii="Times New Roman" w:hAnsi="Times New Roman"/>
                          <w:color w:val="auto"/>
                        </w:rPr>
                        <w:t>Associated eigenvalues are plotted against the axis order, which can be used as a guide to identify important principal components. The intersection of the broken stick model (dashed red line) with the scree plot (solid blue line) suggests that at least 2 axes should be retained for analysis.</w:t>
                      </w:r>
                    </w:p>
                  </w:txbxContent>
                </v:textbox>
                <w10:wrap type="tight"/>
              </v:shape>
            </w:pict>
          </mc:Fallback>
        </mc:AlternateContent>
      </w:r>
      <w:r w:rsidR="00A620F3" w:rsidRPr="002B025A">
        <w:rPr>
          <w:rFonts w:ascii="Times New Roman" w:hAnsi="Times New Roman"/>
          <w:b/>
          <w:color w:val="auto"/>
        </w:rPr>
        <w:t>3. Mean and Standard Deviation of jaw shapes for 7 PC axes</w:t>
      </w:r>
    </w:p>
    <w:p w14:paraId="1E5E782D" w14:textId="77777777" w:rsidR="00A620F3" w:rsidRDefault="00A620F3" w:rsidP="00A620F3">
      <w:pPr>
        <w:spacing w:line="480" w:lineRule="auto"/>
        <w:rPr>
          <w:rFonts w:ascii="Times New Roman" w:hAnsi="Times New Roman"/>
          <w:i/>
          <w:color w:val="auto"/>
        </w:rPr>
      </w:pPr>
    </w:p>
    <w:p w14:paraId="29352A1F" w14:textId="77777777" w:rsidR="00A620F3" w:rsidRDefault="00A620F3" w:rsidP="00A620F3">
      <w:pPr>
        <w:spacing w:line="480" w:lineRule="auto"/>
        <w:rPr>
          <w:rFonts w:ascii="Times New Roman" w:hAnsi="Times New Roman"/>
          <w:b/>
          <w:i/>
          <w:color w:val="auto"/>
          <w:lang w:val="en-US"/>
        </w:rPr>
      </w:pPr>
    </w:p>
    <w:p w14:paraId="779D9D95" w14:textId="77777777" w:rsidR="00A620F3" w:rsidRDefault="00A620F3" w:rsidP="00A620F3">
      <w:pPr>
        <w:spacing w:line="480" w:lineRule="auto"/>
        <w:rPr>
          <w:rFonts w:ascii="Times New Roman" w:hAnsi="Times New Roman"/>
          <w:b/>
          <w:i/>
          <w:color w:val="auto"/>
          <w:lang w:val="en-US"/>
        </w:rPr>
      </w:pPr>
    </w:p>
    <w:p w14:paraId="74B3516A" w14:textId="77777777" w:rsidR="00A620F3" w:rsidRDefault="00A620F3" w:rsidP="00A620F3">
      <w:pPr>
        <w:spacing w:line="480" w:lineRule="auto"/>
        <w:rPr>
          <w:rFonts w:ascii="Times New Roman" w:hAnsi="Times New Roman"/>
          <w:b/>
          <w:i/>
          <w:color w:val="auto"/>
          <w:lang w:val="en-US"/>
        </w:rPr>
      </w:pPr>
    </w:p>
    <w:p w14:paraId="4087352E" w14:textId="286D5B9A" w:rsidR="00A620F3" w:rsidRDefault="00A620F3" w:rsidP="007A3F27">
      <w:pPr>
        <w:spacing w:line="480" w:lineRule="auto"/>
        <w:outlineLvl w:val="0"/>
        <w:rPr>
          <w:rFonts w:ascii="Times New Roman" w:hAnsi="Times New Roman"/>
          <w:b/>
          <w:color w:val="auto"/>
        </w:rPr>
      </w:pPr>
      <w:r w:rsidRPr="002B025A">
        <w:rPr>
          <w:rFonts w:ascii="Times New Roman" w:hAnsi="Times New Roman"/>
          <w:color w:val="auto"/>
        </w:rPr>
        <w:t xml:space="preserve"> </w:t>
      </w:r>
      <w:r w:rsidR="00C510B0">
        <w:rPr>
          <w:rFonts w:ascii="Times New Roman" w:hAnsi="Times New Roman"/>
          <w:b/>
          <w:color w:val="auto"/>
        </w:rPr>
        <w:t>3</w:t>
      </w:r>
      <w:r w:rsidRPr="002B025A">
        <w:rPr>
          <w:rFonts w:ascii="Times New Roman" w:hAnsi="Times New Roman"/>
          <w:b/>
          <w:color w:val="auto"/>
        </w:rPr>
        <w:t xml:space="preserve">. Multivariate analyses </w:t>
      </w:r>
    </w:p>
    <w:p w14:paraId="315A5947" w14:textId="00B1BCD1" w:rsidR="00FE3068" w:rsidRDefault="00A620F3" w:rsidP="00A620F3">
      <w:pPr>
        <w:spacing w:line="480" w:lineRule="auto"/>
        <w:rPr>
          <w:rFonts w:ascii="Times New Roman" w:hAnsi="Times New Roman"/>
          <w:color w:val="auto"/>
        </w:rPr>
      </w:pPr>
      <w:r>
        <w:rPr>
          <w:rFonts w:ascii="Times New Roman" w:hAnsi="Times New Roman"/>
          <w:i/>
          <w:color w:val="auto"/>
        </w:rPr>
        <w:t xml:space="preserve">Principal Component Analysis. </w:t>
      </w:r>
      <w:r>
        <w:rPr>
          <w:rFonts w:ascii="Times New Roman" w:hAnsi="Times New Roman"/>
          <w:color w:val="auto"/>
        </w:rPr>
        <w:t>Forty component axes express total shape variation</w:t>
      </w:r>
      <w:r w:rsidR="00B03652">
        <w:rPr>
          <w:rFonts w:ascii="Times New Roman" w:hAnsi="Times New Roman"/>
          <w:color w:val="auto"/>
        </w:rPr>
        <w:t>;</w:t>
      </w:r>
      <w:r>
        <w:rPr>
          <w:rFonts w:ascii="Times New Roman" w:hAnsi="Times New Roman"/>
          <w:color w:val="auto"/>
        </w:rPr>
        <w:t xml:space="preserve"> 95% of shape variation is accounted for with </w:t>
      </w:r>
      <w:r w:rsidR="001E0DFD">
        <w:rPr>
          <w:rFonts w:ascii="Times New Roman" w:hAnsi="Times New Roman"/>
          <w:color w:val="auto"/>
        </w:rPr>
        <w:t>7-</w:t>
      </w:r>
      <w:r>
        <w:rPr>
          <w:rFonts w:ascii="Times New Roman" w:hAnsi="Times New Roman"/>
          <w:color w:val="auto"/>
        </w:rPr>
        <w:t xml:space="preserve">PC axes alone. </w:t>
      </w:r>
      <w:r w:rsidR="00603806">
        <w:rPr>
          <w:rFonts w:ascii="Times New Roman" w:hAnsi="Times New Roman"/>
          <w:color w:val="auto"/>
        </w:rPr>
        <w:t>R</w:t>
      </w:r>
      <w:r>
        <w:rPr>
          <w:rFonts w:ascii="Times New Roman" w:hAnsi="Times New Roman"/>
          <w:color w:val="auto"/>
        </w:rPr>
        <w:t>eference</w:t>
      </w:r>
      <w:r w:rsidR="00FE3068">
        <w:rPr>
          <w:rFonts w:ascii="Times New Roman" w:hAnsi="Times New Roman"/>
          <w:color w:val="auto"/>
        </w:rPr>
        <w:t xml:space="preserve"> </w:t>
      </w:r>
      <w:r w:rsidR="009239AA">
        <w:rPr>
          <w:rFonts w:ascii="Times New Roman" w:hAnsi="Times New Roman"/>
          <w:b/>
          <w:color w:val="auto"/>
        </w:rPr>
        <w:t>Table S1</w:t>
      </w:r>
      <w:r w:rsidR="00E37EEB">
        <w:rPr>
          <w:rFonts w:ascii="Times New Roman" w:hAnsi="Times New Roman"/>
          <w:color w:val="auto"/>
        </w:rPr>
        <w:t>,</w:t>
      </w:r>
      <w:r>
        <w:rPr>
          <w:rFonts w:ascii="Times New Roman" w:hAnsi="Times New Roman"/>
          <w:color w:val="auto"/>
        </w:rPr>
        <w:t xml:space="preserve"> which </w:t>
      </w:r>
      <w:r w:rsidR="00E37EEB">
        <w:rPr>
          <w:rFonts w:ascii="Times New Roman" w:hAnsi="Times New Roman"/>
          <w:color w:val="auto"/>
        </w:rPr>
        <w:t>lists</w:t>
      </w:r>
      <w:r>
        <w:rPr>
          <w:rFonts w:ascii="Times New Roman" w:hAnsi="Times New Roman"/>
          <w:color w:val="auto"/>
        </w:rPr>
        <w:t xml:space="preserve"> </w:t>
      </w:r>
      <w:r w:rsidR="00315D8C">
        <w:rPr>
          <w:rFonts w:ascii="Times New Roman" w:hAnsi="Times New Roman"/>
          <w:color w:val="auto"/>
        </w:rPr>
        <w:t>all</w:t>
      </w:r>
      <w:r w:rsidR="009239AA">
        <w:rPr>
          <w:rFonts w:ascii="Times New Roman" w:hAnsi="Times New Roman"/>
          <w:color w:val="auto"/>
        </w:rPr>
        <w:t xml:space="preserve"> the</w:t>
      </w:r>
      <w:r>
        <w:rPr>
          <w:rFonts w:ascii="Times New Roman" w:hAnsi="Times New Roman"/>
          <w:color w:val="auto"/>
        </w:rPr>
        <w:t xml:space="preserve"> specimens and their associated values for each listed component. </w:t>
      </w:r>
    </w:p>
    <w:p w14:paraId="30D7DAAB" w14:textId="102E8DD0" w:rsidR="00A620F3" w:rsidRDefault="00A620F3" w:rsidP="00A620F3">
      <w:pPr>
        <w:spacing w:line="480" w:lineRule="auto"/>
        <w:rPr>
          <w:rFonts w:ascii="Times New Roman" w:hAnsi="Times New Roman"/>
          <w:color w:val="auto"/>
        </w:rPr>
      </w:pPr>
    </w:p>
    <w:p w14:paraId="63EC946E" w14:textId="7A94C3A7" w:rsidR="00A620F3" w:rsidRDefault="00A620F3" w:rsidP="00A620F3">
      <w:pPr>
        <w:spacing w:line="480" w:lineRule="auto"/>
        <w:rPr>
          <w:rFonts w:ascii="Times New Roman" w:hAnsi="Times New Roman"/>
        </w:rPr>
      </w:pPr>
      <w:r>
        <w:rPr>
          <w:rFonts w:ascii="Times New Roman" w:hAnsi="Times New Roman"/>
          <w:i/>
          <w:color w:val="auto"/>
        </w:rPr>
        <w:t xml:space="preserve">Outline Analysis, Calibration of Harmonic Coefficients, and Elliptical Fourier Transformation Analysis (a priori normalization). </w:t>
      </w:r>
      <w:r>
        <w:rPr>
          <w:rFonts w:ascii="Times New Roman" w:hAnsi="Times New Roman"/>
          <w:color w:val="auto"/>
        </w:rPr>
        <w:t xml:space="preserve">We used outline and </w:t>
      </w:r>
      <w:r w:rsidR="00811B97">
        <w:rPr>
          <w:rFonts w:ascii="Times New Roman" w:hAnsi="Times New Roman"/>
        </w:rPr>
        <w:t>E</w:t>
      </w:r>
      <w:r>
        <w:rPr>
          <w:rFonts w:ascii="Times New Roman" w:hAnsi="Times New Roman"/>
        </w:rPr>
        <w:t xml:space="preserve">lliptical Fourier </w:t>
      </w:r>
      <w:r w:rsidR="00811B97">
        <w:rPr>
          <w:rFonts w:ascii="Times New Roman" w:hAnsi="Times New Roman"/>
        </w:rPr>
        <w:t>T</w:t>
      </w:r>
      <w:r>
        <w:rPr>
          <w:rFonts w:ascii="Times New Roman" w:hAnsi="Times New Roman"/>
        </w:rPr>
        <w:t xml:space="preserve">ransformation analysis of </w:t>
      </w:r>
      <w:r w:rsidRPr="00BA75FB">
        <w:rPr>
          <w:rFonts w:ascii="Times New Roman" w:hAnsi="Times New Roman"/>
        </w:rPr>
        <w:t>modern and Pal</w:t>
      </w:r>
      <w:r>
        <w:rPr>
          <w:rFonts w:ascii="Times New Roman" w:hAnsi="Times New Roman"/>
        </w:rPr>
        <w:t>a</w:t>
      </w:r>
      <w:r w:rsidRPr="00BA75FB">
        <w:rPr>
          <w:rFonts w:ascii="Times New Roman" w:hAnsi="Times New Roman"/>
        </w:rPr>
        <w:t>eozoic aquatic jawed vertebrates</w:t>
      </w:r>
      <w:r>
        <w:rPr>
          <w:rFonts w:ascii="Times New Roman" w:hAnsi="Times New Roman"/>
        </w:rPr>
        <w:t xml:space="preserve"> </w:t>
      </w:r>
      <w:r>
        <w:rPr>
          <w:rFonts w:ascii="Times New Roman" w:hAnsi="Times New Roman"/>
          <w:color w:val="auto"/>
        </w:rPr>
        <w:t xml:space="preserve">to </w:t>
      </w:r>
      <w:r>
        <w:rPr>
          <w:rFonts w:ascii="Times New Roman" w:hAnsi="Times New Roman"/>
        </w:rPr>
        <w:t xml:space="preserve">characterize lower jaw shape disparity. </w:t>
      </w:r>
      <w:r>
        <w:rPr>
          <w:rFonts w:ascii="Times New Roman" w:hAnsi="Times New Roman"/>
        </w:rPr>
        <w:lastRenderedPageBreak/>
        <w:t>Lateral thresholded images of 13</w:t>
      </w:r>
      <w:r w:rsidR="002A518A">
        <w:rPr>
          <w:rFonts w:ascii="Times New Roman" w:hAnsi="Times New Roman"/>
        </w:rPr>
        <w:t>8</w:t>
      </w:r>
      <w:r>
        <w:rPr>
          <w:rFonts w:ascii="Times New Roman" w:hAnsi="Times New Roman"/>
        </w:rPr>
        <w:t xml:space="preserve"> mandibles (as seen in </w:t>
      </w:r>
      <w:r w:rsidRPr="004A02CC">
        <w:rPr>
          <w:rFonts w:ascii="Times New Roman" w:hAnsi="Times New Roman"/>
          <w:b/>
        </w:rPr>
        <w:t>Figure S2</w:t>
      </w:r>
      <w:r>
        <w:rPr>
          <w:rFonts w:ascii="Times New Roman" w:hAnsi="Times New Roman"/>
        </w:rPr>
        <w:t xml:space="preserve">) were imported into </w:t>
      </w:r>
      <w:r w:rsidR="00347655">
        <w:rPr>
          <w:rFonts w:ascii="Times New Roman" w:hAnsi="Times New Roman"/>
        </w:rPr>
        <w:t>R</w:t>
      </w:r>
      <w:r w:rsidR="00347655" w:rsidRPr="00347655">
        <w:rPr>
          <w:rFonts w:ascii="Times New Roman" w:hAnsi="Times New Roman"/>
        </w:rPr>
        <w:t xml:space="preserve"> </w:t>
      </w:r>
      <w:r w:rsidR="00C42D5E">
        <w:rPr>
          <w:rFonts w:ascii="Times New Roman" w:hAnsi="Times New Roman"/>
        </w:rPr>
        <w:fldChar w:fldCharType="begin"/>
      </w:r>
      <w:r w:rsidR="00C42D5E">
        <w:rPr>
          <w:rFonts w:ascii="Times New Roman" w:hAnsi="Times New Roman"/>
        </w:rPr>
        <w:instrText xml:space="preserve"> ADDIN EN.CITE &lt;EndNote&gt;&lt;Cite&gt;&lt;Author&gt;Team&lt;/Author&gt;&lt;Year&gt;2016&lt;/Year&gt;&lt;RecNum&gt;24157&lt;/RecNum&gt;&lt;DisplayText&gt;(Team 2016)&lt;/DisplayText&gt;&lt;record&gt;&lt;rec-number&gt;24157&lt;/rec-number&gt;&lt;foreign-keys&gt;&lt;key app="EN" db-id="xawtarwwxxva03epdpzvedt0xt5f9r9x5e95" timestamp="1465218444"&gt;24157&lt;/key&gt;&lt;/foreign-keys&gt;&lt;ref-type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computing&lt;/title&gt;&lt;/titles&gt;&lt;dates&gt;&lt;year&gt;2016&lt;/year&gt;&lt;/dates&gt;&lt;pub-location&gt;Vienna, Austria&lt;/pub-location&gt;&lt;publisher&gt;R Foundation for Statistical Computing&lt;/publisher&gt;&lt;urls&gt;&lt;/urls&gt;&lt;/record&gt;&lt;/Cite&gt;&lt;/EndNote&gt;</w:instrText>
      </w:r>
      <w:r w:rsidR="00C42D5E">
        <w:rPr>
          <w:rFonts w:ascii="Times New Roman" w:hAnsi="Times New Roman"/>
        </w:rPr>
        <w:fldChar w:fldCharType="separate"/>
      </w:r>
      <w:r w:rsidR="00C42D5E">
        <w:rPr>
          <w:rFonts w:ascii="Times New Roman" w:hAnsi="Times New Roman"/>
          <w:noProof/>
        </w:rPr>
        <w:t>(Team 2016)</w:t>
      </w:r>
      <w:r w:rsidR="00C42D5E">
        <w:rPr>
          <w:rFonts w:ascii="Times New Roman" w:hAnsi="Times New Roman"/>
        </w:rPr>
        <w:fldChar w:fldCharType="end"/>
      </w:r>
      <w:r w:rsidRPr="00347655">
        <w:rPr>
          <w:rFonts w:ascii="Times New Roman" w:hAnsi="Times New Roman"/>
        </w:rPr>
        <w:t>,</w:t>
      </w:r>
      <w:r>
        <w:rPr>
          <w:rFonts w:ascii="Times New Roman" w:hAnsi="Times New Roman"/>
        </w:rPr>
        <w:t xml:space="preserve"> where we used </w:t>
      </w:r>
      <w:r w:rsidR="00F717ED">
        <w:rPr>
          <w:rFonts w:ascii="Times New Roman" w:hAnsi="Times New Roman"/>
        </w:rPr>
        <w:t>Momocs</w:t>
      </w:r>
      <w:r w:rsidR="00F717ED" w:rsidRPr="00F717ED">
        <w:rPr>
          <w:rFonts w:ascii="Times New Roman" w:hAnsi="Times New Roman"/>
        </w:rPr>
        <w:t xml:space="preserve"> </w:t>
      </w:r>
      <w:r w:rsidR="00C42D5E">
        <w:rPr>
          <w:rFonts w:ascii="Times New Roman" w:hAnsi="Times New Roman"/>
        </w:rPr>
        <w:fldChar w:fldCharType="begin"/>
      </w:r>
      <w:r w:rsidR="00C42D5E">
        <w:rPr>
          <w:rFonts w:ascii="Times New Roman" w:hAnsi="Times New Roman"/>
        </w:rPr>
        <w:instrText xml:space="preserve"> ADDIN EN.CITE &lt;EndNote&gt;&lt;Cite&gt;&lt;Author&gt;Bonhomme&lt;/Author&gt;&lt;Year&gt;2014&lt;/Year&gt;&lt;RecNum&gt;25225&lt;/RecNum&gt;&lt;DisplayText&gt;(Bonhomme&lt;style face="italic"&gt;, et al.&lt;/style&gt; 2014)&lt;/DisplayText&gt;&lt;record&gt;&lt;rec-number&gt;25225&lt;/rec-number&gt;&lt;foreign-keys&gt;&lt;key app="EN" db-id="xawtarwwxxva03epdpzvedt0xt5f9r9x5e95" timestamp="1513355905"&gt;25225&lt;/key&gt;&lt;/foreign-keys&gt;&lt;ref-type name="Journal Article"&gt;17&lt;/ref-type&gt;&lt;contributors&gt;&lt;authors&gt;&lt;author&gt;Bonhomme, V.&lt;/author&gt;&lt;author&gt;Picq, S.&lt;/author&gt;&lt;author&gt;Gaucherel, C.&lt;/author&gt;&lt;author&gt;Claude, J.&lt;/author&gt;&lt;/authors&gt;&lt;/contributors&gt;&lt;titles&gt;&lt;title&gt;Momocs: Outline Analysis Using R&lt;/title&gt;&lt;secondary-title&gt;Journal of Statistical Software&lt;/secondary-title&gt;&lt;/titles&gt;&lt;periodical&gt;&lt;full-title&gt;Journal of Statistical Software&lt;/full-title&gt;&lt;/periodical&gt;&lt;volume&gt;56&lt;/volume&gt;&lt;number&gt;i13&lt;/number&gt;&lt;dates&gt;&lt;year&gt;2014&lt;/year&gt;&lt;/dates&gt;&lt;urls&gt;&lt;/urls&gt;&lt;electronic-resource-num&gt;doi:10.18637/jss.v056.i13&lt;/electronic-resource-num&gt;&lt;/record&gt;&lt;/Cite&gt;&lt;/EndNote&gt;</w:instrText>
      </w:r>
      <w:r w:rsidR="00C42D5E">
        <w:rPr>
          <w:rFonts w:ascii="Times New Roman" w:hAnsi="Times New Roman"/>
        </w:rPr>
        <w:fldChar w:fldCharType="separate"/>
      </w:r>
      <w:r w:rsidR="00C42D5E">
        <w:rPr>
          <w:rFonts w:ascii="Times New Roman" w:hAnsi="Times New Roman"/>
          <w:noProof/>
        </w:rPr>
        <w:t>(Bonhomme</w:t>
      </w:r>
      <w:r w:rsidR="00C42D5E" w:rsidRPr="00C42D5E">
        <w:rPr>
          <w:rFonts w:ascii="Times New Roman" w:hAnsi="Times New Roman"/>
          <w:i/>
          <w:noProof/>
        </w:rPr>
        <w:t>, et al.</w:t>
      </w:r>
      <w:r w:rsidR="00C42D5E">
        <w:rPr>
          <w:rFonts w:ascii="Times New Roman" w:hAnsi="Times New Roman"/>
          <w:noProof/>
        </w:rPr>
        <w:t xml:space="preserve"> 2014)</w:t>
      </w:r>
      <w:r w:rsidR="00C42D5E">
        <w:rPr>
          <w:rFonts w:ascii="Times New Roman" w:hAnsi="Times New Roman"/>
        </w:rPr>
        <w:fldChar w:fldCharType="end"/>
      </w:r>
      <w:r>
        <w:rPr>
          <w:rFonts w:ascii="Times New Roman" w:hAnsi="Times New Roman"/>
        </w:rPr>
        <w:t xml:space="preserve"> to convert binary images into </w:t>
      </w:r>
      <w:r w:rsidRPr="00781281">
        <w:rPr>
          <w:rFonts w:ascii="Times New Roman" w:hAnsi="Times New Roman"/>
          <w:i/>
        </w:rPr>
        <w:t>coo</w:t>
      </w:r>
      <w:r w:rsidR="006B256E">
        <w:rPr>
          <w:rFonts w:ascii="Times New Roman" w:hAnsi="Times New Roman"/>
        </w:rPr>
        <w:t>-</w:t>
      </w:r>
      <w:r>
        <w:rPr>
          <w:rFonts w:ascii="Times New Roman" w:hAnsi="Times New Roman"/>
        </w:rPr>
        <w:t xml:space="preserve">class objects. Herein an outline </w:t>
      </w:r>
      <w:r w:rsidR="00C36604">
        <w:rPr>
          <w:rFonts w:ascii="Times New Roman" w:hAnsi="Times New Roman"/>
        </w:rPr>
        <w:t>is</w:t>
      </w:r>
      <w:r>
        <w:rPr>
          <w:rFonts w:ascii="Times New Roman" w:hAnsi="Times New Roman"/>
        </w:rPr>
        <w:t xml:space="preserve"> a list of 200 coordinates, which is classified as a ‘</w:t>
      </w:r>
      <w:r w:rsidRPr="00781281">
        <w:rPr>
          <w:rFonts w:ascii="Times New Roman" w:hAnsi="Times New Roman"/>
          <w:i/>
        </w:rPr>
        <w:t>coo</w:t>
      </w:r>
      <w:r>
        <w:rPr>
          <w:rFonts w:ascii="Times New Roman" w:hAnsi="Times New Roman"/>
        </w:rPr>
        <w:t xml:space="preserve">’ object in </w:t>
      </w:r>
      <w:r w:rsidR="00F717ED">
        <w:rPr>
          <w:rFonts w:ascii="Times New Roman" w:hAnsi="Times New Roman"/>
        </w:rPr>
        <w:t>R</w:t>
      </w:r>
      <w:r w:rsidR="00F717ED" w:rsidRPr="00F717ED">
        <w:rPr>
          <w:rFonts w:ascii="Times New Roman" w:hAnsi="Times New Roman"/>
        </w:rPr>
        <w:t xml:space="preserve"> </w:t>
      </w:r>
      <w:r w:rsidR="00C42D5E">
        <w:rPr>
          <w:rFonts w:ascii="Times New Roman" w:hAnsi="Times New Roman"/>
        </w:rPr>
        <w:fldChar w:fldCharType="begin"/>
      </w:r>
      <w:r w:rsidR="00C42D5E">
        <w:rPr>
          <w:rFonts w:ascii="Times New Roman" w:hAnsi="Times New Roman"/>
        </w:rPr>
        <w:instrText xml:space="preserve"> ADDIN EN.CITE &lt;EndNote&gt;&lt;Cite&gt;&lt;Author&gt;Team&lt;/Author&gt;&lt;Year&gt;2016&lt;/Year&gt;&lt;RecNum&gt;24157&lt;/RecNum&gt;&lt;DisplayText&gt;(Team 2016)&lt;/DisplayText&gt;&lt;record&gt;&lt;rec-number&gt;24157&lt;/rec-number&gt;&lt;foreign-keys&gt;&lt;key app="EN" db-id="xawtarwwxxva03epdpzvedt0xt5f9r9x5e95" timestamp="1465218444"&gt;24157&lt;/key&gt;&lt;/foreign-keys&gt;&lt;ref-type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computing&lt;/title&gt;&lt;/titles&gt;&lt;dates&gt;&lt;year&gt;2016&lt;/year&gt;&lt;/dates&gt;&lt;pub-location&gt;Vienna, Austria&lt;/pub-location&gt;&lt;publisher&gt;R Foundation for Statistical Computing&lt;/publisher&gt;&lt;urls&gt;&lt;/urls&gt;&lt;/record&gt;&lt;/Cite&gt;&lt;/EndNote&gt;</w:instrText>
      </w:r>
      <w:r w:rsidR="00C42D5E">
        <w:rPr>
          <w:rFonts w:ascii="Times New Roman" w:hAnsi="Times New Roman"/>
        </w:rPr>
        <w:fldChar w:fldCharType="separate"/>
      </w:r>
      <w:r w:rsidR="00C42D5E">
        <w:rPr>
          <w:rFonts w:ascii="Times New Roman" w:hAnsi="Times New Roman"/>
          <w:noProof/>
        </w:rPr>
        <w:t>(Team 2016)</w:t>
      </w:r>
      <w:r w:rsidR="00C42D5E">
        <w:rPr>
          <w:rFonts w:ascii="Times New Roman" w:hAnsi="Times New Roman"/>
        </w:rPr>
        <w:fldChar w:fldCharType="end"/>
      </w:r>
      <w:r w:rsidRPr="00F717ED">
        <w:rPr>
          <w:rFonts w:ascii="Times New Roman" w:hAnsi="Times New Roman"/>
        </w:rPr>
        <w:t>.</w:t>
      </w:r>
      <w:r>
        <w:rPr>
          <w:rFonts w:ascii="Times New Roman" w:hAnsi="Times New Roman"/>
        </w:rPr>
        <w:t xml:space="preserve"> ‘</w:t>
      </w:r>
      <w:r w:rsidRPr="00894D54">
        <w:rPr>
          <w:rFonts w:ascii="Times New Roman" w:hAnsi="Times New Roman"/>
          <w:i/>
        </w:rPr>
        <w:t>Out</w:t>
      </w:r>
      <w:r>
        <w:rPr>
          <w:rFonts w:ascii="Times New Roman" w:hAnsi="Times New Roman"/>
        </w:rPr>
        <w:t>’ is used for closed outlines and applied to ‘</w:t>
      </w:r>
      <w:r w:rsidRPr="00894D54">
        <w:rPr>
          <w:rFonts w:ascii="Times New Roman" w:hAnsi="Times New Roman"/>
          <w:i/>
        </w:rPr>
        <w:t>coo</w:t>
      </w:r>
      <w:r>
        <w:rPr>
          <w:rFonts w:ascii="Times New Roman" w:hAnsi="Times New Roman"/>
        </w:rPr>
        <w:t xml:space="preserve">’ objects. Refer to Bonhomme </w:t>
      </w:r>
      <w:r w:rsidRPr="00FE5D65">
        <w:rPr>
          <w:rFonts w:ascii="Times New Roman" w:hAnsi="Times New Roman"/>
          <w:i/>
        </w:rPr>
        <w:t>et al.</w:t>
      </w:r>
      <w:r>
        <w:rPr>
          <w:rFonts w:ascii="Times New Roman" w:hAnsi="Times New Roman"/>
        </w:rPr>
        <w:t xml:space="preserve"> for more specific information about applied methods and class objects within </w:t>
      </w:r>
      <w:r w:rsidR="008E08D1">
        <w:rPr>
          <w:rFonts w:ascii="Times New Roman" w:hAnsi="Times New Roman"/>
        </w:rPr>
        <w:t>Momocs</w:t>
      </w:r>
      <w:r w:rsidR="008E08D1" w:rsidRPr="008E08D1">
        <w:rPr>
          <w:rFonts w:ascii="Times New Roman" w:hAnsi="Times New Roman"/>
        </w:rPr>
        <w:t xml:space="preserve"> </w:t>
      </w:r>
      <w:r w:rsidR="00C42D5E">
        <w:rPr>
          <w:rFonts w:ascii="Times New Roman" w:hAnsi="Times New Roman"/>
        </w:rPr>
        <w:fldChar w:fldCharType="begin"/>
      </w:r>
      <w:r w:rsidR="00C42D5E">
        <w:rPr>
          <w:rFonts w:ascii="Times New Roman" w:hAnsi="Times New Roman"/>
        </w:rPr>
        <w:instrText xml:space="preserve"> ADDIN EN.CITE &lt;EndNote&gt;&lt;Cite&gt;&lt;Author&gt;Bonhomme&lt;/Author&gt;&lt;Year&gt;2014&lt;/Year&gt;&lt;RecNum&gt;25225&lt;/RecNum&gt;&lt;DisplayText&gt;(Bonhomme&lt;style face="italic"&gt;, et al.&lt;/style&gt; 2014)&lt;/DisplayText&gt;&lt;record&gt;&lt;rec-number&gt;25225&lt;/rec-number&gt;&lt;foreign-keys&gt;&lt;key app="EN" db-id="xawtarwwxxva03epdpzvedt0xt5f9r9x5e95" timestamp="1513355905"&gt;25225&lt;/key&gt;&lt;/foreign-keys&gt;&lt;ref-type name="Journal Article"&gt;17&lt;/ref-type&gt;&lt;contributors&gt;&lt;authors&gt;&lt;author&gt;Bonhomme, V.&lt;/author&gt;&lt;author&gt;Picq, S.&lt;/author&gt;&lt;author&gt;Gaucherel, C.&lt;/author&gt;&lt;author&gt;Claude, J.&lt;/author&gt;&lt;/authors&gt;&lt;/contributors&gt;&lt;titles&gt;&lt;title&gt;Momocs: Outline Analysis Using R&lt;/title&gt;&lt;secondary-title&gt;Journal of Statistical Software&lt;/secondary-title&gt;&lt;/titles&gt;&lt;periodical&gt;&lt;full-title&gt;Journal of Statistical Software&lt;/full-title&gt;&lt;/periodical&gt;&lt;volume&gt;56&lt;/volume&gt;&lt;number&gt;i13&lt;/number&gt;&lt;dates&gt;&lt;year&gt;2014&lt;/year&gt;&lt;/dates&gt;&lt;urls&gt;&lt;/urls&gt;&lt;electronic-resource-num&gt;doi:10.18637/jss.v056.i13&lt;/electronic-resource-num&gt;&lt;/record&gt;&lt;/Cite&gt;&lt;/EndNote&gt;</w:instrText>
      </w:r>
      <w:r w:rsidR="00C42D5E">
        <w:rPr>
          <w:rFonts w:ascii="Times New Roman" w:hAnsi="Times New Roman"/>
        </w:rPr>
        <w:fldChar w:fldCharType="separate"/>
      </w:r>
      <w:r w:rsidR="00C42D5E">
        <w:rPr>
          <w:rFonts w:ascii="Times New Roman" w:hAnsi="Times New Roman"/>
          <w:noProof/>
        </w:rPr>
        <w:t>(Bonhomme</w:t>
      </w:r>
      <w:r w:rsidR="00C42D5E" w:rsidRPr="00C42D5E">
        <w:rPr>
          <w:rFonts w:ascii="Times New Roman" w:hAnsi="Times New Roman"/>
          <w:i/>
          <w:noProof/>
        </w:rPr>
        <w:t>, et al.</w:t>
      </w:r>
      <w:r w:rsidR="00C42D5E">
        <w:rPr>
          <w:rFonts w:ascii="Times New Roman" w:hAnsi="Times New Roman"/>
          <w:noProof/>
        </w:rPr>
        <w:t xml:space="preserve"> 2014)</w:t>
      </w:r>
      <w:r w:rsidR="00C42D5E">
        <w:rPr>
          <w:rFonts w:ascii="Times New Roman" w:hAnsi="Times New Roman"/>
        </w:rPr>
        <w:fldChar w:fldCharType="end"/>
      </w:r>
      <w:r w:rsidRPr="008E08D1">
        <w:rPr>
          <w:rFonts w:ascii="Times New Roman" w:hAnsi="Times New Roman"/>
        </w:rPr>
        <w:t>.</w:t>
      </w:r>
      <w:r>
        <w:rPr>
          <w:rFonts w:ascii="Times New Roman" w:hAnsi="Times New Roman"/>
        </w:rPr>
        <w:t xml:space="preserve"> </w:t>
      </w:r>
    </w:p>
    <w:p w14:paraId="060736A7" w14:textId="07A7B479" w:rsidR="00A620F3" w:rsidRDefault="00A620F3" w:rsidP="00A620F3">
      <w:pPr>
        <w:spacing w:line="480" w:lineRule="auto"/>
        <w:rPr>
          <w:rFonts w:ascii="Times New Roman" w:hAnsi="Times New Roman"/>
        </w:rPr>
      </w:pPr>
      <w:r>
        <w:rPr>
          <w:rFonts w:ascii="Times New Roman" w:hAnsi="Times New Roman"/>
        </w:rPr>
        <w:tab/>
        <w:t xml:space="preserve">A Procrustes transformation was performed where all lower jaw shapes (or outlines) were centred, scaled, and aligned via the x-axis. An origin point (coordinate 0) was redefined for each outline and 200 coordinates or semi-sliding landmarks were assigned per mandible. These coordinates were slid in an </w:t>
      </w:r>
      <w:r w:rsidR="00B03652">
        <w:rPr>
          <w:rFonts w:ascii="Times New Roman" w:hAnsi="Times New Roman"/>
        </w:rPr>
        <w:t xml:space="preserve">easterly </w:t>
      </w:r>
      <w:r>
        <w:rPr>
          <w:rFonts w:ascii="Times New Roman" w:hAnsi="Times New Roman"/>
        </w:rPr>
        <w:t xml:space="preserve">direction to best fit the curvature of the jaw. Artefacts may be introduced during the digitization and translation process from a 2D geometric shape towards a vector-based outline; these artefacts can make outlines appear visually jagged or </w:t>
      </w:r>
      <w:r w:rsidR="000C59B8">
        <w:rPr>
          <w:rFonts w:ascii="Times New Roman" w:hAnsi="Times New Roman"/>
        </w:rPr>
        <w:t>pix</w:t>
      </w:r>
      <w:r w:rsidR="00B03652">
        <w:rPr>
          <w:rFonts w:ascii="Times New Roman" w:hAnsi="Times New Roman"/>
        </w:rPr>
        <w:t>e</w:t>
      </w:r>
      <w:r w:rsidR="000C59B8">
        <w:rPr>
          <w:rFonts w:ascii="Times New Roman" w:hAnsi="Times New Roman"/>
        </w:rPr>
        <w:t>l</w:t>
      </w:r>
      <w:r w:rsidR="00B03652">
        <w:rPr>
          <w:rFonts w:ascii="Times New Roman" w:hAnsi="Times New Roman"/>
        </w:rPr>
        <w:t>l</w:t>
      </w:r>
      <w:r w:rsidR="000C59B8">
        <w:rPr>
          <w:rFonts w:ascii="Times New Roman" w:hAnsi="Times New Roman"/>
        </w:rPr>
        <w:t>ated</w:t>
      </w:r>
      <w:r>
        <w:rPr>
          <w:rFonts w:ascii="Times New Roman" w:hAnsi="Times New Roman"/>
        </w:rPr>
        <w:t xml:space="preserve">. </w:t>
      </w:r>
      <w:r w:rsidR="00C36604">
        <w:rPr>
          <w:rFonts w:ascii="Times New Roman" w:hAnsi="Times New Roman"/>
        </w:rPr>
        <w:t>Therefore,</w:t>
      </w:r>
      <w:r>
        <w:rPr>
          <w:rFonts w:ascii="Times New Roman" w:hAnsi="Times New Roman"/>
        </w:rPr>
        <w:t xml:space="preserve"> harmonic coefficients </w:t>
      </w:r>
      <w:r w:rsidR="0082639F">
        <w:rPr>
          <w:rFonts w:ascii="Times New Roman" w:hAnsi="Times New Roman"/>
        </w:rPr>
        <w:t>were used to</w:t>
      </w:r>
      <w:r>
        <w:rPr>
          <w:rFonts w:ascii="Times New Roman" w:hAnsi="Times New Roman"/>
        </w:rPr>
        <w:t xml:space="preserve"> smooth outlines and eliminate any introduced high-frequency noise. </w:t>
      </w:r>
      <w:r w:rsidRPr="00BA75FB">
        <w:rPr>
          <w:rFonts w:ascii="Times New Roman" w:hAnsi="Times New Roman" w:cs="Times New Roman"/>
        </w:rPr>
        <w:t>Outlines were further analy</w:t>
      </w:r>
      <w:r>
        <w:rPr>
          <w:rFonts w:ascii="Times New Roman" w:hAnsi="Times New Roman" w:cs="Times New Roman"/>
        </w:rPr>
        <w:t>s</w:t>
      </w:r>
      <w:r w:rsidRPr="00BA75FB">
        <w:rPr>
          <w:rFonts w:ascii="Times New Roman" w:hAnsi="Times New Roman" w:cs="Times New Roman"/>
        </w:rPr>
        <w:t xml:space="preserve">ed using </w:t>
      </w:r>
      <w:r>
        <w:rPr>
          <w:rFonts w:ascii="Times New Roman" w:hAnsi="Times New Roman" w:cs="Times New Roman"/>
        </w:rPr>
        <w:t>E</w:t>
      </w:r>
      <w:r w:rsidRPr="00BA75FB">
        <w:rPr>
          <w:rFonts w:ascii="Times New Roman" w:hAnsi="Times New Roman" w:cs="Times New Roman"/>
        </w:rPr>
        <w:t xml:space="preserve">lliptical </w:t>
      </w:r>
      <w:r>
        <w:rPr>
          <w:rFonts w:ascii="Times New Roman" w:hAnsi="Times New Roman" w:cs="Times New Roman"/>
        </w:rPr>
        <w:t>F</w:t>
      </w:r>
      <w:r w:rsidRPr="00BA75FB">
        <w:rPr>
          <w:rFonts w:ascii="Times New Roman" w:hAnsi="Times New Roman" w:cs="Times New Roman"/>
        </w:rPr>
        <w:t xml:space="preserve">ourier transformation analysis with a priori normalization (where, norm=FALSE); </w:t>
      </w:r>
      <w:r>
        <w:rPr>
          <w:rFonts w:ascii="Times New Roman" w:hAnsi="Times New Roman"/>
        </w:rPr>
        <w:t xml:space="preserve">the outlines are decomposed into a series of closed curves known as harmonics, which can be ranked according to the cumulative </w:t>
      </w:r>
      <w:r>
        <w:rPr>
          <w:rFonts w:ascii="Times New Roman" w:hAnsi="Times New Roman"/>
        </w:rPr>
        <w:lastRenderedPageBreak/>
        <w:t>sum of harmonic power (as seen in Figure S</w:t>
      </w:r>
      <w:r w:rsidR="003946BF">
        <w:rPr>
          <w:rFonts w:ascii="Times New Roman" w:hAnsi="Times New Roman"/>
        </w:rPr>
        <w:t>5</w:t>
      </w:r>
      <w:r>
        <w:rPr>
          <w:rFonts w:ascii="Times New Roman" w:hAnsi="Times New Roman"/>
        </w:rPr>
        <w:t xml:space="preserve">). </w:t>
      </w:r>
      <w:r w:rsidR="007921B2">
        <w:rPr>
          <w:rFonts w:ascii="Times New Roman" w:hAnsi="Times New Roman"/>
          <w:noProof/>
          <w:color w:val="auto"/>
        </w:rPr>
        <w:lastRenderedPageBreak/>
        <mc:AlternateContent>
          <mc:Choice Requires="wps">
            <w:drawing>
              <wp:anchor distT="0" distB="0" distL="114300" distR="114300" simplePos="0" relativeHeight="251656192" behindDoc="0" locked="0" layoutInCell="1" allowOverlap="1" wp14:anchorId="2C900B99" wp14:editId="3AC52458">
                <wp:simplePos x="0" y="0"/>
                <wp:positionH relativeFrom="column">
                  <wp:posOffset>228600</wp:posOffset>
                </wp:positionH>
                <wp:positionV relativeFrom="paragraph">
                  <wp:posOffset>4800600</wp:posOffset>
                </wp:positionV>
                <wp:extent cx="5255260" cy="1444625"/>
                <wp:effectExtent l="0" t="0" r="0" b="0"/>
                <wp:wrapTight wrapText="bothSides">
                  <wp:wrapPolygon edited="0">
                    <wp:start x="104" y="380"/>
                    <wp:lineTo x="104" y="20888"/>
                    <wp:lineTo x="21402" y="20888"/>
                    <wp:lineTo x="21402" y="380"/>
                    <wp:lineTo x="104" y="380"/>
                  </wp:wrapPolygon>
                </wp:wrapTight>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BC22" w14:textId="7F815E1A" w:rsidR="00E47C3A" w:rsidRPr="004D3ED5" w:rsidRDefault="00E47C3A" w:rsidP="00F935E6">
                            <w:pPr>
                              <w:spacing w:line="360" w:lineRule="auto"/>
                              <w:rPr>
                                <w:rFonts w:ascii="Times New Roman" w:hAnsi="Times New Roman"/>
                              </w:rPr>
                            </w:pPr>
                            <w:r w:rsidRPr="002B025A">
                              <w:rPr>
                                <w:rFonts w:ascii="Times New Roman" w:hAnsi="Times New Roman"/>
                                <w:b/>
                              </w:rPr>
                              <w:t xml:space="preserve">Figure </w:t>
                            </w:r>
                            <w:r>
                              <w:rPr>
                                <w:rFonts w:ascii="Times New Roman" w:hAnsi="Times New Roman"/>
                                <w:b/>
                              </w:rPr>
                              <w:t>S5</w:t>
                            </w:r>
                            <w:r w:rsidRPr="002B025A">
                              <w:rPr>
                                <w:rFonts w:ascii="Times New Roman" w:hAnsi="Times New Roman"/>
                                <w:b/>
                              </w:rPr>
                              <w:t>:</w:t>
                            </w:r>
                            <w:r>
                              <w:rPr>
                                <w:rFonts w:ascii="Times New Roman" w:hAnsi="Times New Roman"/>
                                <w:b/>
                              </w:rPr>
                              <w:t xml:space="preserve"> </w:t>
                            </w:r>
                            <w:r>
                              <w:rPr>
                                <w:rFonts w:ascii="Times New Roman" w:hAnsi="Times New Roman"/>
                              </w:rPr>
                              <w:t xml:space="preserve">Harmonic power is proportional to harmonic amplitude and is to be considered as a measure of shape information. The power of a given harmonic </w:t>
                            </w:r>
                            <w:r>
                              <w:rPr>
                                <w:rFonts w:ascii="Times New Roman" w:hAnsi="Times New Roman"/>
                                <w:i/>
                              </w:rPr>
                              <w:t>n</w:t>
                            </w:r>
                            <w:r>
                              <w:rPr>
                                <w:rFonts w:ascii="Times New Roman" w:hAnsi="Times New Roman"/>
                              </w:rPr>
                              <w:t xml:space="preserve"> is calculated as follows for </w:t>
                            </w:r>
                            <w:r w:rsidR="001F72B0">
                              <w:rPr>
                                <w:rFonts w:ascii="Times New Roman" w:hAnsi="Times New Roman"/>
                              </w:rPr>
                              <w:t>E</w:t>
                            </w:r>
                            <w:r>
                              <w:rPr>
                                <w:rFonts w:ascii="Times New Roman" w:hAnsi="Times New Roman"/>
                              </w:rPr>
                              <w:t xml:space="preserve">lliptical Fourier analysis and </w:t>
                            </w:r>
                            <w:r w:rsidRPr="00B1465F">
                              <w:rPr>
                                <w:rFonts w:ascii="Times New Roman" w:hAnsi="Times New Roman"/>
                                <w:i/>
                              </w:rPr>
                              <w:t>n</w:t>
                            </w:r>
                            <w:r>
                              <w:rPr>
                                <w:rFonts w:ascii="Times New Roman" w:hAnsi="Times New Roman"/>
                              </w:rPr>
                              <w:t>th harmonic:</w:t>
                            </w:r>
                          </w:p>
                          <w:p w14:paraId="70722D4E" w14:textId="0AABE29B" w:rsidR="00E47C3A" w:rsidRPr="002B025A" w:rsidRDefault="00E47C3A" w:rsidP="00F935E6">
                            <w:pPr>
                              <w:spacing w:line="360" w:lineRule="auto"/>
                              <w:rPr>
                                <w:rFonts w:ascii="Times New Roman" w:hAnsi="Times New Roman"/>
                              </w:rPr>
                            </w:pPr>
                            <m:oMath>
                              <m:r>
                                <w:rPr>
                                  <w:rFonts w:ascii="Cambria Math" w:hAnsi="Cambria Math" w:cs="Times New Roman"/>
                                  <w:color w:val="auto"/>
                                  <w:lang w:val="en-US" w:eastAsia="en-US"/>
                                </w:rPr>
                                <m:t xml:space="preserve"> </m:t>
                              </m:r>
                              <m:sSub>
                                <m:sSubPr>
                                  <m:ctrlPr>
                                    <w:rPr>
                                      <w:rFonts w:ascii="Cambria Math" w:hAnsi="Cambria Math"/>
                                      <w:i/>
                                      <w:lang w:val="en-US"/>
                                    </w:rPr>
                                  </m:ctrlPr>
                                </m:sSubPr>
                                <m:e>
                                  <m:r>
                                    <w:rPr>
                                      <w:rFonts w:ascii="Cambria Math" w:hAnsi="Cambria Math"/>
                                      <w:lang w:val="en-US"/>
                                    </w:rPr>
                                    <m:t>Power</m:t>
                                  </m:r>
                                </m:e>
                                <m:sub>
                                  <m:r>
                                    <w:rPr>
                                      <w:rFonts w:ascii="Cambria Math" w:hAnsi="Cambria Math"/>
                                      <w:lang w:val="en-US"/>
                                    </w:rPr>
                                    <m:t>n</m:t>
                                  </m:r>
                                </m:sub>
                              </m:sSub>
                              <m:r>
                                <w:rPr>
                                  <w:rFonts w:ascii="Cambria Math" w:hAnsi="Cambria Math"/>
                                  <w:lang w:val="en-US"/>
                                </w:rPr>
                                <m:t xml:space="preserve">= </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n</m:t>
                                      </m:r>
                                    </m:sub>
                                    <m:sup>
                                      <m:r>
                                        <w:rPr>
                                          <w:rFonts w:ascii="Cambria Math" w:hAnsi="Cambria Math"/>
                                          <w:lang w:val="en-US"/>
                                        </w:rPr>
                                        <m:t>2</m:t>
                                      </m:r>
                                    </m:sup>
                                  </m:sSubSup>
                                </m:num>
                                <m:den>
                                  <m:r>
                                    <w:rPr>
                                      <w:rFonts w:ascii="Cambria Math" w:hAnsi="Cambria Math"/>
                                      <w:lang w:val="en-US"/>
                                    </w:rPr>
                                    <m:t>2</m:t>
                                  </m:r>
                                </m:den>
                              </m:f>
                            </m:oMath>
                            <w:r w:rsidR="00D6664B">
                              <w:rPr>
                                <w:rFonts w:ascii="Times New Roman" w:hAnsi="Times New Roman"/>
                                <w:lang w:val="en-US"/>
                              </w:rPr>
                              <w:t xml:space="preserve"> </w:t>
                            </w:r>
                            <w:r w:rsidR="00C42D5E">
                              <w:rPr>
                                <w:rFonts w:ascii="Times New Roman" w:hAnsi="Times New Roman"/>
                                <w:lang w:val="en-US"/>
                              </w:rPr>
                              <w:fldChar w:fldCharType="begin"/>
                            </w:r>
                            <w:r w:rsidR="00C42D5E">
                              <w:rPr>
                                <w:rFonts w:ascii="Times New Roman" w:hAnsi="Times New Roman"/>
                                <w:lang w:val="en-US"/>
                              </w:rPr>
                              <w:instrText xml:space="preserve"> ADDIN EN.CITE &lt;EndNote&gt;&lt;Cite&gt;&lt;Author&gt;Bonhomme&lt;/Author&gt;&lt;Year&gt;2014&lt;/Year&gt;&lt;RecNum&gt;25225&lt;/RecNum&gt;&lt;DisplayText&gt;(Bonhomme&lt;style face="italic"&gt; et al.&lt;/style&gt; 2014)&lt;/DisplayText&gt;&lt;record&gt;&lt;rec-number&gt;25225&lt;/rec-number&gt;&lt;foreign-keys&gt;&lt;key app="EN" db-id="xawtarwwxxva03epdpzvedt0xt5f9r9x5e95" timestamp="1513355905"&gt;25225&lt;/key&gt;&lt;/foreign-keys&gt;&lt;ref-type name="Journal Article"&gt;17&lt;/ref-type&gt;&lt;contributors&gt;&lt;authors&gt;&lt;author&gt;Bonhomme, V.&lt;/author&gt;&lt;author&gt;Picq, S.&lt;/author&gt;&lt;author&gt;Gaucherel, C.&lt;/author&gt;&lt;author&gt;Claude, J.&lt;/author&gt;&lt;/authors&gt;&lt;/contributors&gt;&lt;titles&gt;&lt;title&gt;Momocs: Outline Analysis Using R&lt;/title&gt;&lt;secondary-title&gt;Journal of Statistical Software&lt;/secondary-title&gt;&lt;/titles&gt;&lt;periodical&gt;&lt;full-title&gt;Journal of Statistical Software&lt;/full-title&gt;&lt;/periodical&gt;&lt;volume&gt;56&lt;/volume&gt;&lt;number&gt;i13&lt;/number&gt;&lt;dates&gt;&lt;year&gt;2014&lt;/year&gt;&lt;/dates&gt;&lt;urls&gt;&lt;/urls&gt;&lt;electronic-resource-num&gt;doi:10.18637/jss.v056.i13&lt;/electronic-resource-num&gt;&lt;/record&gt;&lt;/Cite&gt;&lt;/EndNote&gt;</w:instrText>
                            </w:r>
                            <w:r w:rsidR="00C42D5E">
                              <w:rPr>
                                <w:rFonts w:ascii="Times New Roman" w:hAnsi="Times New Roman"/>
                                <w:lang w:val="en-US"/>
                              </w:rPr>
                              <w:fldChar w:fldCharType="separate"/>
                            </w:r>
                            <w:r w:rsidR="00C42D5E">
                              <w:rPr>
                                <w:rFonts w:ascii="Times New Roman" w:hAnsi="Times New Roman"/>
                                <w:noProof/>
                                <w:lang w:val="en-US"/>
                              </w:rPr>
                              <w:t>(Bonhomme</w:t>
                            </w:r>
                            <w:r w:rsidR="00C42D5E" w:rsidRPr="00C42D5E">
                              <w:rPr>
                                <w:rFonts w:ascii="Times New Roman" w:hAnsi="Times New Roman"/>
                                <w:i/>
                                <w:noProof/>
                                <w:lang w:val="en-US"/>
                              </w:rPr>
                              <w:t xml:space="preserve"> et al.</w:t>
                            </w:r>
                            <w:r w:rsidR="00C42D5E">
                              <w:rPr>
                                <w:rFonts w:ascii="Times New Roman" w:hAnsi="Times New Roman"/>
                                <w:noProof/>
                                <w:lang w:val="en-US"/>
                              </w:rPr>
                              <w:t xml:space="preserve"> 2014)</w:t>
                            </w:r>
                            <w:r w:rsidR="00C42D5E">
                              <w:rPr>
                                <w:rFonts w:ascii="Times New Roman" w:hAnsi="Times New Roman"/>
                                <w:lang w:val="en-US"/>
                              </w:rPr>
                              <w:fldChar w:fldCharType="end"/>
                            </w:r>
                            <w:r w:rsidRPr="001735CA">
                              <w:rPr>
                                <w:rFonts w:ascii="Times New Roman" w:hAnsi="Times New Roman"/>
                                <w:lang w:val="en-US"/>
                              </w:rPr>
                              <w:t>.</w:t>
                            </w:r>
                            <w:r>
                              <w:rPr>
                                <w:rFonts w:ascii="Times New Roman" w:hAnsi="Times New Roman"/>
                                <w:lang w:val="en-US"/>
                              </w:rPr>
                              <w:t xml:space="preserve"> </w:t>
                            </w:r>
                            <w:r>
                              <w:rPr>
                                <w:rFonts w:ascii="Times New Roman" w:hAnsi="Times New Roman" w:cs="Times New Roman"/>
                                <w:color w:val="auto"/>
                                <w:lang w:val="en-US" w:eastAsia="en-US"/>
                              </w:rPr>
                              <w:br/>
                            </w:r>
                            <w:r w:rsidRPr="002B025A">
                              <w:rPr>
                                <w:rFonts w:ascii="Times New Roman" w:hAnsi="Times New Roman"/>
                                <w:b/>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00B99" id="_x0000_t202" coordsize="21600,21600" o:spt="202" path="m,l,21600r21600,l21600,xe">
                <v:stroke joinstyle="miter"/>
                <v:path gradientshapeok="t" o:connecttype="rect"/>
              </v:shapetype>
              <v:shape id="Text Box 24" o:spid="_x0000_s1034" type="#_x0000_t202" style="position:absolute;margin-left:18pt;margin-top:378pt;width:413.8pt;height:11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znTtAIAAMMFAAAOAAAAZHJzL2Uyb0RvYy54bWysVNtu2zAMfR+wfxD07voyxY2NOkMbx8OA&#13;&#10;7gK0+wDFlmNhtuRJSuxu2L+PkpPUbTFg2KYHQRfq8JA84tXbsWvRgSnNpchweBFgxEQpKy52Gf5y&#13;&#10;X3hLjLShoqKtFCzDD0zjt6vXr66GPmWRbGRbMYUAROh06DPcGNOnvq/LhnVUX8ieCbispeqoga3a&#13;&#10;+ZWiA6B3rR8FQewPUlW9kiXTGk7z6RKvHH5ds9J8qmvNDGozDNyMm5Wbt3b2V1c03SnaN7w80qB/&#13;&#10;waKjXIDTM1RODUV7xV9AdbxUUsvaXJSy82Vd85K5GCCaMHgWzV1De+ZigeTo/pwm/f9gy4+Hzwrx&#13;&#10;KsMRpEfQDmp0z0aDbuSIImLzM/Q6BbO7HgzNCOdQZxer7m9l+VUjIdcNFTt2rZQcGkYr4Bfal/7s&#13;&#10;6YSjLch2+CAr8EP3RjqgsVadTR6kAwE6EHk418ZyKeFwES0WUQxXJdyFhJA4WjgfND0975U275js&#13;&#10;kF1kWEHxHTw93Gpj6dD0ZGK9CVnwtnUCaMWTAzCcTsA5PLV3loar548kSDbLzZJ4JIo3Hgny3Lsu&#13;&#10;1sSLi/Bykb/J1+s8/Gn9hiRteFUxYd2ctBWSP6vdUeWTKs7q0rLllYWzlLTabdetQgcK2i7cOCZk&#13;&#10;ZuY/peGSALE8CymMSHATJV4RLy89UpCFl1wGSy8Ik5skDkhC8uJpSLdcsH8PCQ0ZTqCwk5p+G1vg&#13;&#10;xsvYaNpxA92j5V2Gl2cjmloNbkTlSmsob6f1LBWW/mMqoNynQjvFWpFOcjXjdnSfI7berZq3snoA&#13;&#10;CSsJAgMxQueDRSPVd4wG6CIZ1t/2VDGM2vcCvkECSgUzM9+o+WY731BRAlSGDUbTcm2mVrXvFd81&#13;&#10;4Gn6eEJew9epuRP1I6vjh4NO4WI7djXbiuZ7Z/XYe1e/AAAA//8DAFBLAwQUAAYACAAAACEAWKYJ&#13;&#10;JOIAAAAPAQAADwAAAGRycy9kb3ducmV2LnhtbEyP3U7DMAyF75F4h8hI3LF0VP2hazqhTTwAYxK3&#13;&#10;aZO11RKnatIf9vR4V3Bj2bJ9zvnK/WoNm/Xoe4cCtpsImMbGqR5bAeevj5ccmA8SlTQOtYAf7WFf&#13;&#10;PT6UslBuwU89n0LLSAR9IQV0IQwF577ptJV+4waNtLu40cpA49hyNcqFxK3hr1GUcit7JIdODvrQ&#13;&#10;6eZ6mqyA5jYd80Nfz8st+87qtTPJBY0Qz0/rcUflfQcs6DX8fcCdgfJDRcFqN6HyzAiIU+IJArLk&#13;&#10;3tBBnsYpsFrAWx4nwKuS/+eofgEAAP//AwBQSwECLQAUAAYACAAAACEAtoM4kv4AAADhAQAAEwAA&#13;&#10;AAAAAAAAAAAAAAAAAAAAW0NvbnRlbnRfVHlwZXNdLnhtbFBLAQItABQABgAIAAAAIQA4/SH/1gAA&#13;&#10;AJQBAAALAAAAAAAAAAAAAAAAAC8BAABfcmVscy8ucmVsc1BLAQItABQABgAIAAAAIQARhznTtAIA&#13;&#10;AMMFAAAOAAAAAAAAAAAAAAAAAC4CAABkcnMvZTJvRG9jLnhtbFBLAQItABQABgAIAAAAIQBYpgkk&#13;&#10;4gAAAA8BAAAPAAAAAAAAAAAAAAAAAA4FAABkcnMvZG93bnJldi54bWxQSwUGAAAAAAQABADzAAAA&#13;&#10;HQYAAAAA&#13;&#10;" filled="f" stroked="f">
                <v:textbox inset=",7.2pt,,7.2pt">
                  <w:txbxContent>
                    <w:p w14:paraId="1168BC22" w14:textId="7F815E1A" w:rsidR="00E47C3A" w:rsidRPr="004D3ED5" w:rsidRDefault="00E47C3A" w:rsidP="00F935E6">
                      <w:pPr>
                        <w:spacing w:line="360" w:lineRule="auto"/>
                        <w:rPr>
                          <w:rFonts w:ascii="Times New Roman" w:hAnsi="Times New Roman"/>
                        </w:rPr>
                      </w:pPr>
                      <w:r w:rsidRPr="002B025A">
                        <w:rPr>
                          <w:rFonts w:ascii="Times New Roman" w:hAnsi="Times New Roman"/>
                          <w:b/>
                        </w:rPr>
                        <w:t xml:space="preserve">Figure </w:t>
                      </w:r>
                      <w:r>
                        <w:rPr>
                          <w:rFonts w:ascii="Times New Roman" w:hAnsi="Times New Roman"/>
                          <w:b/>
                        </w:rPr>
                        <w:t>S5</w:t>
                      </w:r>
                      <w:r w:rsidRPr="002B025A">
                        <w:rPr>
                          <w:rFonts w:ascii="Times New Roman" w:hAnsi="Times New Roman"/>
                          <w:b/>
                        </w:rPr>
                        <w:t>:</w:t>
                      </w:r>
                      <w:r>
                        <w:rPr>
                          <w:rFonts w:ascii="Times New Roman" w:hAnsi="Times New Roman"/>
                          <w:b/>
                        </w:rPr>
                        <w:t xml:space="preserve"> </w:t>
                      </w:r>
                      <w:r>
                        <w:rPr>
                          <w:rFonts w:ascii="Times New Roman" w:hAnsi="Times New Roman"/>
                        </w:rPr>
                        <w:t xml:space="preserve">Harmonic power is proportional to harmonic amplitude and is to be considered as a measure of shape information. The power of a given harmonic </w:t>
                      </w:r>
                      <w:r>
                        <w:rPr>
                          <w:rFonts w:ascii="Times New Roman" w:hAnsi="Times New Roman"/>
                          <w:i/>
                        </w:rPr>
                        <w:t>n</w:t>
                      </w:r>
                      <w:r>
                        <w:rPr>
                          <w:rFonts w:ascii="Times New Roman" w:hAnsi="Times New Roman"/>
                        </w:rPr>
                        <w:t xml:space="preserve"> is calculated as follows for </w:t>
                      </w:r>
                      <w:r w:rsidR="001F72B0">
                        <w:rPr>
                          <w:rFonts w:ascii="Times New Roman" w:hAnsi="Times New Roman"/>
                        </w:rPr>
                        <w:t>E</w:t>
                      </w:r>
                      <w:r>
                        <w:rPr>
                          <w:rFonts w:ascii="Times New Roman" w:hAnsi="Times New Roman"/>
                        </w:rPr>
                        <w:t xml:space="preserve">lliptical Fourier analysis and </w:t>
                      </w:r>
                      <w:r w:rsidRPr="00B1465F">
                        <w:rPr>
                          <w:rFonts w:ascii="Times New Roman" w:hAnsi="Times New Roman"/>
                          <w:i/>
                        </w:rPr>
                        <w:t>n</w:t>
                      </w:r>
                      <w:r>
                        <w:rPr>
                          <w:rFonts w:ascii="Times New Roman" w:hAnsi="Times New Roman"/>
                        </w:rPr>
                        <w:t>th harmonic:</w:t>
                      </w:r>
                    </w:p>
                    <w:p w14:paraId="70722D4E" w14:textId="0AABE29B" w:rsidR="00E47C3A" w:rsidRPr="002B025A" w:rsidRDefault="00E47C3A" w:rsidP="00F935E6">
                      <w:pPr>
                        <w:spacing w:line="360" w:lineRule="auto"/>
                        <w:rPr>
                          <w:rFonts w:ascii="Times New Roman" w:hAnsi="Times New Roman"/>
                        </w:rPr>
                      </w:pPr>
                      <m:oMath>
                        <m:r>
                          <w:rPr>
                            <w:rFonts w:ascii="Cambria Math" w:hAnsi="Cambria Math" w:cs="Times New Roman"/>
                            <w:color w:val="auto"/>
                            <w:lang w:val="en-US" w:eastAsia="en-US"/>
                          </w:rPr>
                          <m:t xml:space="preserve"> </m:t>
                        </m:r>
                        <m:sSub>
                          <m:sSubPr>
                            <m:ctrlPr>
                              <w:rPr>
                                <w:rFonts w:ascii="Cambria Math" w:hAnsi="Cambria Math"/>
                                <w:i/>
                                <w:lang w:val="en-US"/>
                              </w:rPr>
                            </m:ctrlPr>
                          </m:sSubPr>
                          <m:e>
                            <m:r>
                              <w:rPr>
                                <w:rFonts w:ascii="Cambria Math" w:hAnsi="Cambria Math"/>
                                <w:lang w:val="en-US"/>
                              </w:rPr>
                              <m:t>Power</m:t>
                            </m:r>
                          </m:e>
                          <m:sub>
                            <m:r>
                              <w:rPr>
                                <w:rFonts w:ascii="Cambria Math" w:hAnsi="Cambria Math"/>
                                <w:lang w:val="en-US"/>
                              </w:rPr>
                              <m:t>n</m:t>
                            </m:r>
                          </m:sub>
                        </m:sSub>
                        <m:r>
                          <w:rPr>
                            <w:rFonts w:ascii="Cambria Math" w:hAnsi="Cambria Math"/>
                            <w:lang w:val="en-US"/>
                          </w:rPr>
                          <m:t xml:space="preserve">= </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n</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n</m:t>
                                </m:r>
                              </m:sub>
                              <m:sup>
                                <m:r>
                                  <w:rPr>
                                    <w:rFonts w:ascii="Cambria Math" w:hAnsi="Cambria Math"/>
                                    <w:lang w:val="en-US"/>
                                  </w:rPr>
                                  <m:t>2</m:t>
                                </m:r>
                              </m:sup>
                            </m:sSubSup>
                          </m:num>
                          <m:den>
                            <m:r>
                              <w:rPr>
                                <w:rFonts w:ascii="Cambria Math" w:hAnsi="Cambria Math"/>
                                <w:lang w:val="en-US"/>
                              </w:rPr>
                              <m:t>2</m:t>
                            </m:r>
                          </m:den>
                        </m:f>
                      </m:oMath>
                      <w:r w:rsidR="00D6664B">
                        <w:rPr>
                          <w:rFonts w:ascii="Times New Roman" w:hAnsi="Times New Roman"/>
                          <w:lang w:val="en-US"/>
                        </w:rPr>
                        <w:t xml:space="preserve"> </w:t>
                      </w:r>
                      <w:r w:rsidR="00C42D5E">
                        <w:rPr>
                          <w:rFonts w:ascii="Times New Roman" w:hAnsi="Times New Roman"/>
                          <w:lang w:val="en-US"/>
                        </w:rPr>
                        <w:fldChar w:fldCharType="begin"/>
                      </w:r>
                      <w:r w:rsidR="00C42D5E">
                        <w:rPr>
                          <w:rFonts w:ascii="Times New Roman" w:hAnsi="Times New Roman"/>
                          <w:lang w:val="en-US"/>
                        </w:rPr>
                        <w:instrText xml:space="preserve"> ADDIN EN.CITE &lt;EndNote&gt;&lt;Cite&gt;&lt;Author&gt;Bonhomme&lt;/Author&gt;&lt;Year&gt;2014&lt;/Year&gt;&lt;RecNum&gt;25225&lt;/RecNum&gt;&lt;DisplayText&gt;(Bonhomme&lt;style face="italic"&gt; et al.&lt;/style&gt; 2014)&lt;/DisplayText&gt;&lt;record&gt;&lt;rec-number&gt;25225&lt;/rec-number&gt;&lt;foreign-keys&gt;&lt;key app="EN" db-id="xawtarwwxxva03epdpzvedt0xt5f9r9x5e95" timestamp="1513355905"&gt;25225&lt;/key&gt;&lt;/foreign-keys&gt;&lt;ref-type name="Journal Article"&gt;17&lt;/ref-type&gt;&lt;contributors&gt;&lt;authors&gt;&lt;author&gt;Bonhomme, V.&lt;/author&gt;&lt;author&gt;Picq, S.&lt;/author&gt;&lt;author&gt;Gaucherel, C.&lt;/author&gt;&lt;author&gt;Claude, J.&lt;/author&gt;&lt;/authors&gt;&lt;/contributors&gt;&lt;titles&gt;&lt;title&gt;Momocs: Outline Analysis Using R&lt;/title&gt;&lt;secondary-title&gt;Journal of Statistical Software&lt;/secondary-title&gt;&lt;/titles&gt;&lt;periodical&gt;&lt;full-title&gt;Journal of Statistical Software&lt;/full-title&gt;&lt;/periodical&gt;&lt;volume&gt;56&lt;/volume&gt;&lt;number&gt;i13&lt;/number&gt;&lt;dates&gt;&lt;year&gt;2014&lt;/year&gt;&lt;/dates&gt;&lt;urls&gt;&lt;/urls&gt;&lt;electronic-resource-num&gt;doi:10.18637/jss.v056.i13&lt;/electronic-resource-num&gt;&lt;/record&gt;&lt;/Cite&gt;&lt;/EndNote&gt;</w:instrText>
                      </w:r>
                      <w:r w:rsidR="00C42D5E">
                        <w:rPr>
                          <w:rFonts w:ascii="Times New Roman" w:hAnsi="Times New Roman"/>
                          <w:lang w:val="en-US"/>
                        </w:rPr>
                        <w:fldChar w:fldCharType="separate"/>
                      </w:r>
                      <w:r w:rsidR="00C42D5E">
                        <w:rPr>
                          <w:rFonts w:ascii="Times New Roman" w:hAnsi="Times New Roman"/>
                          <w:noProof/>
                          <w:lang w:val="en-US"/>
                        </w:rPr>
                        <w:t>(Bonhomme</w:t>
                      </w:r>
                      <w:r w:rsidR="00C42D5E" w:rsidRPr="00C42D5E">
                        <w:rPr>
                          <w:rFonts w:ascii="Times New Roman" w:hAnsi="Times New Roman"/>
                          <w:i/>
                          <w:noProof/>
                          <w:lang w:val="en-US"/>
                        </w:rPr>
                        <w:t xml:space="preserve"> et al.</w:t>
                      </w:r>
                      <w:r w:rsidR="00C42D5E">
                        <w:rPr>
                          <w:rFonts w:ascii="Times New Roman" w:hAnsi="Times New Roman"/>
                          <w:noProof/>
                          <w:lang w:val="en-US"/>
                        </w:rPr>
                        <w:t xml:space="preserve"> 2014)</w:t>
                      </w:r>
                      <w:r w:rsidR="00C42D5E">
                        <w:rPr>
                          <w:rFonts w:ascii="Times New Roman" w:hAnsi="Times New Roman"/>
                          <w:lang w:val="en-US"/>
                        </w:rPr>
                        <w:fldChar w:fldCharType="end"/>
                      </w:r>
                      <w:r w:rsidRPr="001735CA">
                        <w:rPr>
                          <w:rFonts w:ascii="Times New Roman" w:hAnsi="Times New Roman"/>
                          <w:lang w:val="en-US"/>
                        </w:rPr>
                        <w:t>.</w:t>
                      </w:r>
                      <w:r>
                        <w:rPr>
                          <w:rFonts w:ascii="Times New Roman" w:hAnsi="Times New Roman"/>
                          <w:lang w:val="en-US"/>
                        </w:rPr>
                        <w:t xml:space="preserve"> </w:t>
                      </w:r>
                      <w:r>
                        <w:rPr>
                          <w:rFonts w:ascii="Times New Roman" w:hAnsi="Times New Roman" w:cs="Times New Roman"/>
                          <w:color w:val="auto"/>
                          <w:lang w:val="en-US" w:eastAsia="en-US"/>
                        </w:rPr>
                        <w:br/>
                      </w:r>
                      <w:r w:rsidRPr="002B025A">
                        <w:rPr>
                          <w:rFonts w:ascii="Times New Roman" w:hAnsi="Times New Roman"/>
                          <w:b/>
                        </w:rPr>
                        <w:t xml:space="preserve"> </w:t>
                      </w:r>
                    </w:p>
                  </w:txbxContent>
                </v:textbox>
                <w10:wrap type="tight"/>
              </v:shape>
            </w:pict>
          </mc:Fallback>
        </mc:AlternateContent>
      </w:r>
      <w:r w:rsidR="00FC37E2" w:rsidRPr="00D45F39">
        <w:rPr>
          <w:rFonts w:ascii="Times New Roman" w:hAnsi="Times New Roman"/>
          <w:noProof/>
        </w:rPr>
        <w:drawing>
          <wp:inline distT="0" distB="0" distL="0" distR="0" wp14:anchorId="03916674" wp14:editId="7F1A8DE1">
            <wp:extent cx="5486400" cy="4459605"/>
            <wp:effectExtent l="0" t="0" r="0" b="0"/>
            <wp:docPr id="4" name="Picture 4" descr="Rplot_HARMONICS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lot_HARMONICS_D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459605"/>
                    </a:xfrm>
                    <a:prstGeom prst="rect">
                      <a:avLst/>
                    </a:prstGeom>
                    <a:noFill/>
                    <a:ln>
                      <a:noFill/>
                    </a:ln>
                  </pic:spPr>
                </pic:pic>
              </a:graphicData>
            </a:graphic>
          </wp:inline>
        </w:drawing>
      </w:r>
    </w:p>
    <w:p w14:paraId="709C635B" w14:textId="04A4282A" w:rsidR="007921B2" w:rsidRDefault="007921B2" w:rsidP="00A620F3">
      <w:pPr>
        <w:spacing w:line="480" w:lineRule="auto"/>
        <w:rPr>
          <w:rFonts w:ascii="Times New Roman" w:hAnsi="Times New Roman"/>
        </w:rPr>
      </w:pPr>
    </w:p>
    <w:p w14:paraId="284F6D86" w14:textId="77777777" w:rsidR="007921B2" w:rsidRDefault="007921B2" w:rsidP="00A620F3">
      <w:pPr>
        <w:spacing w:line="480" w:lineRule="auto"/>
        <w:rPr>
          <w:rFonts w:ascii="Times New Roman" w:hAnsi="Times New Roman"/>
        </w:rPr>
      </w:pPr>
    </w:p>
    <w:p w14:paraId="46A8CDE7" w14:textId="77777777" w:rsidR="007921B2" w:rsidRDefault="007921B2" w:rsidP="00A620F3">
      <w:pPr>
        <w:spacing w:line="480" w:lineRule="auto"/>
        <w:rPr>
          <w:rFonts w:ascii="Times New Roman" w:hAnsi="Times New Roman"/>
        </w:rPr>
      </w:pPr>
    </w:p>
    <w:p w14:paraId="49E02164" w14:textId="77777777" w:rsidR="007921B2" w:rsidRDefault="007921B2" w:rsidP="00A620F3">
      <w:pPr>
        <w:spacing w:line="480" w:lineRule="auto"/>
        <w:rPr>
          <w:rFonts w:ascii="Times New Roman" w:hAnsi="Times New Roman"/>
        </w:rPr>
      </w:pPr>
    </w:p>
    <w:p w14:paraId="653118BB" w14:textId="61579F12" w:rsidR="00A620F3" w:rsidRPr="003C54BB" w:rsidRDefault="00C36604" w:rsidP="00A620F3">
      <w:pPr>
        <w:spacing w:line="480" w:lineRule="auto"/>
        <w:rPr>
          <w:rFonts w:ascii="Times New Roman" w:hAnsi="Times New Roman"/>
        </w:rPr>
      </w:pPr>
      <w:r>
        <w:rPr>
          <w:rFonts w:ascii="Times New Roman" w:hAnsi="Times New Roman"/>
        </w:rPr>
        <w:t>The</w:t>
      </w:r>
      <w:r w:rsidR="00A620F3">
        <w:rPr>
          <w:rFonts w:ascii="Times New Roman" w:hAnsi="Times New Roman"/>
        </w:rPr>
        <w:t xml:space="preserve"> total number of harmonics used to describe shape variation varies depending on the curvature of the lower jaw with the caveat that using </w:t>
      </w:r>
      <w:r w:rsidR="00A620F3">
        <w:rPr>
          <w:rFonts w:ascii="Times New Roman" w:hAnsi="Times New Roman" w:cs="Times New Roman"/>
        </w:rPr>
        <w:t>too many harmonics exposes</w:t>
      </w:r>
      <w:r w:rsidR="00A620F3" w:rsidRPr="00BA75FB">
        <w:rPr>
          <w:rFonts w:ascii="Times New Roman" w:hAnsi="Times New Roman" w:cs="Times New Roman"/>
        </w:rPr>
        <w:t xml:space="preserve"> outlines to high-frequency noise and using too few harmonics risks loss of morphological detail</w:t>
      </w:r>
      <w:r w:rsidR="00A620F3">
        <w:rPr>
          <w:rFonts w:ascii="Times New Roman" w:hAnsi="Times New Roman"/>
        </w:rPr>
        <w:t xml:space="preserve">. </w:t>
      </w:r>
      <w:r w:rsidR="008C04E0">
        <w:rPr>
          <w:rFonts w:ascii="Times New Roman" w:hAnsi="Times New Roman"/>
          <w:color w:val="auto"/>
        </w:rPr>
        <w:t>The</w:t>
      </w:r>
      <w:r w:rsidR="00A620F3">
        <w:rPr>
          <w:rFonts w:ascii="Times New Roman" w:hAnsi="Times New Roman"/>
          <w:color w:val="auto"/>
        </w:rPr>
        <w:t xml:space="preserve"> number of harmonics </w:t>
      </w:r>
      <w:r w:rsidR="00DC3F6C">
        <w:rPr>
          <w:rFonts w:ascii="Times New Roman" w:hAnsi="Times New Roman"/>
          <w:color w:val="auto"/>
        </w:rPr>
        <w:t>is evaluated and</w:t>
      </w:r>
      <w:r w:rsidR="00A620F3">
        <w:rPr>
          <w:rFonts w:ascii="Times New Roman" w:hAnsi="Times New Roman"/>
          <w:color w:val="auto"/>
        </w:rPr>
        <w:t xml:space="preserve"> select</w:t>
      </w:r>
      <w:r w:rsidR="00DC3F6C">
        <w:rPr>
          <w:rFonts w:ascii="Times New Roman" w:hAnsi="Times New Roman"/>
          <w:color w:val="auto"/>
        </w:rPr>
        <w:t>ed</w:t>
      </w:r>
      <w:r w:rsidR="00A620F3">
        <w:rPr>
          <w:rFonts w:ascii="Times New Roman" w:hAnsi="Times New Roman"/>
          <w:color w:val="auto"/>
        </w:rPr>
        <w:t xml:space="preserve"> so that their cumulative power amasses to 99% of the total shape variation</w:t>
      </w:r>
      <w:r w:rsidR="006F2E18">
        <w:rPr>
          <w:rFonts w:ascii="Times New Roman" w:hAnsi="Times New Roman"/>
          <w:color w:val="auto"/>
        </w:rPr>
        <w:t xml:space="preserve"> (</w:t>
      </w:r>
      <w:r w:rsidR="00C52CCB">
        <w:rPr>
          <w:rFonts w:ascii="Times New Roman" w:hAnsi="Times New Roman"/>
          <w:color w:val="auto"/>
        </w:rPr>
        <w:t>or a total of 10 harmonics</w:t>
      </w:r>
      <w:r w:rsidR="006F2E18">
        <w:rPr>
          <w:rFonts w:ascii="Times New Roman" w:hAnsi="Times New Roman"/>
          <w:color w:val="auto"/>
        </w:rPr>
        <w:t xml:space="preserve"> as stated in the main text)</w:t>
      </w:r>
      <w:r w:rsidR="00C52CCB">
        <w:rPr>
          <w:rFonts w:ascii="Times New Roman" w:hAnsi="Times New Roman"/>
          <w:color w:val="auto"/>
        </w:rPr>
        <w:t xml:space="preserve">; </w:t>
      </w:r>
      <w:r w:rsidR="00C52CCB" w:rsidRPr="00BA75FB">
        <w:rPr>
          <w:rFonts w:ascii="Times New Roman" w:hAnsi="Times New Roman" w:cs="Times New Roman"/>
        </w:rPr>
        <w:t>however</w:t>
      </w:r>
      <w:r w:rsidR="00C52CCB">
        <w:rPr>
          <w:rFonts w:ascii="Times New Roman" w:hAnsi="Times New Roman" w:cs="Times New Roman"/>
        </w:rPr>
        <w:t>,</w:t>
      </w:r>
      <w:r w:rsidR="00C52CCB" w:rsidRPr="00BA75FB">
        <w:rPr>
          <w:rFonts w:ascii="Times New Roman" w:hAnsi="Times New Roman" w:cs="Times New Roman"/>
        </w:rPr>
        <w:t xml:space="preserve"> a total of </w:t>
      </w:r>
      <w:r w:rsidR="00C52CCB">
        <w:rPr>
          <w:rFonts w:ascii="Times New Roman" w:hAnsi="Times New Roman" w:cs="Times New Roman"/>
        </w:rPr>
        <w:t>twenty</w:t>
      </w:r>
      <w:r w:rsidR="00C52CCB" w:rsidRPr="00BA75FB">
        <w:rPr>
          <w:rFonts w:ascii="Times New Roman" w:hAnsi="Times New Roman" w:cs="Times New Roman"/>
        </w:rPr>
        <w:t xml:space="preserve"> </w:t>
      </w:r>
      <w:r w:rsidR="00C52CCB" w:rsidRPr="00BA75FB">
        <w:rPr>
          <w:rFonts w:ascii="Times New Roman" w:hAnsi="Times New Roman" w:cs="Times New Roman"/>
        </w:rPr>
        <w:lastRenderedPageBreak/>
        <w:t>harmonics could have been used to describe an additional 0.9% of shape variation.</w:t>
      </w:r>
      <w:r w:rsidR="00A620F3">
        <w:rPr>
          <w:rFonts w:ascii="Times New Roman" w:hAnsi="Times New Roman"/>
          <w:color w:val="auto"/>
        </w:rPr>
        <w:t xml:space="preserve"> After the appropriate number of harmonics </w:t>
      </w:r>
      <w:r w:rsidR="00CB62B3">
        <w:rPr>
          <w:rFonts w:ascii="Times New Roman" w:hAnsi="Times New Roman"/>
          <w:color w:val="auto"/>
        </w:rPr>
        <w:t>were</w:t>
      </w:r>
      <w:r w:rsidR="00A620F3">
        <w:rPr>
          <w:rFonts w:ascii="Times New Roman" w:hAnsi="Times New Roman"/>
          <w:color w:val="auto"/>
        </w:rPr>
        <w:t xml:space="preserve"> selected, </w:t>
      </w:r>
      <w:r w:rsidR="00CB62B3">
        <w:rPr>
          <w:rFonts w:ascii="Times New Roman" w:hAnsi="Times New Roman"/>
          <w:color w:val="auto"/>
        </w:rPr>
        <w:t>E</w:t>
      </w:r>
      <w:r w:rsidR="00A620F3">
        <w:rPr>
          <w:rFonts w:ascii="Times New Roman" w:hAnsi="Times New Roman"/>
          <w:color w:val="auto"/>
        </w:rPr>
        <w:t>lliptical Fourier analysis is performed on the ‘</w:t>
      </w:r>
      <w:r w:rsidR="00A620F3" w:rsidRPr="00CB55D5">
        <w:rPr>
          <w:rFonts w:ascii="Times New Roman" w:hAnsi="Times New Roman"/>
          <w:i/>
          <w:color w:val="auto"/>
        </w:rPr>
        <w:t>coo</w:t>
      </w:r>
      <w:r w:rsidR="00A620F3">
        <w:rPr>
          <w:rFonts w:ascii="Times New Roman" w:hAnsi="Times New Roman"/>
          <w:color w:val="auto"/>
        </w:rPr>
        <w:t>’ object using the e</w:t>
      </w:r>
      <w:r w:rsidR="00D43BF9">
        <w:rPr>
          <w:rFonts w:ascii="Times New Roman" w:hAnsi="Times New Roman"/>
          <w:color w:val="auto"/>
        </w:rPr>
        <w:t>-</w:t>
      </w:r>
      <w:r w:rsidR="00A620F3">
        <w:rPr>
          <w:rFonts w:ascii="Times New Roman" w:hAnsi="Times New Roman"/>
          <w:color w:val="auto"/>
        </w:rPr>
        <w:t>Fourier method. A matrix composed of 13</w:t>
      </w:r>
      <w:r w:rsidR="003446ED">
        <w:rPr>
          <w:rFonts w:ascii="Times New Roman" w:hAnsi="Times New Roman"/>
          <w:color w:val="auto"/>
        </w:rPr>
        <w:t>8</w:t>
      </w:r>
      <w:r w:rsidR="00A620F3">
        <w:rPr>
          <w:rFonts w:ascii="Times New Roman" w:hAnsi="Times New Roman"/>
          <w:color w:val="auto"/>
        </w:rPr>
        <w:t xml:space="preserve"> outlines (one outline per specimen) x [4 coefficients x 10 harmonics (the number selected whose cumulative power accounts for 99% of total shape variation)] is created with group (clade or </w:t>
      </w:r>
      <w:r w:rsidR="0013313B">
        <w:rPr>
          <w:rFonts w:ascii="Times New Roman" w:hAnsi="Times New Roman"/>
          <w:color w:val="auto"/>
        </w:rPr>
        <w:t>group</w:t>
      </w:r>
      <w:r w:rsidR="00A620F3">
        <w:rPr>
          <w:rFonts w:ascii="Times New Roman" w:hAnsi="Times New Roman"/>
          <w:color w:val="auto"/>
        </w:rPr>
        <w:t>) factors, specimen names, and other relevant information as a ‘</w:t>
      </w:r>
      <w:r w:rsidR="00A620F3" w:rsidRPr="008B3519">
        <w:rPr>
          <w:rFonts w:ascii="Times New Roman" w:hAnsi="Times New Roman"/>
          <w:i/>
          <w:color w:val="auto"/>
        </w:rPr>
        <w:t>coe</w:t>
      </w:r>
      <w:r w:rsidR="00A620F3">
        <w:rPr>
          <w:rFonts w:ascii="Times New Roman" w:hAnsi="Times New Roman"/>
          <w:color w:val="auto"/>
        </w:rPr>
        <w:t>’ class object. A PCA was calculated on the ‘</w:t>
      </w:r>
      <w:r w:rsidR="00A620F3" w:rsidRPr="008B3519">
        <w:rPr>
          <w:rFonts w:ascii="Times New Roman" w:hAnsi="Times New Roman"/>
          <w:i/>
          <w:color w:val="auto"/>
        </w:rPr>
        <w:t>coe</w:t>
      </w:r>
      <w:r w:rsidR="00A620F3">
        <w:rPr>
          <w:rFonts w:ascii="Times New Roman" w:hAnsi="Times New Roman"/>
          <w:color w:val="auto"/>
        </w:rPr>
        <w:t>’ class object and the resulting scores were used to plot clade</w:t>
      </w:r>
      <w:r w:rsidR="0013313B">
        <w:rPr>
          <w:rFonts w:ascii="Times New Roman" w:hAnsi="Times New Roman"/>
          <w:color w:val="auto"/>
        </w:rPr>
        <w:t>/group</w:t>
      </w:r>
      <w:r w:rsidR="00A620F3">
        <w:rPr>
          <w:rFonts w:ascii="Times New Roman" w:hAnsi="Times New Roman"/>
          <w:color w:val="auto"/>
        </w:rPr>
        <w:t>-defined empirical morphospaces (Figure</w:t>
      </w:r>
      <w:r w:rsidR="00D018C6">
        <w:rPr>
          <w:rFonts w:ascii="Times New Roman" w:hAnsi="Times New Roman"/>
          <w:color w:val="auto"/>
        </w:rPr>
        <w:t xml:space="preserve">s </w:t>
      </w:r>
      <w:r w:rsidR="00A620F3">
        <w:rPr>
          <w:rFonts w:ascii="Times New Roman" w:hAnsi="Times New Roman"/>
          <w:color w:val="auto"/>
        </w:rPr>
        <w:t>1</w:t>
      </w:r>
      <w:r w:rsidR="00E16B6D">
        <w:rPr>
          <w:rFonts w:ascii="Times New Roman" w:hAnsi="Times New Roman"/>
          <w:color w:val="auto"/>
        </w:rPr>
        <w:t>, 4</w:t>
      </w:r>
      <w:r w:rsidR="001B35AF">
        <w:rPr>
          <w:rFonts w:ascii="Times New Roman" w:hAnsi="Times New Roman"/>
          <w:color w:val="auto"/>
        </w:rPr>
        <w:t xml:space="preserve"> of the main text</w:t>
      </w:r>
      <w:r w:rsidR="00A620F3">
        <w:rPr>
          <w:rFonts w:ascii="Times New Roman" w:hAnsi="Times New Roman"/>
          <w:color w:val="auto"/>
        </w:rPr>
        <w:t xml:space="preserve">). </w:t>
      </w:r>
    </w:p>
    <w:p w14:paraId="278E9D9E" w14:textId="77777777" w:rsidR="00163A99" w:rsidRDefault="00163A99" w:rsidP="00A620F3">
      <w:pPr>
        <w:spacing w:line="480" w:lineRule="auto"/>
        <w:rPr>
          <w:rFonts w:ascii="Times New Roman" w:hAnsi="Times New Roman"/>
          <w:b/>
          <w:color w:val="auto"/>
        </w:rPr>
      </w:pPr>
    </w:p>
    <w:p w14:paraId="6266FFC5" w14:textId="77777777" w:rsidR="00575829" w:rsidRDefault="00575829" w:rsidP="00A620F3">
      <w:pPr>
        <w:spacing w:line="480" w:lineRule="auto"/>
        <w:rPr>
          <w:rFonts w:ascii="Times New Roman" w:hAnsi="Times New Roman"/>
          <w:b/>
          <w:color w:val="auto"/>
        </w:rPr>
      </w:pPr>
    </w:p>
    <w:p w14:paraId="6377EE51" w14:textId="77777777" w:rsidR="00575829" w:rsidRDefault="00575829" w:rsidP="00A620F3">
      <w:pPr>
        <w:spacing w:line="480" w:lineRule="auto"/>
        <w:rPr>
          <w:rFonts w:ascii="Times New Roman" w:hAnsi="Times New Roman"/>
          <w:b/>
          <w:color w:val="auto"/>
        </w:rPr>
      </w:pPr>
    </w:p>
    <w:p w14:paraId="3A1B000A" w14:textId="77777777" w:rsidR="00575829" w:rsidRDefault="00575829" w:rsidP="00A620F3">
      <w:pPr>
        <w:spacing w:line="480" w:lineRule="auto"/>
        <w:rPr>
          <w:rFonts w:ascii="Times New Roman" w:hAnsi="Times New Roman"/>
          <w:b/>
          <w:color w:val="auto"/>
        </w:rPr>
      </w:pPr>
    </w:p>
    <w:p w14:paraId="3F743F3D" w14:textId="77777777" w:rsidR="00575829" w:rsidRDefault="00575829" w:rsidP="00A620F3">
      <w:pPr>
        <w:spacing w:line="480" w:lineRule="auto"/>
        <w:rPr>
          <w:rFonts w:ascii="Times New Roman" w:hAnsi="Times New Roman"/>
          <w:b/>
          <w:color w:val="auto"/>
        </w:rPr>
      </w:pPr>
    </w:p>
    <w:p w14:paraId="7B3CE83A" w14:textId="77777777" w:rsidR="00575829" w:rsidRDefault="00575829" w:rsidP="00A620F3">
      <w:pPr>
        <w:spacing w:line="480" w:lineRule="auto"/>
        <w:rPr>
          <w:rFonts w:ascii="Times New Roman" w:hAnsi="Times New Roman"/>
          <w:b/>
          <w:color w:val="auto"/>
        </w:rPr>
      </w:pPr>
    </w:p>
    <w:p w14:paraId="366A62F2" w14:textId="77777777" w:rsidR="00575829" w:rsidRDefault="00575829" w:rsidP="00A620F3">
      <w:pPr>
        <w:spacing w:line="480" w:lineRule="auto"/>
        <w:rPr>
          <w:rFonts w:ascii="Times New Roman" w:hAnsi="Times New Roman"/>
          <w:b/>
          <w:color w:val="auto"/>
        </w:rPr>
      </w:pPr>
    </w:p>
    <w:p w14:paraId="093CF6CA" w14:textId="77777777" w:rsidR="00575829" w:rsidRDefault="00575829" w:rsidP="00A620F3">
      <w:pPr>
        <w:spacing w:line="480" w:lineRule="auto"/>
        <w:rPr>
          <w:rFonts w:ascii="Times New Roman" w:hAnsi="Times New Roman"/>
          <w:b/>
          <w:color w:val="auto"/>
        </w:rPr>
      </w:pPr>
    </w:p>
    <w:p w14:paraId="31622E6F" w14:textId="77777777" w:rsidR="00575829" w:rsidRDefault="00575829" w:rsidP="00A620F3">
      <w:pPr>
        <w:spacing w:line="480" w:lineRule="auto"/>
        <w:rPr>
          <w:rFonts w:ascii="Times New Roman" w:hAnsi="Times New Roman"/>
          <w:b/>
          <w:color w:val="auto"/>
        </w:rPr>
      </w:pPr>
    </w:p>
    <w:p w14:paraId="38C036AE" w14:textId="77777777" w:rsidR="00575829" w:rsidRDefault="00575829" w:rsidP="00A620F3">
      <w:pPr>
        <w:spacing w:line="480" w:lineRule="auto"/>
        <w:rPr>
          <w:rFonts w:ascii="Times New Roman" w:hAnsi="Times New Roman"/>
          <w:b/>
          <w:color w:val="auto"/>
        </w:rPr>
      </w:pPr>
    </w:p>
    <w:p w14:paraId="0E662FB3" w14:textId="77777777" w:rsidR="00575829" w:rsidRDefault="00575829" w:rsidP="00A620F3">
      <w:pPr>
        <w:spacing w:line="480" w:lineRule="auto"/>
        <w:rPr>
          <w:rFonts w:ascii="Times New Roman" w:hAnsi="Times New Roman"/>
          <w:b/>
          <w:color w:val="auto"/>
        </w:rPr>
      </w:pPr>
    </w:p>
    <w:p w14:paraId="7340928E" w14:textId="77777777" w:rsidR="00575829" w:rsidRDefault="00575829" w:rsidP="00A620F3">
      <w:pPr>
        <w:spacing w:line="480" w:lineRule="auto"/>
        <w:rPr>
          <w:rFonts w:ascii="Times New Roman" w:hAnsi="Times New Roman"/>
          <w:b/>
          <w:color w:val="auto"/>
        </w:rPr>
      </w:pPr>
    </w:p>
    <w:p w14:paraId="273CBFF7" w14:textId="77777777" w:rsidR="00575829" w:rsidRDefault="00575829" w:rsidP="00A620F3">
      <w:pPr>
        <w:spacing w:line="480" w:lineRule="auto"/>
        <w:rPr>
          <w:rFonts w:ascii="Times New Roman" w:hAnsi="Times New Roman"/>
          <w:b/>
          <w:color w:val="auto"/>
        </w:rPr>
      </w:pPr>
    </w:p>
    <w:p w14:paraId="6CC14667" w14:textId="77777777" w:rsidR="00575829" w:rsidRDefault="00575829" w:rsidP="00A620F3">
      <w:pPr>
        <w:spacing w:line="480" w:lineRule="auto"/>
        <w:rPr>
          <w:rFonts w:ascii="Times New Roman" w:hAnsi="Times New Roman"/>
          <w:b/>
          <w:color w:val="auto"/>
        </w:rPr>
      </w:pPr>
    </w:p>
    <w:p w14:paraId="4EEBCFED" w14:textId="77777777" w:rsidR="00575829" w:rsidRDefault="00575829" w:rsidP="00A620F3">
      <w:pPr>
        <w:spacing w:line="480" w:lineRule="auto"/>
        <w:rPr>
          <w:rFonts w:ascii="Times New Roman" w:hAnsi="Times New Roman"/>
          <w:b/>
          <w:color w:val="auto"/>
        </w:rPr>
      </w:pPr>
    </w:p>
    <w:p w14:paraId="2B661510" w14:textId="7F9C5F3A" w:rsidR="00A620F3" w:rsidRDefault="0044624C" w:rsidP="007A3F27">
      <w:pPr>
        <w:spacing w:line="480" w:lineRule="auto"/>
        <w:outlineLvl w:val="0"/>
        <w:rPr>
          <w:rFonts w:ascii="Times New Roman" w:hAnsi="Times New Roman"/>
          <w:b/>
          <w:color w:val="auto"/>
        </w:rPr>
      </w:pPr>
      <w:r>
        <w:rPr>
          <w:rFonts w:ascii="Times New Roman" w:hAnsi="Times New Roman"/>
          <w:b/>
          <w:color w:val="auto"/>
        </w:rPr>
        <w:lastRenderedPageBreak/>
        <w:t>4</w:t>
      </w:r>
      <w:r w:rsidR="00A620F3" w:rsidRPr="002B025A">
        <w:rPr>
          <w:rFonts w:ascii="Times New Roman" w:hAnsi="Times New Roman"/>
          <w:b/>
          <w:color w:val="auto"/>
        </w:rPr>
        <w:t>. Disparity</w:t>
      </w:r>
      <w:r w:rsidR="00A620F3">
        <w:rPr>
          <w:rFonts w:ascii="Times New Roman" w:hAnsi="Times New Roman"/>
          <w:b/>
          <w:color w:val="auto"/>
        </w:rPr>
        <w:t xml:space="preserve"> </w:t>
      </w:r>
    </w:p>
    <w:p w14:paraId="3B2EC27A" w14:textId="1CABBA54" w:rsidR="002E27B1" w:rsidRDefault="00A620F3" w:rsidP="006777B4">
      <w:pPr>
        <w:spacing w:line="480" w:lineRule="auto"/>
        <w:rPr>
          <w:rFonts w:ascii="Times New Roman" w:hAnsi="Times New Roman"/>
          <w:i/>
          <w:color w:val="auto"/>
        </w:rPr>
      </w:pPr>
      <w:r>
        <w:rPr>
          <w:rFonts w:ascii="Times New Roman" w:hAnsi="Times New Roman"/>
          <w:i/>
          <w:color w:val="auto"/>
        </w:rPr>
        <w:t xml:space="preserve">Sum of Variances and Partial Disparity. </w:t>
      </w:r>
      <w:r w:rsidR="00976461">
        <w:rPr>
          <w:rFonts w:ascii="Times New Roman" w:hAnsi="Times New Roman"/>
          <w:color w:val="auto"/>
        </w:rPr>
        <w:t>T</w:t>
      </w:r>
      <w:r w:rsidRPr="007D4061">
        <w:rPr>
          <w:rFonts w:ascii="Times New Roman" w:hAnsi="Times New Roman"/>
          <w:color w:val="auto"/>
        </w:rPr>
        <w:t>he</w:t>
      </w:r>
      <w:r w:rsidR="008662B7">
        <w:rPr>
          <w:rFonts w:ascii="Times New Roman" w:hAnsi="Times New Roman"/>
          <w:color w:val="auto"/>
        </w:rPr>
        <w:t>se particular</w:t>
      </w:r>
      <w:r w:rsidRPr="007D4061">
        <w:rPr>
          <w:rFonts w:ascii="Times New Roman" w:hAnsi="Times New Roman"/>
          <w:color w:val="auto"/>
        </w:rPr>
        <w:t xml:space="preserve"> metrics </w:t>
      </w:r>
      <w:r w:rsidR="00976461">
        <w:rPr>
          <w:rFonts w:ascii="Times New Roman" w:hAnsi="Times New Roman"/>
          <w:color w:val="auto"/>
        </w:rPr>
        <w:t xml:space="preserve">were used </w:t>
      </w:r>
      <w:r w:rsidRPr="007D4061">
        <w:rPr>
          <w:rFonts w:ascii="Times New Roman" w:hAnsi="Times New Roman"/>
          <w:color w:val="auto"/>
        </w:rPr>
        <w:t xml:space="preserve">to assess the statistical significance of shape variation between living and fossil specimens </w:t>
      </w:r>
      <w:r>
        <w:rPr>
          <w:rFonts w:ascii="Times New Roman" w:hAnsi="Times New Roman"/>
          <w:color w:val="auto"/>
        </w:rPr>
        <w:t>and between</w:t>
      </w:r>
      <w:r w:rsidRPr="007D4061">
        <w:rPr>
          <w:rFonts w:ascii="Times New Roman" w:hAnsi="Times New Roman"/>
          <w:color w:val="auto"/>
        </w:rPr>
        <w:t xml:space="preserve"> taxonomic groups </w:t>
      </w:r>
      <w:r>
        <w:rPr>
          <w:rFonts w:ascii="Times New Roman" w:hAnsi="Times New Roman"/>
          <w:color w:val="auto"/>
        </w:rPr>
        <w:t>in</w:t>
      </w:r>
      <w:r w:rsidRPr="007D4061">
        <w:rPr>
          <w:rFonts w:ascii="Times New Roman" w:hAnsi="Times New Roman"/>
          <w:color w:val="auto"/>
        </w:rPr>
        <w:t xml:space="preserve"> morphospace. </w:t>
      </w:r>
      <w:r>
        <w:rPr>
          <w:rFonts w:ascii="Times New Roman" w:hAnsi="Times New Roman"/>
          <w:color w:val="auto"/>
        </w:rPr>
        <w:t>T</w:t>
      </w:r>
      <w:r w:rsidR="008662B7">
        <w:rPr>
          <w:rFonts w:ascii="Times New Roman" w:hAnsi="Times New Roman"/>
          <w:color w:val="auto"/>
        </w:rPr>
        <w:t>he t</w:t>
      </w:r>
      <w:r>
        <w:rPr>
          <w:rFonts w:ascii="Times New Roman" w:hAnsi="Times New Roman"/>
          <w:color w:val="auto"/>
        </w:rPr>
        <w:t xml:space="preserve">otal variance of the dataset is defined by the sum of variances (SOV) of the individual components </w:t>
      </w:r>
      <w:r w:rsidR="00CF4B68">
        <w:rPr>
          <w:rFonts w:ascii="Times New Roman" w:hAnsi="Times New Roman"/>
          <w:color w:val="auto"/>
        </w:rPr>
        <w:t xml:space="preserve">from a </w:t>
      </w:r>
      <w:r>
        <w:rPr>
          <w:rFonts w:ascii="Times New Roman" w:hAnsi="Times New Roman"/>
          <w:color w:val="auto"/>
        </w:rPr>
        <w:t>total of 40-PC axe</w:t>
      </w:r>
      <w:r w:rsidR="00CF4B68">
        <w:rPr>
          <w:rFonts w:ascii="Times New Roman" w:hAnsi="Times New Roman"/>
          <w:color w:val="auto"/>
        </w:rPr>
        <w:t>s</w:t>
      </w:r>
      <w:r w:rsidR="008662B7">
        <w:rPr>
          <w:rFonts w:ascii="Times New Roman" w:hAnsi="Times New Roman"/>
          <w:color w:val="auto"/>
        </w:rPr>
        <w:t>.</w:t>
      </w:r>
      <w:r w:rsidR="006777B4">
        <w:rPr>
          <w:rFonts w:ascii="Times New Roman" w:hAnsi="Times New Roman"/>
          <w:color w:val="auto"/>
        </w:rPr>
        <w:t xml:space="preserve"> P</w:t>
      </w:r>
      <w:r w:rsidR="00593066" w:rsidRPr="006777B4">
        <w:rPr>
          <w:rFonts w:ascii="Times New Roman" w:hAnsi="Times New Roman"/>
          <w:color w:val="auto"/>
        </w:rPr>
        <w:t>artial disparity was calculated using a subset of 7-PC axes (accounting for 95% of the total variation) to examine the relative contribution of both extant and fossil taxa for all taxa shown in Figure 1</w:t>
      </w:r>
      <w:r w:rsidR="00593066" w:rsidRPr="008662B7">
        <w:rPr>
          <w:rFonts w:ascii="Times New Roman" w:hAnsi="Times New Roman"/>
          <w:color w:val="auto"/>
        </w:rPr>
        <w:t xml:space="preserve"> the initial radiation of gnathostomes (Sil-Dev) morphospace in Figure </w:t>
      </w:r>
      <w:r w:rsidR="00E16B6D">
        <w:rPr>
          <w:rFonts w:ascii="Times New Roman" w:hAnsi="Times New Roman"/>
          <w:color w:val="auto"/>
        </w:rPr>
        <w:t>4A, B</w:t>
      </w:r>
      <w:r w:rsidR="00593066" w:rsidRPr="008662B7">
        <w:rPr>
          <w:rFonts w:ascii="Times New Roman" w:hAnsi="Times New Roman"/>
          <w:color w:val="auto"/>
        </w:rPr>
        <w:t xml:space="preserve"> and the Recent/Extant morphospace in Figure </w:t>
      </w:r>
      <w:r w:rsidR="00E16B6D">
        <w:rPr>
          <w:rFonts w:ascii="Times New Roman" w:hAnsi="Times New Roman"/>
          <w:color w:val="auto"/>
        </w:rPr>
        <w:t>4C, D</w:t>
      </w:r>
      <w:r w:rsidR="00563C18" w:rsidRPr="008662B7">
        <w:rPr>
          <w:rFonts w:ascii="Times New Roman" w:hAnsi="Times New Roman"/>
          <w:color w:val="auto"/>
        </w:rPr>
        <w:t xml:space="preserve"> </w:t>
      </w:r>
      <w:r w:rsidR="0030289D" w:rsidRPr="008662B7">
        <w:rPr>
          <w:rFonts w:ascii="Times New Roman" w:hAnsi="Times New Roman"/>
          <w:color w:val="auto"/>
        </w:rPr>
        <w:t>of</w:t>
      </w:r>
      <w:r w:rsidR="00563C18" w:rsidRPr="008662B7">
        <w:rPr>
          <w:rFonts w:ascii="Times New Roman" w:hAnsi="Times New Roman"/>
          <w:color w:val="auto"/>
        </w:rPr>
        <w:t xml:space="preserve"> the main text</w:t>
      </w:r>
      <w:r w:rsidR="00593066" w:rsidRPr="008662B7">
        <w:rPr>
          <w:rFonts w:ascii="Times New Roman" w:hAnsi="Times New Roman"/>
          <w:color w:val="auto"/>
        </w:rPr>
        <w:t>.</w:t>
      </w:r>
      <w:r w:rsidR="00593066">
        <w:rPr>
          <w:rFonts w:ascii="Times New Roman" w:hAnsi="Times New Roman"/>
          <w:color w:val="auto"/>
        </w:rPr>
        <w:t xml:space="preserve"> Calculations were performed using the </w:t>
      </w:r>
      <w:r w:rsidR="00BD6106">
        <w:rPr>
          <w:rFonts w:ascii="Times New Roman" w:hAnsi="Times New Roman"/>
          <w:color w:val="auto"/>
        </w:rPr>
        <w:t>MDA</w:t>
      </w:r>
      <w:r w:rsidR="00BD6106" w:rsidRPr="00BD6106">
        <w:rPr>
          <w:rFonts w:ascii="Times New Roman" w:hAnsi="Times New Roman"/>
          <w:color w:val="auto"/>
        </w:rPr>
        <w:t xml:space="preserve"> </w:t>
      </w:r>
      <w:r w:rsidR="00C42D5E">
        <w:rPr>
          <w:rFonts w:ascii="Times New Roman" w:hAnsi="Times New Roman"/>
          <w:color w:val="auto"/>
        </w:rPr>
        <w:fldChar w:fldCharType="begin"/>
      </w:r>
      <w:r w:rsidR="00C42D5E">
        <w:rPr>
          <w:rFonts w:ascii="Times New Roman" w:hAnsi="Times New Roman"/>
          <w:color w:val="auto"/>
        </w:rPr>
        <w:instrText xml:space="preserve"> ADDIN EN.CITE &lt;EndNote&gt;&lt;Cite&gt;&lt;Author&gt;Navarro&lt;/Author&gt;&lt;Year&gt;2003&lt;/Year&gt;&lt;RecNum&gt;25226&lt;/RecNum&gt;&lt;DisplayText&gt;(Navarro 2003)&lt;/DisplayText&gt;&lt;record&gt;&lt;rec-number&gt;25226&lt;/rec-number&gt;&lt;foreign-keys&gt;&lt;key app="EN" db-id="xawtarwwxxva03epdpzvedt0xt5f9r9x5e95" timestamp="1513356879"&gt;25226&lt;/key&gt;&lt;/foreign-keys&gt;&lt;ref-type name="Journal Article"&gt;17&lt;/ref-type&gt;&lt;contributors&gt;&lt;authors&gt;&lt;author&gt;Navarro, N.&lt;/author&gt;&lt;/authors&gt;&lt;/contributors&gt;&lt;titles&gt;&lt;title&gt;MDA: a MATLAB-based program for morphospace-disparity analysis&lt;/title&gt;&lt;secondary-title&gt;Computing in Geosciences&lt;/secondary-title&gt;&lt;/titles&gt;&lt;periodical&gt;&lt;full-title&gt;Computing in Geosciences&lt;/full-title&gt;&lt;/periodical&gt;&lt;pages&gt;655–664&lt;/pages&gt;&lt;volume&gt;29&lt;/volume&gt;&lt;dates&gt;&lt;year&gt;2003&lt;/year&gt;&lt;/dates&gt;&lt;urls&gt;&lt;/urls&gt;&lt;electronic-resource-num&gt;doi:10.1016/s0098-3004(03)00043-8&lt;/electronic-resource-num&gt;&lt;/record&gt;&lt;/Cite&gt;&lt;/EndNote&gt;</w:instrText>
      </w:r>
      <w:r w:rsidR="00C42D5E">
        <w:rPr>
          <w:rFonts w:ascii="Times New Roman" w:hAnsi="Times New Roman"/>
          <w:color w:val="auto"/>
        </w:rPr>
        <w:fldChar w:fldCharType="separate"/>
      </w:r>
      <w:r w:rsidR="00C42D5E">
        <w:rPr>
          <w:rFonts w:ascii="Times New Roman" w:hAnsi="Times New Roman"/>
          <w:noProof/>
          <w:color w:val="auto"/>
        </w:rPr>
        <w:t>(Navarro 2003)</w:t>
      </w:r>
      <w:r w:rsidR="00C42D5E">
        <w:rPr>
          <w:rFonts w:ascii="Times New Roman" w:hAnsi="Times New Roman"/>
          <w:color w:val="auto"/>
        </w:rPr>
        <w:fldChar w:fldCharType="end"/>
      </w:r>
      <w:r w:rsidR="00593066">
        <w:rPr>
          <w:rFonts w:ascii="Times New Roman" w:hAnsi="Times New Roman"/>
          <w:color w:val="auto"/>
        </w:rPr>
        <w:t xml:space="preserve"> software package in Matlab.</w:t>
      </w:r>
    </w:p>
    <w:p w14:paraId="4C9E0282" w14:textId="5209AEC8" w:rsidR="002E27B1" w:rsidRDefault="004A05A7" w:rsidP="00A620F3">
      <w:pPr>
        <w:spacing w:line="480" w:lineRule="auto"/>
        <w:rPr>
          <w:rFonts w:ascii="Times New Roman" w:hAnsi="Times New Roman"/>
          <w:i/>
          <w:color w:val="auto"/>
        </w:rPr>
      </w:pPr>
      <w:r w:rsidRPr="00FC308F">
        <w:rPr>
          <w:rFonts w:ascii="Times New Roman" w:hAnsi="Times New Roman"/>
          <w:noProof/>
          <w:color w:val="auto"/>
        </w:rPr>
        <mc:AlternateContent>
          <mc:Choice Requires="wps">
            <w:drawing>
              <wp:anchor distT="0" distB="0" distL="114300" distR="114300" simplePos="0" relativeHeight="251669504" behindDoc="0" locked="0" layoutInCell="1" allowOverlap="1" wp14:anchorId="4EE21C2E" wp14:editId="446768DF">
                <wp:simplePos x="0" y="0"/>
                <wp:positionH relativeFrom="column">
                  <wp:posOffset>391160</wp:posOffset>
                </wp:positionH>
                <wp:positionV relativeFrom="paragraph">
                  <wp:posOffset>2628265</wp:posOffset>
                </wp:positionV>
                <wp:extent cx="5709920" cy="1144905"/>
                <wp:effectExtent l="0" t="0" r="0" b="0"/>
                <wp:wrapTight wrapText="bothSides">
                  <wp:wrapPolygon edited="0">
                    <wp:start x="96" y="479"/>
                    <wp:lineTo x="96" y="20606"/>
                    <wp:lineTo x="21427" y="20606"/>
                    <wp:lineTo x="21427" y="479"/>
                    <wp:lineTo x="96" y="479"/>
                  </wp:wrapPolygon>
                </wp:wrapTight>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B4634" w14:textId="63FF2B7C" w:rsidR="00E47C3A" w:rsidRPr="001E4529" w:rsidRDefault="00E47C3A" w:rsidP="004D3D1A">
                            <w:pPr>
                              <w:spacing w:line="360" w:lineRule="auto"/>
                              <w:rPr>
                                <w:rFonts w:ascii="Times New Roman" w:hAnsi="Times New Roman"/>
                              </w:rPr>
                            </w:pPr>
                            <w:r>
                              <w:rPr>
                                <w:rFonts w:ascii="Times New Roman" w:hAnsi="Times New Roman"/>
                                <w:b/>
                              </w:rPr>
                              <w:t>Table S2:</w:t>
                            </w:r>
                            <w:r>
                              <w:rPr>
                                <w:rFonts w:ascii="Times New Roman" w:hAnsi="Times New Roman"/>
                              </w:rPr>
                              <w:t xml:space="preserve"> Partial disparity of extant and fossil gnathostomes within each group for all taxa (138 specimens) found in Figure 1a</w:t>
                            </w:r>
                            <w:r w:rsidR="0057248C">
                              <w:rPr>
                                <w:rFonts w:ascii="Times New Roman" w:hAnsi="Times New Roman"/>
                              </w:rPr>
                              <w:t xml:space="preserve">, </w:t>
                            </w:r>
                            <w:r>
                              <w:rPr>
                                <w:rFonts w:ascii="Times New Roman" w:hAnsi="Times New Roman"/>
                              </w:rPr>
                              <w:t xml:space="preserve">b. Actinopterygians account for a total of 60% shape variation, sarcopterygians (5%), acanthodians (5%), chondrichthyans (18%), and placoderms (12%).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21C2E" id="Text Box 25" o:spid="_x0000_s1035" type="#_x0000_t202" style="position:absolute;margin-left:30.8pt;margin-top:206.95pt;width:449.6pt;height:9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nyctwIAAMMFAAAOAAAAZHJzL2Uyb0RvYy54bWysVNtunDAQfa/Uf7D8TjCEvYDCRsmyVJXS&#13;&#10;i5T0A7xgFqtgU9u7kEb9947NXpOXqi0PyJfxzDkzZ+bmdmgbtGNKcylSHFwRjJgoZMnFJsXfnnJv&#13;&#10;jpE2VJS0kYKl+JlpfLt4/+6m7xIWylo2JVMInAid9F2Ka2O6xPd1UbOW6ivZMQGXlVQtNbBVG79U&#13;&#10;tAfvbeOHhEz9XqqyU7JgWsNpNl7ihfNfVawwX6pKM4OaFAM24/7K/df27y9uaLJRtKt5sYdB/wJF&#13;&#10;S7mAoEdXGTUUbRV/46rlhZJaVuaqkK0vq4oXzHEANgF5xeaxph1zXCA5ujumSf8/t8Xn3VeFeJni&#13;&#10;6wlGgrZQoyc2GHQvBxRObH76Tidg9tiBoRngHOrsuOruQRbfNRJyWVOxYXdKyb5mtAR8gX3pnz0d&#13;&#10;/WjrZN1/kiXEoVsjnaOhUq1NHqQDgXeo0/OxNhZLAYeTGYnjEK4KuAuCKIqJQ+fT5PC8U9p8YLJF&#13;&#10;dpFiBcV37unuQRsLhyYHExtNyJw3jRNAIy4OwHA8geDw1N5ZGK6eLzGJV/PVPPKicLryIpJl3l2+&#13;&#10;jLxpHswm2XW2XGbBLxs3iJKalyUTNsxBW0H0Z7Xbq3xUxVFdWja8tO4sJK0262Wj0I6CtnP3uaTD&#13;&#10;zcnMv4ThkgBcXlEKwojch7GXT+czL8qjiRfPyNwjQXwfT0kUR1l+SemBC/bvlFCf4ngCKnN0TqBf&#13;&#10;cSPue8uNJi03MD0a3qZ4fjSiidXgSpSutIbyZlyfpcLCP6UCyn0otFOsFekoVzOsB9ccs0MjrGX5&#13;&#10;DBJWEgQGYoTJB4taqp8Y9TBFUqx/bKliGDUfBbRBDEK1Y+d8o8436/MNFQW4SrHBaFwuzTiqtp3i&#13;&#10;mxoijY0n5B20TsWdqG2Pjaj2DQeTwnHbTzU7is73zuo0exe/AQAA//8DAFBLAwQUAAYACAAAACEA&#13;&#10;XcycwuMAAAAPAQAADwAAAGRycy9kb3ducmV2LnhtbEyPzU7DMBCE70i8g7VI3KiT0qZNGqdCrXgA&#13;&#10;ChJXJ3bjCHsdxc4PfXqWE1xWWu3M7HzlcXGWTXoInUcB6SoBprHxqsNWwMf769MeWIgSlbQetYBv&#13;&#10;HeBY3d+VslB+xjc9XWLLKARDIQWYGPuC89AY7WRY+V4j3a5+cDLSOrRcDXKmcGf5Okky7mSH9MHI&#13;&#10;Xp+Mbr4uoxPQ3Mbz/tTV03zbfe7qxdjtFa0Qjw/L+UDj5QAs6iX+OeCXgfpDRcVqP6IKzArI0oyU&#13;&#10;Ajbpcw6MBHmWEFAtYJtv1sCrkv/nqH4AAAD//wMAUEsBAi0AFAAGAAgAAAAhALaDOJL+AAAA4QEA&#13;&#10;ABMAAAAAAAAAAAAAAAAAAAAAAFtDb250ZW50X1R5cGVzXS54bWxQSwECLQAUAAYACAAAACEAOP0h&#13;&#10;/9YAAACUAQAACwAAAAAAAAAAAAAAAAAvAQAAX3JlbHMvLnJlbHNQSwECLQAUAAYACAAAACEAIY58&#13;&#10;nLcCAADDBQAADgAAAAAAAAAAAAAAAAAuAgAAZHJzL2Uyb0RvYy54bWxQSwECLQAUAAYACAAAACEA&#13;&#10;XcycwuMAAAAPAQAADwAAAAAAAAAAAAAAAAARBQAAZHJzL2Rvd25yZXYueG1sUEsFBgAAAAAEAAQA&#13;&#10;8wAAACEGAAAAAA==&#13;&#10;" filled="f" stroked="f">
                <v:textbox inset=",7.2pt,,7.2pt">
                  <w:txbxContent>
                    <w:p w14:paraId="42EB4634" w14:textId="63FF2B7C" w:rsidR="00E47C3A" w:rsidRPr="001E4529" w:rsidRDefault="00E47C3A" w:rsidP="004D3D1A">
                      <w:pPr>
                        <w:spacing w:line="360" w:lineRule="auto"/>
                        <w:rPr>
                          <w:rFonts w:ascii="Times New Roman" w:hAnsi="Times New Roman"/>
                        </w:rPr>
                      </w:pPr>
                      <w:r>
                        <w:rPr>
                          <w:rFonts w:ascii="Times New Roman" w:hAnsi="Times New Roman"/>
                          <w:b/>
                        </w:rPr>
                        <w:t>Table S2:</w:t>
                      </w:r>
                      <w:r>
                        <w:rPr>
                          <w:rFonts w:ascii="Times New Roman" w:hAnsi="Times New Roman"/>
                        </w:rPr>
                        <w:t xml:space="preserve"> Partial disparity of extant and fossil gnathostomes within each group for all taxa (138 specimens) found in Figure 1a</w:t>
                      </w:r>
                      <w:r w:rsidR="0057248C">
                        <w:rPr>
                          <w:rFonts w:ascii="Times New Roman" w:hAnsi="Times New Roman"/>
                        </w:rPr>
                        <w:t xml:space="preserve">, </w:t>
                      </w:r>
                      <w:r>
                        <w:rPr>
                          <w:rFonts w:ascii="Times New Roman" w:hAnsi="Times New Roman"/>
                        </w:rPr>
                        <w:t xml:space="preserve">b. Actinopterygians account for a total of 60% shape variation, sarcopterygians (5%), acanthodians (5%), chondrichthyans (18%), and placoderms (12%). </w:t>
                      </w:r>
                    </w:p>
                  </w:txbxContent>
                </v:textbox>
                <w10:wrap type="tight"/>
              </v:shape>
            </w:pict>
          </mc:Fallback>
        </mc:AlternateContent>
      </w:r>
      <w:r>
        <w:rPr>
          <w:rFonts w:ascii="Times New Roman" w:hAnsi="Times New Roman"/>
          <w:noProof/>
          <w:color w:val="auto"/>
        </w:rPr>
        <mc:AlternateContent>
          <mc:Choice Requires="wps">
            <w:drawing>
              <wp:anchor distT="0" distB="0" distL="114300" distR="114300" simplePos="0" relativeHeight="251659264" behindDoc="0" locked="0" layoutInCell="1" allowOverlap="1" wp14:anchorId="68A19A5C" wp14:editId="517AF76D">
                <wp:simplePos x="0" y="0"/>
                <wp:positionH relativeFrom="column">
                  <wp:posOffset>168910</wp:posOffset>
                </wp:positionH>
                <wp:positionV relativeFrom="paragraph">
                  <wp:posOffset>116840</wp:posOffset>
                </wp:positionV>
                <wp:extent cx="6172200" cy="2346960"/>
                <wp:effectExtent l="0" t="0" r="0" b="0"/>
                <wp:wrapTight wrapText="bothSides">
                  <wp:wrapPolygon edited="0">
                    <wp:start x="89" y="234"/>
                    <wp:lineTo x="89" y="21039"/>
                    <wp:lineTo x="21422" y="21039"/>
                    <wp:lineTo x="21422" y="234"/>
                    <wp:lineTo x="89" y="234"/>
                  </wp:wrapPolygon>
                </wp:wrapTight>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7C8F" w14:textId="77777777" w:rsidR="00E47C3A" w:rsidRDefault="00E47C3A" w:rsidP="00A620F3">
                            <w:pPr>
                              <w:spacing w:line="360" w:lineRule="auto"/>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6"/>
                              <w:gridCol w:w="1465"/>
                              <w:gridCol w:w="2083"/>
                              <w:gridCol w:w="2083"/>
                            </w:tblGrid>
                            <w:tr w:rsidR="00E47C3A" w:rsidRPr="00A32063" w14:paraId="099F4EB8" w14:textId="77777777" w:rsidTr="001447C4">
                              <w:trPr>
                                <w:trHeight w:val="487"/>
                                <w:jc w:val="center"/>
                              </w:trPr>
                              <w:tc>
                                <w:tcPr>
                                  <w:tcW w:w="3216" w:type="dxa"/>
                                </w:tcPr>
                                <w:p w14:paraId="012F7270" w14:textId="77777777" w:rsidR="00E47C3A" w:rsidRPr="00A32063" w:rsidRDefault="00E47C3A" w:rsidP="00A620F3">
                                  <w:pPr>
                                    <w:spacing w:line="360" w:lineRule="auto"/>
                                    <w:jc w:val="center"/>
                                    <w:rPr>
                                      <w:rFonts w:ascii="Times New Roman" w:hAnsi="Times New Roman" w:cs="Times New Roman"/>
                                      <w:b/>
                                    </w:rPr>
                                  </w:pPr>
                                  <w:r w:rsidRPr="00A32063">
                                    <w:rPr>
                                      <w:rFonts w:ascii="Times New Roman" w:hAnsi="Times New Roman" w:cs="Times New Roman"/>
                                      <w:b/>
                                    </w:rPr>
                                    <w:t>Group/Clade</w:t>
                                  </w:r>
                                </w:p>
                              </w:tc>
                              <w:tc>
                                <w:tcPr>
                                  <w:tcW w:w="1465" w:type="dxa"/>
                                </w:tcPr>
                                <w:p w14:paraId="1445E92A" w14:textId="77777777" w:rsidR="00E47C3A" w:rsidRPr="00A32063" w:rsidRDefault="00E47C3A" w:rsidP="00A620F3">
                                  <w:pPr>
                                    <w:spacing w:line="360" w:lineRule="auto"/>
                                    <w:jc w:val="center"/>
                                    <w:rPr>
                                      <w:rFonts w:ascii="Times New Roman" w:hAnsi="Times New Roman" w:cs="Times New Roman"/>
                                      <w:b/>
                                    </w:rPr>
                                  </w:pPr>
                                  <w:r w:rsidRPr="00A32063">
                                    <w:rPr>
                                      <w:rFonts w:ascii="Times New Roman" w:hAnsi="Times New Roman" w:cs="Times New Roman"/>
                                      <w:b/>
                                    </w:rPr>
                                    <w:t>Fossil</w:t>
                                  </w:r>
                                </w:p>
                              </w:tc>
                              <w:tc>
                                <w:tcPr>
                                  <w:tcW w:w="2083" w:type="dxa"/>
                                </w:tcPr>
                                <w:p w14:paraId="590EA5C2" w14:textId="77777777" w:rsidR="00E47C3A" w:rsidRPr="00A32063" w:rsidRDefault="00E47C3A" w:rsidP="00A620F3">
                                  <w:pPr>
                                    <w:spacing w:line="360" w:lineRule="auto"/>
                                    <w:jc w:val="center"/>
                                    <w:rPr>
                                      <w:rFonts w:ascii="Times New Roman" w:hAnsi="Times New Roman" w:cs="Times New Roman"/>
                                      <w:b/>
                                    </w:rPr>
                                  </w:pPr>
                                  <w:r w:rsidRPr="00A32063">
                                    <w:rPr>
                                      <w:rFonts w:ascii="Times New Roman" w:hAnsi="Times New Roman" w:cs="Times New Roman"/>
                                      <w:b/>
                                    </w:rPr>
                                    <w:t>Extant/Living</w:t>
                                  </w:r>
                                </w:p>
                              </w:tc>
                              <w:tc>
                                <w:tcPr>
                                  <w:tcW w:w="2083" w:type="dxa"/>
                                </w:tcPr>
                                <w:p w14:paraId="21F9DCFB" w14:textId="77777777" w:rsidR="00E47C3A" w:rsidRPr="00A32063" w:rsidRDefault="00E47C3A" w:rsidP="00A620F3">
                                  <w:pPr>
                                    <w:spacing w:line="360" w:lineRule="auto"/>
                                    <w:jc w:val="center"/>
                                    <w:rPr>
                                      <w:rFonts w:ascii="Times New Roman" w:hAnsi="Times New Roman" w:cs="Times New Roman"/>
                                      <w:b/>
                                    </w:rPr>
                                  </w:pPr>
                                  <w:r>
                                    <w:rPr>
                                      <w:rFonts w:ascii="Times New Roman" w:hAnsi="Times New Roman" w:cs="Times New Roman"/>
                                      <w:b/>
                                    </w:rPr>
                                    <w:t>Total</w:t>
                                  </w:r>
                                </w:p>
                              </w:tc>
                            </w:tr>
                            <w:tr w:rsidR="00E47C3A" w:rsidRPr="00A32063" w14:paraId="027635EB" w14:textId="77777777" w:rsidTr="001447C4">
                              <w:trPr>
                                <w:trHeight w:val="487"/>
                                <w:jc w:val="center"/>
                              </w:trPr>
                              <w:tc>
                                <w:tcPr>
                                  <w:tcW w:w="3216" w:type="dxa"/>
                                </w:tcPr>
                                <w:p w14:paraId="3F9BB1E6"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Acanthodians</w:t>
                                  </w:r>
                                </w:p>
                              </w:tc>
                              <w:tc>
                                <w:tcPr>
                                  <w:tcW w:w="1465" w:type="dxa"/>
                                </w:tcPr>
                                <w:p w14:paraId="5304A237"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5%</w:t>
                                  </w:r>
                                </w:p>
                              </w:tc>
                              <w:tc>
                                <w:tcPr>
                                  <w:tcW w:w="2083" w:type="dxa"/>
                                </w:tcPr>
                                <w:p w14:paraId="73CFF3C4"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NA</w:t>
                                  </w:r>
                                </w:p>
                              </w:tc>
                              <w:tc>
                                <w:tcPr>
                                  <w:tcW w:w="2083" w:type="dxa"/>
                                </w:tcPr>
                                <w:p w14:paraId="0BC7939A"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5%</w:t>
                                  </w:r>
                                </w:p>
                              </w:tc>
                            </w:tr>
                            <w:tr w:rsidR="00E47C3A" w:rsidRPr="00A32063" w14:paraId="60DD7CE1" w14:textId="77777777" w:rsidTr="001447C4">
                              <w:trPr>
                                <w:trHeight w:val="487"/>
                                <w:jc w:val="center"/>
                              </w:trPr>
                              <w:tc>
                                <w:tcPr>
                                  <w:tcW w:w="3216" w:type="dxa"/>
                                </w:tcPr>
                                <w:p w14:paraId="0BFF29FA"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Actinopterygians</w:t>
                                  </w:r>
                                </w:p>
                              </w:tc>
                              <w:tc>
                                <w:tcPr>
                                  <w:tcW w:w="1465" w:type="dxa"/>
                                </w:tcPr>
                                <w:p w14:paraId="56FA18BD"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2%</w:t>
                                  </w:r>
                                </w:p>
                              </w:tc>
                              <w:tc>
                                <w:tcPr>
                                  <w:tcW w:w="2083" w:type="dxa"/>
                                </w:tcPr>
                                <w:p w14:paraId="5393EEFB"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58</w:t>
                                  </w:r>
                                  <w:r w:rsidRPr="00A32063">
                                    <w:rPr>
                                      <w:rFonts w:ascii="Times New Roman" w:hAnsi="Times New Roman" w:cs="Times New Roman"/>
                                    </w:rPr>
                                    <w:t>%</w:t>
                                  </w:r>
                                </w:p>
                              </w:tc>
                              <w:tc>
                                <w:tcPr>
                                  <w:tcW w:w="2083" w:type="dxa"/>
                                </w:tcPr>
                                <w:p w14:paraId="6D43E60D" w14:textId="77777777" w:rsidR="00E47C3A" w:rsidRDefault="00E47C3A" w:rsidP="00A620F3">
                                  <w:pPr>
                                    <w:spacing w:line="360" w:lineRule="auto"/>
                                    <w:jc w:val="center"/>
                                    <w:rPr>
                                      <w:rFonts w:ascii="Times New Roman" w:hAnsi="Times New Roman" w:cs="Times New Roman"/>
                                    </w:rPr>
                                  </w:pPr>
                                  <w:r>
                                    <w:rPr>
                                      <w:rFonts w:ascii="Times New Roman" w:hAnsi="Times New Roman" w:cs="Times New Roman"/>
                                    </w:rPr>
                                    <w:t>60%</w:t>
                                  </w:r>
                                </w:p>
                              </w:tc>
                            </w:tr>
                            <w:tr w:rsidR="00E47C3A" w:rsidRPr="00A32063" w14:paraId="4441F6B5" w14:textId="77777777" w:rsidTr="001447C4">
                              <w:trPr>
                                <w:trHeight w:val="470"/>
                                <w:jc w:val="center"/>
                              </w:trPr>
                              <w:tc>
                                <w:tcPr>
                                  <w:tcW w:w="3216" w:type="dxa"/>
                                </w:tcPr>
                                <w:p w14:paraId="2C0C9CD4"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Chondrichthyans</w:t>
                                  </w:r>
                                </w:p>
                              </w:tc>
                              <w:tc>
                                <w:tcPr>
                                  <w:tcW w:w="1465" w:type="dxa"/>
                                </w:tcPr>
                                <w:p w14:paraId="7AE949BA"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5</w:t>
                                  </w:r>
                                  <w:r w:rsidRPr="00A32063">
                                    <w:rPr>
                                      <w:rFonts w:ascii="Times New Roman" w:hAnsi="Times New Roman" w:cs="Times New Roman"/>
                                    </w:rPr>
                                    <w:t>%</w:t>
                                  </w:r>
                                </w:p>
                              </w:tc>
                              <w:tc>
                                <w:tcPr>
                                  <w:tcW w:w="2083" w:type="dxa"/>
                                </w:tcPr>
                                <w:p w14:paraId="62BE672B"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13</w:t>
                                  </w:r>
                                  <w:r w:rsidRPr="00A32063">
                                    <w:rPr>
                                      <w:rFonts w:ascii="Times New Roman" w:hAnsi="Times New Roman" w:cs="Times New Roman"/>
                                    </w:rPr>
                                    <w:t>%</w:t>
                                  </w:r>
                                </w:p>
                              </w:tc>
                              <w:tc>
                                <w:tcPr>
                                  <w:tcW w:w="2083" w:type="dxa"/>
                                </w:tcPr>
                                <w:p w14:paraId="3D88CD8A" w14:textId="77777777" w:rsidR="00E47C3A" w:rsidRDefault="00E47C3A" w:rsidP="00A620F3">
                                  <w:pPr>
                                    <w:spacing w:line="360" w:lineRule="auto"/>
                                    <w:jc w:val="center"/>
                                    <w:rPr>
                                      <w:rFonts w:ascii="Times New Roman" w:hAnsi="Times New Roman" w:cs="Times New Roman"/>
                                    </w:rPr>
                                  </w:pPr>
                                  <w:r>
                                    <w:rPr>
                                      <w:rFonts w:ascii="Times New Roman" w:hAnsi="Times New Roman" w:cs="Times New Roman"/>
                                    </w:rPr>
                                    <w:t>18%</w:t>
                                  </w:r>
                                </w:p>
                              </w:tc>
                            </w:tr>
                            <w:tr w:rsidR="00E47C3A" w:rsidRPr="00A32063" w14:paraId="2AB1E97E" w14:textId="77777777" w:rsidTr="001447C4">
                              <w:trPr>
                                <w:trHeight w:val="470"/>
                                <w:jc w:val="center"/>
                              </w:trPr>
                              <w:tc>
                                <w:tcPr>
                                  <w:tcW w:w="3216" w:type="dxa"/>
                                </w:tcPr>
                                <w:p w14:paraId="31A253D9" w14:textId="77777777" w:rsidR="00E47C3A" w:rsidRPr="00A32063" w:rsidRDefault="00E47C3A" w:rsidP="00A32063">
                                  <w:pPr>
                                    <w:spacing w:line="360" w:lineRule="auto"/>
                                    <w:jc w:val="center"/>
                                    <w:rPr>
                                      <w:rFonts w:ascii="Times New Roman" w:hAnsi="Times New Roman" w:cs="Times New Roman"/>
                                    </w:rPr>
                                  </w:pPr>
                                  <w:r w:rsidRPr="00A32063">
                                    <w:rPr>
                                      <w:rFonts w:ascii="Times New Roman" w:hAnsi="Times New Roman" w:cs="Times New Roman"/>
                                    </w:rPr>
                                    <w:t>Placoderms</w:t>
                                  </w:r>
                                </w:p>
                              </w:tc>
                              <w:tc>
                                <w:tcPr>
                                  <w:tcW w:w="1465" w:type="dxa"/>
                                </w:tcPr>
                                <w:p w14:paraId="3B777A5C"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12%</w:t>
                                  </w:r>
                                </w:p>
                              </w:tc>
                              <w:tc>
                                <w:tcPr>
                                  <w:tcW w:w="2083" w:type="dxa"/>
                                </w:tcPr>
                                <w:p w14:paraId="719DDCAF"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NA</w:t>
                                  </w:r>
                                </w:p>
                              </w:tc>
                              <w:tc>
                                <w:tcPr>
                                  <w:tcW w:w="2083" w:type="dxa"/>
                                </w:tcPr>
                                <w:p w14:paraId="5028076E"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12%</w:t>
                                  </w:r>
                                </w:p>
                              </w:tc>
                            </w:tr>
                            <w:tr w:rsidR="00E47C3A" w:rsidRPr="00A32063" w14:paraId="2BCBEFF0" w14:textId="77777777" w:rsidTr="001447C4">
                              <w:trPr>
                                <w:trHeight w:val="470"/>
                                <w:jc w:val="center"/>
                              </w:trPr>
                              <w:tc>
                                <w:tcPr>
                                  <w:tcW w:w="3216" w:type="dxa"/>
                                </w:tcPr>
                                <w:p w14:paraId="06575B26" w14:textId="77777777" w:rsidR="00E47C3A" w:rsidRPr="00054193" w:rsidRDefault="00E47C3A" w:rsidP="00A620F3">
                                  <w:pPr>
                                    <w:spacing w:line="360" w:lineRule="auto"/>
                                    <w:jc w:val="center"/>
                                    <w:rPr>
                                      <w:rFonts w:ascii="Times New Roman" w:hAnsi="Times New Roman" w:cs="Times New Roman"/>
                                    </w:rPr>
                                  </w:pPr>
                                  <w:r w:rsidRPr="00054193">
                                    <w:rPr>
                                      <w:rFonts w:ascii="Times New Roman" w:hAnsi="Times New Roman" w:cs="Times New Roman"/>
                                    </w:rPr>
                                    <w:t>Sarcopterygians</w:t>
                                  </w:r>
                                </w:p>
                              </w:tc>
                              <w:tc>
                                <w:tcPr>
                                  <w:tcW w:w="1465" w:type="dxa"/>
                                </w:tcPr>
                                <w:p w14:paraId="60506225" w14:textId="77777777" w:rsidR="00E47C3A" w:rsidRPr="00E2505B" w:rsidRDefault="00E47C3A" w:rsidP="00A620F3">
                                  <w:pPr>
                                    <w:spacing w:line="360" w:lineRule="auto"/>
                                    <w:jc w:val="center"/>
                                    <w:rPr>
                                      <w:rFonts w:ascii="Times New Roman" w:hAnsi="Times New Roman" w:cs="Times New Roman"/>
                                    </w:rPr>
                                  </w:pPr>
                                  <w:r>
                                    <w:rPr>
                                      <w:rFonts w:ascii="Times New Roman" w:hAnsi="Times New Roman" w:cs="Times New Roman"/>
                                    </w:rPr>
                                    <w:t>4</w:t>
                                  </w:r>
                                  <w:r w:rsidRPr="00E2505B">
                                    <w:rPr>
                                      <w:rFonts w:ascii="Times New Roman" w:hAnsi="Times New Roman" w:cs="Times New Roman"/>
                                    </w:rPr>
                                    <w:t>%</w:t>
                                  </w:r>
                                </w:p>
                              </w:tc>
                              <w:tc>
                                <w:tcPr>
                                  <w:tcW w:w="2083" w:type="dxa"/>
                                </w:tcPr>
                                <w:p w14:paraId="06D21F21" w14:textId="77777777" w:rsidR="00E47C3A" w:rsidRPr="00E2505B" w:rsidRDefault="00E47C3A" w:rsidP="00A620F3">
                                  <w:pPr>
                                    <w:spacing w:line="360" w:lineRule="auto"/>
                                    <w:jc w:val="center"/>
                                    <w:rPr>
                                      <w:rFonts w:ascii="Times New Roman" w:hAnsi="Times New Roman" w:cs="Times New Roman"/>
                                    </w:rPr>
                                  </w:pPr>
                                  <w:r>
                                    <w:rPr>
                                      <w:rFonts w:ascii="Times New Roman" w:hAnsi="Times New Roman" w:cs="Times New Roman"/>
                                    </w:rPr>
                                    <w:t>1</w:t>
                                  </w:r>
                                  <w:r w:rsidRPr="00E2505B">
                                    <w:rPr>
                                      <w:rFonts w:ascii="Times New Roman" w:hAnsi="Times New Roman" w:cs="Times New Roman"/>
                                    </w:rPr>
                                    <w:t>%</w:t>
                                  </w:r>
                                </w:p>
                              </w:tc>
                              <w:tc>
                                <w:tcPr>
                                  <w:tcW w:w="2083" w:type="dxa"/>
                                </w:tcPr>
                                <w:p w14:paraId="4600E7DD" w14:textId="77777777" w:rsidR="00E47C3A" w:rsidRDefault="00E47C3A" w:rsidP="00A620F3">
                                  <w:pPr>
                                    <w:spacing w:line="360" w:lineRule="auto"/>
                                    <w:jc w:val="center"/>
                                    <w:rPr>
                                      <w:rFonts w:ascii="Times New Roman" w:hAnsi="Times New Roman" w:cs="Times New Roman"/>
                                    </w:rPr>
                                  </w:pPr>
                                  <w:r>
                                    <w:rPr>
                                      <w:rFonts w:ascii="Times New Roman" w:hAnsi="Times New Roman" w:cs="Times New Roman"/>
                                    </w:rPr>
                                    <w:t>5%</w:t>
                                  </w:r>
                                </w:p>
                              </w:tc>
                            </w:tr>
                          </w:tbl>
                          <w:p w14:paraId="49C09E2F" w14:textId="77777777" w:rsidR="00E47C3A" w:rsidRDefault="00E47C3A" w:rsidP="00A620F3">
                            <w:pPr>
                              <w:spacing w:line="360" w:lineRule="auto"/>
                              <w:rPr>
                                <w:rFonts w:ascii="Times New Roman" w:hAnsi="Times New Roman"/>
                              </w:rPr>
                            </w:pPr>
                          </w:p>
                          <w:p w14:paraId="7D813C4C" w14:textId="77777777" w:rsidR="00E47C3A" w:rsidRDefault="00E47C3A" w:rsidP="00A620F3">
                            <w:pPr>
                              <w:spacing w:line="360" w:lineRule="auto"/>
                              <w:rPr>
                                <w:rFonts w:ascii="Times New Roman" w:hAnsi="Times New Roman"/>
                              </w:rPr>
                            </w:pPr>
                          </w:p>
                          <w:p w14:paraId="61F33DE5" w14:textId="77777777" w:rsidR="00E47C3A" w:rsidRPr="00F17E1D" w:rsidRDefault="00E47C3A" w:rsidP="00A620F3">
                            <w:pPr>
                              <w:spacing w:line="360" w:lineRule="auto"/>
                              <w:rPr>
                                <w:rFonts w:ascii="Times New Roman" w:hAnsi="Times New Roman"/>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19A5C" id="_x0000_t202" coordsize="21600,21600" o:spt="202" path="m,l,21600r21600,l21600,xe">
                <v:stroke joinstyle="miter"/>
                <v:path gradientshapeok="t" o:connecttype="rect"/>
              </v:shapetype>
              <v:shape id="_x0000_s1036" type="#_x0000_t202" style="position:absolute;margin-left:13.3pt;margin-top:9.2pt;width:486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DAYtwIAAMMFAAAOAAAAZHJzL2Uyb0RvYy54bWysVNtunDAQfa/Uf7D8TrjUywIKGyXLUlVK&#13;&#10;L1LSD/CCWayCTW3vsmnVf+/Y7C3JS9WWB+TL+MyZmTNzfbPvO7RjSnMpchxeBRgxUcmai02Ovz6W&#13;&#10;XoKRNlTUtJOC5fiJaXyzePvmehwyFslWdjVTCECEzsYhx60xQ+b7umpZT/WVHJiAy0aqnhrYqo1f&#13;&#10;KzoCet/5URDE/ihVPShZMa3htJgu8cLhNw2rzOem0cygLsfAzbi/cv+1/fuLa5ptFB1aXh1o0L9g&#13;&#10;0VMuwOkJqqCGoq3ir6B6XimpZWOuKtn7sml4xVwMEE0YvIjmoaUDc7FAcvRwSpP+f7DVp90XhXgN&#13;&#10;tZtjJGgPNXpke4Pu5B5Fic3POOgMzB4GMDR7OAdbF6se7mX1TSMhly0VG3arlBxbRmvgF9qX/sXT&#13;&#10;CUdbkPX4Udbgh26NdED7RvU2eZAOBOhQp6dTbSyXCg7jcB5BwTGq4C56R+I0dtXzaXZ8Piht3jPZ&#13;&#10;I7vIsYLiO3i6u9fG0qHZ0cR6E7LkXecE0IlnB2A4nYBzeGrvLA1Xz59pkK6SVUI8EsUrjwRF4d2W&#13;&#10;S+LFZTifFe+K5bIIf1m/IclaXtdMWDdHbYXkz2p3UPmkipO6tOx4beEsJa0262Wn0I6Ctkv3uaTD&#13;&#10;zdnMf07DJQFieRFSGJHgLkq9Mk7mHinJzEvnQeIFYXoHaSYpKcrnId1zwf49JDTmOJ1Fs0lNZ9Iv&#13;&#10;Ygvc9zo2mvXcwPToeJ/j5GREM6vBlahdaQ3l3bS+SIWlf04FlPtYaKdYK9JJrma/3rvmODXCWtZP&#13;&#10;IGElQWAgRph8sGil+oHRCFMkx/r7liqGUfdBQBukISF27Fxu1OVmfbmhogKoHBuMpuXSTKNqOyi+&#13;&#10;acHT1HhC3kLrNNyJ2vbYxOrQcDApXGyHqWZH0eXeWZ1n7+I3AAAA//8DAFBLAwQUAAYACAAAACEA&#13;&#10;5bKTdd8AAAAOAQAADwAAAGRycy9kb3ducmV2LnhtbExPy07DMBC8I/EP1iJxow4FUjeNU6FWfAAt&#13;&#10;ElcnduMIex3FzoN+PcsJLivtzO48yv3iHZvMELuAEh5XGTCDTdAdthI+zm8PAlhMCrVyAY2EbxNh&#13;&#10;X93elKrQYcZ3M51Sy0gEY6Ek2JT6gvPYWONVXIXeIHGXMHiVaB1argc1k7h3fJ1lOfeqQ3KwqjcH&#13;&#10;a5qv0+glNNfxKA5dPc3XzeemXqx7uaCT8v5uOe5ovO6AJbOkvw/47UD5oaJgdRhRR+YkrPOcLgkX&#13;&#10;z8CI324FAbWEJyEy4FXJ/9eofgAAAP//AwBQSwECLQAUAAYACAAAACEAtoM4kv4AAADhAQAAEwAA&#13;&#10;AAAAAAAAAAAAAAAAAAAAW0NvbnRlbnRfVHlwZXNdLnhtbFBLAQItABQABgAIAAAAIQA4/SH/1gAA&#13;&#10;AJQBAAALAAAAAAAAAAAAAAAAAC8BAABfcmVscy8ucmVsc1BLAQItABQABgAIAAAAIQAFiDAYtwIA&#13;&#10;AMMFAAAOAAAAAAAAAAAAAAAAAC4CAABkcnMvZTJvRG9jLnhtbFBLAQItABQABgAIAAAAIQDlspN1&#13;&#10;3wAAAA4BAAAPAAAAAAAAAAAAAAAAABEFAABkcnMvZG93bnJldi54bWxQSwUGAAAAAAQABADzAAAA&#13;&#10;HQYAAAAA&#13;&#10;" filled="f" stroked="f">
                <v:textbox inset=",7.2pt,,7.2pt">
                  <w:txbxContent>
                    <w:p w14:paraId="79D87C8F" w14:textId="77777777" w:rsidR="00E47C3A" w:rsidRDefault="00E47C3A" w:rsidP="00A620F3">
                      <w:pPr>
                        <w:spacing w:line="360" w:lineRule="auto"/>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6"/>
                        <w:gridCol w:w="1465"/>
                        <w:gridCol w:w="2083"/>
                        <w:gridCol w:w="2083"/>
                      </w:tblGrid>
                      <w:tr w:rsidR="00E47C3A" w:rsidRPr="00A32063" w14:paraId="099F4EB8" w14:textId="77777777" w:rsidTr="001447C4">
                        <w:trPr>
                          <w:trHeight w:val="487"/>
                          <w:jc w:val="center"/>
                        </w:trPr>
                        <w:tc>
                          <w:tcPr>
                            <w:tcW w:w="3216" w:type="dxa"/>
                          </w:tcPr>
                          <w:p w14:paraId="012F7270" w14:textId="77777777" w:rsidR="00E47C3A" w:rsidRPr="00A32063" w:rsidRDefault="00E47C3A" w:rsidP="00A620F3">
                            <w:pPr>
                              <w:spacing w:line="360" w:lineRule="auto"/>
                              <w:jc w:val="center"/>
                              <w:rPr>
                                <w:rFonts w:ascii="Times New Roman" w:hAnsi="Times New Roman" w:cs="Times New Roman"/>
                                <w:b/>
                              </w:rPr>
                            </w:pPr>
                            <w:r w:rsidRPr="00A32063">
                              <w:rPr>
                                <w:rFonts w:ascii="Times New Roman" w:hAnsi="Times New Roman" w:cs="Times New Roman"/>
                                <w:b/>
                              </w:rPr>
                              <w:t>Group/Clade</w:t>
                            </w:r>
                          </w:p>
                        </w:tc>
                        <w:tc>
                          <w:tcPr>
                            <w:tcW w:w="1465" w:type="dxa"/>
                          </w:tcPr>
                          <w:p w14:paraId="1445E92A" w14:textId="77777777" w:rsidR="00E47C3A" w:rsidRPr="00A32063" w:rsidRDefault="00E47C3A" w:rsidP="00A620F3">
                            <w:pPr>
                              <w:spacing w:line="360" w:lineRule="auto"/>
                              <w:jc w:val="center"/>
                              <w:rPr>
                                <w:rFonts w:ascii="Times New Roman" w:hAnsi="Times New Roman" w:cs="Times New Roman"/>
                                <w:b/>
                              </w:rPr>
                            </w:pPr>
                            <w:r w:rsidRPr="00A32063">
                              <w:rPr>
                                <w:rFonts w:ascii="Times New Roman" w:hAnsi="Times New Roman" w:cs="Times New Roman"/>
                                <w:b/>
                              </w:rPr>
                              <w:t>Fossil</w:t>
                            </w:r>
                          </w:p>
                        </w:tc>
                        <w:tc>
                          <w:tcPr>
                            <w:tcW w:w="2083" w:type="dxa"/>
                          </w:tcPr>
                          <w:p w14:paraId="590EA5C2" w14:textId="77777777" w:rsidR="00E47C3A" w:rsidRPr="00A32063" w:rsidRDefault="00E47C3A" w:rsidP="00A620F3">
                            <w:pPr>
                              <w:spacing w:line="360" w:lineRule="auto"/>
                              <w:jc w:val="center"/>
                              <w:rPr>
                                <w:rFonts w:ascii="Times New Roman" w:hAnsi="Times New Roman" w:cs="Times New Roman"/>
                                <w:b/>
                              </w:rPr>
                            </w:pPr>
                            <w:r w:rsidRPr="00A32063">
                              <w:rPr>
                                <w:rFonts w:ascii="Times New Roman" w:hAnsi="Times New Roman" w:cs="Times New Roman"/>
                                <w:b/>
                              </w:rPr>
                              <w:t>Extant/Living</w:t>
                            </w:r>
                          </w:p>
                        </w:tc>
                        <w:tc>
                          <w:tcPr>
                            <w:tcW w:w="2083" w:type="dxa"/>
                          </w:tcPr>
                          <w:p w14:paraId="21F9DCFB" w14:textId="77777777" w:rsidR="00E47C3A" w:rsidRPr="00A32063" w:rsidRDefault="00E47C3A" w:rsidP="00A620F3">
                            <w:pPr>
                              <w:spacing w:line="360" w:lineRule="auto"/>
                              <w:jc w:val="center"/>
                              <w:rPr>
                                <w:rFonts w:ascii="Times New Roman" w:hAnsi="Times New Roman" w:cs="Times New Roman"/>
                                <w:b/>
                              </w:rPr>
                            </w:pPr>
                            <w:r>
                              <w:rPr>
                                <w:rFonts w:ascii="Times New Roman" w:hAnsi="Times New Roman" w:cs="Times New Roman"/>
                                <w:b/>
                              </w:rPr>
                              <w:t>Total</w:t>
                            </w:r>
                          </w:p>
                        </w:tc>
                      </w:tr>
                      <w:tr w:rsidR="00E47C3A" w:rsidRPr="00A32063" w14:paraId="027635EB" w14:textId="77777777" w:rsidTr="001447C4">
                        <w:trPr>
                          <w:trHeight w:val="487"/>
                          <w:jc w:val="center"/>
                        </w:trPr>
                        <w:tc>
                          <w:tcPr>
                            <w:tcW w:w="3216" w:type="dxa"/>
                          </w:tcPr>
                          <w:p w14:paraId="3F9BB1E6"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Acanthodians</w:t>
                            </w:r>
                          </w:p>
                        </w:tc>
                        <w:tc>
                          <w:tcPr>
                            <w:tcW w:w="1465" w:type="dxa"/>
                          </w:tcPr>
                          <w:p w14:paraId="5304A237"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5%</w:t>
                            </w:r>
                          </w:p>
                        </w:tc>
                        <w:tc>
                          <w:tcPr>
                            <w:tcW w:w="2083" w:type="dxa"/>
                          </w:tcPr>
                          <w:p w14:paraId="73CFF3C4"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NA</w:t>
                            </w:r>
                          </w:p>
                        </w:tc>
                        <w:tc>
                          <w:tcPr>
                            <w:tcW w:w="2083" w:type="dxa"/>
                          </w:tcPr>
                          <w:p w14:paraId="0BC7939A"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5%</w:t>
                            </w:r>
                          </w:p>
                        </w:tc>
                      </w:tr>
                      <w:tr w:rsidR="00E47C3A" w:rsidRPr="00A32063" w14:paraId="60DD7CE1" w14:textId="77777777" w:rsidTr="001447C4">
                        <w:trPr>
                          <w:trHeight w:val="487"/>
                          <w:jc w:val="center"/>
                        </w:trPr>
                        <w:tc>
                          <w:tcPr>
                            <w:tcW w:w="3216" w:type="dxa"/>
                          </w:tcPr>
                          <w:p w14:paraId="0BFF29FA"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Actinopterygians</w:t>
                            </w:r>
                          </w:p>
                        </w:tc>
                        <w:tc>
                          <w:tcPr>
                            <w:tcW w:w="1465" w:type="dxa"/>
                          </w:tcPr>
                          <w:p w14:paraId="56FA18BD"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2%</w:t>
                            </w:r>
                          </w:p>
                        </w:tc>
                        <w:tc>
                          <w:tcPr>
                            <w:tcW w:w="2083" w:type="dxa"/>
                          </w:tcPr>
                          <w:p w14:paraId="5393EEFB"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58</w:t>
                            </w:r>
                            <w:r w:rsidRPr="00A32063">
                              <w:rPr>
                                <w:rFonts w:ascii="Times New Roman" w:hAnsi="Times New Roman" w:cs="Times New Roman"/>
                              </w:rPr>
                              <w:t>%</w:t>
                            </w:r>
                          </w:p>
                        </w:tc>
                        <w:tc>
                          <w:tcPr>
                            <w:tcW w:w="2083" w:type="dxa"/>
                          </w:tcPr>
                          <w:p w14:paraId="6D43E60D" w14:textId="77777777" w:rsidR="00E47C3A" w:rsidRDefault="00E47C3A" w:rsidP="00A620F3">
                            <w:pPr>
                              <w:spacing w:line="360" w:lineRule="auto"/>
                              <w:jc w:val="center"/>
                              <w:rPr>
                                <w:rFonts w:ascii="Times New Roman" w:hAnsi="Times New Roman" w:cs="Times New Roman"/>
                              </w:rPr>
                            </w:pPr>
                            <w:r>
                              <w:rPr>
                                <w:rFonts w:ascii="Times New Roman" w:hAnsi="Times New Roman" w:cs="Times New Roman"/>
                              </w:rPr>
                              <w:t>60%</w:t>
                            </w:r>
                          </w:p>
                        </w:tc>
                      </w:tr>
                      <w:tr w:rsidR="00E47C3A" w:rsidRPr="00A32063" w14:paraId="4441F6B5" w14:textId="77777777" w:rsidTr="001447C4">
                        <w:trPr>
                          <w:trHeight w:val="470"/>
                          <w:jc w:val="center"/>
                        </w:trPr>
                        <w:tc>
                          <w:tcPr>
                            <w:tcW w:w="3216" w:type="dxa"/>
                          </w:tcPr>
                          <w:p w14:paraId="2C0C9CD4"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Chondrichthyans</w:t>
                            </w:r>
                          </w:p>
                        </w:tc>
                        <w:tc>
                          <w:tcPr>
                            <w:tcW w:w="1465" w:type="dxa"/>
                          </w:tcPr>
                          <w:p w14:paraId="7AE949BA"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5</w:t>
                            </w:r>
                            <w:r w:rsidRPr="00A32063">
                              <w:rPr>
                                <w:rFonts w:ascii="Times New Roman" w:hAnsi="Times New Roman" w:cs="Times New Roman"/>
                              </w:rPr>
                              <w:t>%</w:t>
                            </w:r>
                          </w:p>
                        </w:tc>
                        <w:tc>
                          <w:tcPr>
                            <w:tcW w:w="2083" w:type="dxa"/>
                          </w:tcPr>
                          <w:p w14:paraId="62BE672B"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13</w:t>
                            </w:r>
                            <w:r w:rsidRPr="00A32063">
                              <w:rPr>
                                <w:rFonts w:ascii="Times New Roman" w:hAnsi="Times New Roman" w:cs="Times New Roman"/>
                              </w:rPr>
                              <w:t>%</w:t>
                            </w:r>
                          </w:p>
                        </w:tc>
                        <w:tc>
                          <w:tcPr>
                            <w:tcW w:w="2083" w:type="dxa"/>
                          </w:tcPr>
                          <w:p w14:paraId="3D88CD8A" w14:textId="77777777" w:rsidR="00E47C3A" w:rsidRDefault="00E47C3A" w:rsidP="00A620F3">
                            <w:pPr>
                              <w:spacing w:line="360" w:lineRule="auto"/>
                              <w:jc w:val="center"/>
                              <w:rPr>
                                <w:rFonts w:ascii="Times New Roman" w:hAnsi="Times New Roman" w:cs="Times New Roman"/>
                              </w:rPr>
                            </w:pPr>
                            <w:r>
                              <w:rPr>
                                <w:rFonts w:ascii="Times New Roman" w:hAnsi="Times New Roman" w:cs="Times New Roman"/>
                              </w:rPr>
                              <w:t>18%</w:t>
                            </w:r>
                          </w:p>
                        </w:tc>
                      </w:tr>
                      <w:tr w:rsidR="00E47C3A" w:rsidRPr="00A32063" w14:paraId="2AB1E97E" w14:textId="77777777" w:rsidTr="001447C4">
                        <w:trPr>
                          <w:trHeight w:val="470"/>
                          <w:jc w:val="center"/>
                        </w:trPr>
                        <w:tc>
                          <w:tcPr>
                            <w:tcW w:w="3216" w:type="dxa"/>
                          </w:tcPr>
                          <w:p w14:paraId="31A253D9" w14:textId="77777777" w:rsidR="00E47C3A" w:rsidRPr="00A32063" w:rsidRDefault="00E47C3A" w:rsidP="00A32063">
                            <w:pPr>
                              <w:spacing w:line="360" w:lineRule="auto"/>
                              <w:jc w:val="center"/>
                              <w:rPr>
                                <w:rFonts w:ascii="Times New Roman" w:hAnsi="Times New Roman" w:cs="Times New Roman"/>
                              </w:rPr>
                            </w:pPr>
                            <w:r w:rsidRPr="00A32063">
                              <w:rPr>
                                <w:rFonts w:ascii="Times New Roman" w:hAnsi="Times New Roman" w:cs="Times New Roman"/>
                              </w:rPr>
                              <w:t>Placoderms</w:t>
                            </w:r>
                          </w:p>
                        </w:tc>
                        <w:tc>
                          <w:tcPr>
                            <w:tcW w:w="1465" w:type="dxa"/>
                          </w:tcPr>
                          <w:p w14:paraId="3B777A5C"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12%</w:t>
                            </w:r>
                          </w:p>
                        </w:tc>
                        <w:tc>
                          <w:tcPr>
                            <w:tcW w:w="2083" w:type="dxa"/>
                          </w:tcPr>
                          <w:p w14:paraId="719DDCAF" w14:textId="77777777" w:rsidR="00E47C3A" w:rsidRPr="00A32063" w:rsidRDefault="00E47C3A" w:rsidP="00A620F3">
                            <w:pPr>
                              <w:spacing w:line="360" w:lineRule="auto"/>
                              <w:jc w:val="center"/>
                              <w:rPr>
                                <w:rFonts w:ascii="Times New Roman" w:hAnsi="Times New Roman" w:cs="Times New Roman"/>
                              </w:rPr>
                            </w:pPr>
                            <w:r w:rsidRPr="00A32063">
                              <w:rPr>
                                <w:rFonts w:ascii="Times New Roman" w:hAnsi="Times New Roman" w:cs="Times New Roman"/>
                              </w:rPr>
                              <w:t>NA</w:t>
                            </w:r>
                          </w:p>
                        </w:tc>
                        <w:tc>
                          <w:tcPr>
                            <w:tcW w:w="2083" w:type="dxa"/>
                          </w:tcPr>
                          <w:p w14:paraId="5028076E" w14:textId="77777777" w:rsidR="00E47C3A" w:rsidRPr="00A32063" w:rsidRDefault="00E47C3A" w:rsidP="00A620F3">
                            <w:pPr>
                              <w:spacing w:line="360" w:lineRule="auto"/>
                              <w:jc w:val="center"/>
                              <w:rPr>
                                <w:rFonts w:ascii="Times New Roman" w:hAnsi="Times New Roman" w:cs="Times New Roman"/>
                              </w:rPr>
                            </w:pPr>
                            <w:r>
                              <w:rPr>
                                <w:rFonts w:ascii="Times New Roman" w:hAnsi="Times New Roman" w:cs="Times New Roman"/>
                              </w:rPr>
                              <w:t>12%</w:t>
                            </w:r>
                          </w:p>
                        </w:tc>
                      </w:tr>
                      <w:tr w:rsidR="00E47C3A" w:rsidRPr="00A32063" w14:paraId="2BCBEFF0" w14:textId="77777777" w:rsidTr="001447C4">
                        <w:trPr>
                          <w:trHeight w:val="470"/>
                          <w:jc w:val="center"/>
                        </w:trPr>
                        <w:tc>
                          <w:tcPr>
                            <w:tcW w:w="3216" w:type="dxa"/>
                          </w:tcPr>
                          <w:p w14:paraId="06575B26" w14:textId="77777777" w:rsidR="00E47C3A" w:rsidRPr="00054193" w:rsidRDefault="00E47C3A" w:rsidP="00A620F3">
                            <w:pPr>
                              <w:spacing w:line="360" w:lineRule="auto"/>
                              <w:jc w:val="center"/>
                              <w:rPr>
                                <w:rFonts w:ascii="Times New Roman" w:hAnsi="Times New Roman" w:cs="Times New Roman"/>
                              </w:rPr>
                            </w:pPr>
                            <w:r w:rsidRPr="00054193">
                              <w:rPr>
                                <w:rFonts w:ascii="Times New Roman" w:hAnsi="Times New Roman" w:cs="Times New Roman"/>
                              </w:rPr>
                              <w:t>Sarcopterygians</w:t>
                            </w:r>
                          </w:p>
                        </w:tc>
                        <w:tc>
                          <w:tcPr>
                            <w:tcW w:w="1465" w:type="dxa"/>
                          </w:tcPr>
                          <w:p w14:paraId="60506225" w14:textId="77777777" w:rsidR="00E47C3A" w:rsidRPr="00E2505B" w:rsidRDefault="00E47C3A" w:rsidP="00A620F3">
                            <w:pPr>
                              <w:spacing w:line="360" w:lineRule="auto"/>
                              <w:jc w:val="center"/>
                              <w:rPr>
                                <w:rFonts w:ascii="Times New Roman" w:hAnsi="Times New Roman" w:cs="Times New Roman"/>
                              </w:rPr>
                            </w:pPr>
                            <w:r>
                              <w:rPr>
                                <w:rFonts w:ascii="Times New Roman" w:hAnsi="Times New Roman" w:cs="Times New Roman"/>
                              </w:rPr>
                              <w:t>4</w:t>
                            </w:r>
                            <w:r w:rsidRPr="00E2505B">
                              <w:rPr>
                                <w:rFonts w:ascii="Times New Roman" w:hAnsi="Times New Roman" w:cs="Times New Roman"/>
                              </w:rPr>
                              <w:t>%</w:t>
                            </w:r>
                          </w:p>
                        </w:tc>
                        <w:tc>
                          <w:tcPr>
                            <w:tcW w:w="2083" w:type="dxa"/>
                          </w:tcPr>
                          <w:p w14:paraId="06D21F21" w14:textId="77777777" w:rsidR="00E47C3A" w:rsidRPr="00E2505B" w:rsidRDefault="00E47C3A" w:rsidP="00A620F3">
                            <w:pPr>
                              <w:spacing w:line="360" w:lineRule="auto"/>
                              <w:jc w:val="center"/>
                              <w:rPr>
                                <w:rFonts w:ascii="Times New Roman" w:hAnsi="Times New Roman" w:cs="Times New Roman"/>
                              </w:rPr>
                            </w:pPr>
                            <w:r>
                              <w:rPr>
                                <w:rFonts w:ascii="Times New Roman" w:hAnsi="Times New Roman" w:cs="Times New Roman"/>
                              </w:rPr>
                              <w:t>1</w:t>
                            </w:r>
                            <w:r w:rsidRPr="00E2505B">
                              <w:rPr>
                                <w:rFonts w:ascii="Times New Roman" w:hAnsi="Times New Roman" w:cs="Times New Roman"/>
                              </w:rPr>
                              <w:t>%</w:t>
                            </w:r>
                          </w:p>
                        </w:tc>
                        <w:tc>
                          <w:tcPr>
                            <w:tcW w:w="2083" w:type="dxa"/>
                          </w:tcPr>
                          <w:p w14:paraId="4600E7DD" w14:textId="77777777" w:rsidR="00E47C3A" w:rsidRDefault="00E47C3A" w:rsidP="00A620F3">
                            <w:pPr>
                              <w:spacing w:line="360" w:lineRule="auto"/>
                              <w:jc w:val="center"/>
                              <w:rPr>
                                <w:rFonts w:ascii="Times New Roman" w:hAnsi="Times New Roman" w:cs="Times New Roman"/>
                              </w:rPr>
                            </w:pPr>
                            <w:r>
                              <w:rPr>
                                <w:rFonts w:ascii="Times New Roman" w:hAnsi="Times New Roman" w:cs="Times New Roman"/>
                              </w:rPr>
                              <w:t>5%</w:t>
                            </w:r>
                          </w:p>
                        </w:tc>
                      </w:tr>
                    </w:tbl>
                    <w:p w14:paraId="49C09E2F" w14:textId="77777777" w:rsidR="00E47C3A" w:rsidRDefault="00E47C3A" w:rsidP="00A620F3">
                      <w:pPr>
                        <w:spacing w:line="360" w:lineRule="auto"/>
                        <w:rPr>
                          <w:rFonts w:ascii="Times New Roman" w:hAnsi="Times New Roman"/>
                        </w:rPr>
                      </w:pPr>
                    </w:p>
                    <w:p w14:paraId="7D813C4C" w14:textId="77777777" w:rsidR="00E47C3A" w:rsidRDefault="00E47C3A" w:rsidP="00A620F3">
                      <w:pPr>
                        <w:spacing w:line="360" w:lineRule="auto"/>
                        <w:rPr>
                          <w:rFonts w:ascii="Times New Roman" w:hAnsi="Times New Roman"/>
                        </w:rPr>
                      </w:pPr>
                    </w:p>
                    <w:p w14:paraId="61F33DE5" w14:textId="77777777" w:rsidR="00E47C3A" w:rsidRPr="00F17E1D" w:rsidRDefault="00E47C3A" w:rsidP="00A620F3">
                      <w:pPr>
                        <w:spacing w:line="360" w:lineRule="auto"/>
                        <w:rPr>
                          <w:rFonts w:ascii="Times New Roman" w:hAnsi="Times New Roman"/>
                          <w:b/>
                        </w:rPr>
                      </w:pPr>
                    </w:p>
                  </w:txbxContent>
                </v:textbox>
                <w10:wrap type="tight"/>
              </v:shape>
            </w:pict>
          </mc:Fallback>
        </mc:AlternateContent>
      </w:r>
    </w:p>
    <w:p w14:paraId="7CBD204F" w14:textId="02547058" w:rsidR="002E27B1" w:rsidRPr="0047089A" w:rsidRDefault="002E27B1" w:rsidP="00A620F3">
      <w:pPr>
        <w:spacing w:line="480" w:lineRule="auto"/>
        <w:rPr>
          <w:rFonts w:ascii="Times New Roman" w:hAnsi="Times New Roman"/>
          <w:color w:val="auto"/>
        </w:rPr>
      </w:pPr>
    </w:p>
    <w:p w14:paraId="6F402577" w14:textId="63899C6C" w:rsidR="002E27B1" w:rsidRPr="0047089A" w:rsidRDefault="002E27B1" w:rsidP="00A620F3">
      <w:pPr>
        <w:spacing w:line="480" w:lineRule="auto"/>
        <w:rPr>
          <w:rFonts w:ascii="Times New Roman" w:hAnsi="Times New Roman"/>
          <w:color w:val="auto"/>
        </w:rPr>
      </w:pPr>
    </w:p>
    <w:p w14:paraId="61D8F175" w14:textId="1B5541FF" w:rsidR="004C1A2D" w:rsidRPr="0047089A" w:rsidRDefault="004C1A2D" w:rsidP="00A620F3">
      <w:pPr>
        <w:spacing w:line="480" w:lineRule="auto"/>
        <w:rPr>
          <w:rFonts w:ascii="Times New Roman" w:hAnsi="Times New Roman"/>
          <w:color w:val="auto"/>
        </w:rPr>
      </w:pPr>
    </w:p>
    <w:p w14:paraId="56FD497A" w14:textId="1514182B" w:rsidR="004C1A2D" w:rsidRPr="0047089A" w:rsidRDefault="004C1A2D" w:rsidP="00A620F3">
      <w:pPr>
        <w:spacing w:line="480" w:lineRule="auto"/>
        <w:rPr>
          <w:rFonts w:ascii="Times New Roman" w:hAnsi="Times New Roman"/>
          <w:color w:val="auto"/>
        </w:rPr>
      </w:pPr>
    </w:p>
    <w:p w14:paraId="3BDCFABA" w14:textId="50B8A320" w:rsidR="004C1A2D" w:rsidRPr="0047089A" w:rsidRDefault="004C1A2D" w:rsidP="00A620F3">
      <w:pPr>
        <w:spacing w:line="480" w:lineRule="auto"/>
        <w:rPr>
          <w:rFonts w:ascii="Times New Roman" w:hAnsi="Times New Roman"/>
          <w:color w:val="auto"/>
        </w:rPr>
      </w:pPr>
    </w:p>
    <w:p w14:paraId="3D738382" w14:textId="47145D4A" w:rsidR="004C1A2D" w:rsidRDefault="000D142B" w:rsidP="00A620F3">
      <w:pPr>
        <w:spacing w:line="480" w:lineRule="auto"/>
        <w:rPr>
          <w:rFonts w:ascii="Times New Roman" w:hAnsi="Times New Roman"/>
          <w:i/>
          <w:color w:val="auto"/>
        </w:rPr>
      </w:pPr>
      <w:r w:rsidRPr="00FC308F">
        <w:rPr>
          <w:rFonts w:ascii="Times New Roman" w:hAnsi="Times New Roman"/>
          <w:noProof/>
          <w:color w:val="auto"/>
        </w:rPr>
        <w:lastRenderedPageBreak/>
        <mc:AlternateContent>
          <mc:Choice Requires="wps">
            <w:drawing>
              <wp:inline distT="0" distB="0" distL="0" distR="0" wp14:anchorId="0B89F0F9" wp14:editId="7EFA284B">
                <wp:extent cx="3657600" cy="2373630"/>
                <wp:effectExtent l="0" t="0" r="0" b="0"/>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7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590EC" w14:textId="77777777" w:rsidR="00E47C3A" w:rsidRDefault="00E47C3A" w:rsidP="000D142B">
                            <w:pPr>
                              <w:spacing w:line="360" w:lineRule="auto"/>
                              <w:jc w:val="cente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6"/>
                              <w:gridCol w:w="1465"/>
                            </w:tblGrid>
                            <w:tr w:rsidR="00E47C3A" w:rsidRPr="003D6569" w14:paraId="647A40DC" w14:textId="77777777" w:rsidTr="00DD02F7">
                              <w:trPr>
                                <w:trHeight w:val="487"/>
                                <w:jc w:val="center"/>
                              </w:trPr>
                              <w:tc>
                                <w:tcPr>
                                  <w:tcW w:w="3216" w:type="dxa"/>
                                </w:tcPr>
                                <w:p w14:paraId="37559BA8" w14:textId="77777777" w:rsidR="00E47C3A" w:rsidRPr="00A32063" w:rsidRDefault="00E47C3A" w:rsidP="000D142B">
                                  <w:pPr>
                                    <w:spacing w:line="360" w:lineRule="auto"/>
                                    <w:jc w:val="center"/>
                                    <w:rPr>
                                      <w:rFonts w:ascii="Times New Roman" w:hAnsi="Times New Roman" w:cs="Times New Roman"/>
                                      <w:b/>
                                    </w:rPr>
                                  </w:pPr>
                                  <w:r w:rsidRPr="00A32063">
                                    <w:rPr>
                                      <w:rFonts w:ascii="Times New Roman" w:hAnsi="Times New Roman" w:cs="Times New Roman"/>
                                      <w:b/>
                                    </w:rPr>
                                    <w:t>Group/Clade</w:t>
                                  </w:r>
                                </w:p>
                              </w:tc>
                              <w:tc>
                                <w:tcPr>
                                  <w:tcW w:w="1465" w:type="dxa"/>
                                </w:tcPr>
                                <w:p w14:paraId="6A41417D" w14:textId="77777777" w:rsidR="00E47C3A" w:rsidRPr="00A32063" w:rsidRDefault="00E47C3A" w:rsidP="000D142B">
                                  <w:pPr>
                                    <w:spacing w:line="360" w:lineRule="auto"/>
                                    <w:jc w:val="center"/>
                                    <w:rPr>
                                      <w:rFonts w:ascii="Times New Roman" w:hAnsi="Times New Roman" w:cs="Times New Roman"/>
                                      <w:b/>
                                    </w:rPr>
                                  </w:pPr>
                                  <w:r w:rsidRPr="00A32063">
                                    <w:rPr>
                                      <w:rFonts w:ascii="Times New Roman" w:hAnsi="Times New Roman" w:cs="Times New Roman"/>
                                      <w:b/>
                                    </w:rPr>
                                    <w:t>Fossil</w:t>
                                  </w:r>
                                </w:p>
                              </w:tc>
                            </w:tr>
                            <w:tr w:rsidR="00E47C3A" w:rsidRPr="00A32063" w14:paraId="31B34E64" w14:textId="77777777" w:rsidTr="00DD02F7">
                              <w:trPr>
                                <w:trHeight w:val="487"/>
                                <w:jc w:val="center"/>
                              </w:trPr>
                              <w:tc>
                                <w:tcPr>
                                  <w:tcW w:w="3216" w:type="dxa"/>
                                </w:tcPr>
                                <w:p w14:paraId="411719B4" w14:textId="77777777" w:rsidR="00E47C3A" w:rsidRPr="00A32063" w:rsidRDefault="00E47C3A" w:rsidP="000D142B">
                                  <w:pPr>
                                    <w:spacing w:line="360" w:lineRule="auto"/>
                                    <w:jc w:val="center"/>
                                    <w:rPr>
                                      <w:rFonts w:ascii="Times New Roman" w:hAnsi="Times New Roman" w:cs="Times New Roman"/>
                                    </w:rPr>
                                  </w:pPr>
                                  <w:r w:rsidRPr="00A32063">
                                    <w:rPr>
                                      <w:rFonts w:ascii="Times New Roman" w:hAnsi="Times New Roman" w:cs="Times New Roman"/>
                                    </w:rPr>
                                    <w:t>Acanthodians</w:t>
                                  </w:r>
                                </w:p>
                              </w:tc>
                              <w:tc>
                                <w:tcPr>
                                  <w:tcW w:w="1465" w:type="dxa"/>
                                </w:tcPr>
                                <w:p w14:paraId="2E41E9CE"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18</w:t>
                                  </w:r>
                                  <w:r w:rsidRPr="00A32063">
                                    <w:rPr>
                                      <w:rFonts w:ascii="Times New Roman" w:hAnsi="Times New Roman" w:cs="Times New Roman"/>
                                    </w:rPr>
                                    <w:t>%</w:t>
                                  </w:r>
                                </w:p>
                              </w:tc>
                            </w:tr>
                            <w:tr w:rsidR="00E47C3A" w:rsidRPr="00A32063" w14:paraId="20A44E9E" w14:textId="77777777" w:rsidTr="00DD02F7">
                              <w:trPr>
                                <w:trHeight w:val="487"/>
                                <w:jc w:val="center"/>
                              </w:trPr>
                              <w:tc>
                                <w:tcPr>
                                  <w:tcW w:w="3216" w:type="dxa"/>
                                </w:tcPr>
                                <w:p w14:paraId="46D321E7" w14:textId="77777777" w:rsidR="00E47C3A" w:rsidRPr="00A32063" w:rsidRDefault="00E47C3A" w:rsidP="000D142B">
                                  <w:pPr>
                                    <w:spacing w:line="360" w:lineRule="auto"/>
                                    <w:jc w:val="center"/>
                                    <w:rPr>
                                      <w:rFonts w:ascii="Times New Roman" w:hAnsi="Times New Roman" w:cs="Times New Roman"/>
                                    </w:rPr>
                                  </w:pPr>
                                  <w:r w:rsidRPr="00A32063">
                                    <w:rPr>
                                      <w:rFonts w:ascii="Times New Roman" w:hAnsi="Times New Roman" w:cs="Times New Roman"/>
                                    </w:rPr>
                                    <w:t>Actinopterygians</w:t>
                                  </w:r>
                                </w:p>
                              </w:tc>
                              <w:tc>
                                <w:tcPr>
                                  <w:tcW w:w="1465" w:type="dxa"/>
                                </w:tcPr>
                                <w:p w14:paraId="2CC87103"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9</w:t>
                                  </w:r>
                                  <w:r w:rsidRPr="00A32063">
                                    <w:rPr>
                                      <w:rFonts w:ascii="Times New Roman" w:hAnsi="Times New Roman" w:cs="Times New Roman"/>
                                    </w:rPr>
                                    <w:t>%</w:t>
                                  </w:r>
                                </w:p>
                              </w:tc>
                            </w:tr>
                            <w:tr w:rsidR="00E47C3A" w:rsidRPr="003D6569" w14:paraId="34CB9EA2" w14:textId="77777777" w:rsidTr="00DD02F7">
                              <w:trPr>
                                <w:trHeight w:val="470"/>
                                <w:jc w:val="center"/>
                              </w:trPr>
                              <w:tc>
                                <w:tcPr>
                                  <w:tcW w:w="3216" w:type="dxa"/>
                                </w:tcPr>
                                <w:p w14:paraId="5A68C4A9" w14:textId="77777777" w:rsidR="00E47C3A" w:rsidRPr="00A32063" w:rsidRDefault="00E47C3A" w:rsidP="000D142B">
                                  <w:pPr>
                                    <w:spacing w:line="360" w:lineRule="auto"/>
                                    <w:jc w:val="center"/>
                                    <w:rPr>
                                      <w:rFonts w:ascii="Times New Roman" w:hAnsi="Times New Roman" w:cs="Times New Roman"/>
                                    </w:rPr>
                                  </w:pPr>
                                  <w:r w:rsidRPr="00A32063">
                                    <w:rPr>
                                      <w:rFonts w:ascii="Times New Roman" w:hAnsi="Times New Roman" w:cs="Times New Roman"/>
                                    </w:rPr>
                                    <w:t>Chondrichthyans</w:t>
                                  </w:r>
                                </w:p>
                              </w:tc>
                              <w:tc>
                                <w:tcPr>
                                  <w:tcW w:w="1465" w:type="dxa"/>
                                </w:tcPr>
                                <w:p w14:paraId="004D6941"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18</w:t>
                                  </w:r>
                                  <w:r w:rsidRPr="00A32063">
                                    <w:rPr>
                                      <w:rFonts w:ascii="Times New Roman" w:hAnsi="Times New Roman" w:cs="Times New Roman"/>
                                    </w:rPr>
                                    <w:t>%</w:t>
                                  </w:r>
                                </w:p>
                              </w:tc>
                            </w:tr>
                            <w:tr w:rsidR="00E47C3A" w:rsidRPr="003D6569" w14:paraId="2E81C057" w14:textId="77777777" w:rsidTr="00DD02F7">
                              <w:trPr>
                                <w:trHeight w:val="470"/>
                                <w:jc w:val="center"/>
                              </w:trPr>
                              <w:tc>
                                <w:tcPr>
                                  <w:tcW w:w="3216" w:type="dxa"/>
                                </w:tcPr>
                                <w:p w14:paraId="0291734A" w14:textId="77777777" w:rsidR="00E47C3A" w:rsidRPr="00A32063" w:rsidRDefault="00E47C3A" w:rsidP="000D142B">
                                  <w:pPr>
                                    <w:spacing w:line="360" w:lineRule="auto"/>
                                    <w:jc w:val="center"/>
                                    <w:rPr>
                                      <w:rFonts w:ascii="Times New Roman" w:hAnsi="Times New Roman" w:cs="Times New Roman"/>
                                    </w:rPr>
                                  </w:pPr>
                                  <w:r w:rsidRPr="003D6569">
                                    <w:rPr>
                                      <w:rFonts w:ascii="Times New Roman" w:hAnsi="Times New Roman" w:cs="Times New Roman"/>
                                    </w:rPr>
                                    <w:t>Placoder</w:t>
                                  </w:r>
                                  <w:r w:rsidRPr="00A32063">
                                    <w:rPr>
                                      <w:rFonts w:ascii="Times New Roman" w:hAnsi="Times New Roman" w:cs="Times New Roman"/>
                                    </w:rPr>
                                    <w:t>ms</w:t>
                                  </w:r>
                                </w:p>
                              </w:tc>
                              <w:tc>
                                <w:tcPr>
                                  <w:tcW w:w="1465" w:type="dxa"/>
                                </w:tcPr>
                                <w:p w14:paraId="210095DB"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36</w:t>
                                  </w:r>
                                  <w:r w:rsidRPr="00A32063">
                                    <w:rPr>
                                      <w:rFonts w:ascii="Times New Roman" w:hAnsi="Times New Roman" w:cs="Times New Roman"/>
                                    </w:rPr>
                                    <w:t>%</w:t>
                                  </w:r>
                                </w:p>
                              </w:tc>
                            </w:tr>
                            <w:tr w:rsidR="00E47C3A" w:rsidRPr="003D6569" w14:paraId="11EA7562" w14:textId="77777777" w:rsidTr="00DD02F7">
                              <w:trPr>
                                <w:trHeight w:val="470"/>
                                <w:jc w:val="center"/>
                              </w:trPr>
                              <w:tc>
                                <w:tcPr>
                                  <w:tcW w:w="3216" w:type="dxa"/>
                                </w:tcPr>
                                <w:p w14:paraId="42BC828D" w14:textId="77777777" w:rsidR="00E47C3A" w:rsidRPr="003D6569" w:rsidRDefault="00E47C3A" w:rsidP="000D142B">
                                  <w:pPr>
                                    <w:spacing w:line="360" w:lineRule="auto"/>
                                    <w:jc w:val="center"/>
                                    <w:rPr>
                                      <w:rFonts w:ascii="Times New Roman" w:hAnsi="Times New Roman" w:cs="Times New Roman"/>
                                    </w:rPr>
                                  </w:pPr>
                                  <w:r w:rsidRPr="003D6569">
                                    <w:rPr>
                                      <w:rFonts w:ascii="Times New Roman" w:hAnsi="Times New Roman" w:cs="Times New Roman"/>
                                    </w:rPr>
                                    <w:t>Sarcopterygians</w:t>
                                  </w:r>
                                </w:p>
                              </w:tc>
                              <w:tc>
                                <w:tcPr>
                                  <w:tcW w:w="1465" w:type="dxa"/>
                                </w:tcPr>
                                <w:p w14:paraId="54E936DC" w14:textId="77777777" w:rsidR="00E47C3A" w:rsidRPr="00E2505B" w:rsidRDefault="00E47C3A" w:rsidP="000D142B">
                                  <w:pPr>
                                    <w:spacing w:line="360" w:lineRule="auto"/>
                                    <w:jc w:val="center"/>
                                    <w:rPr>
                                      <w:rFonts w:ascii="Times New Roman" w:hAnsi="Times New Roman" w:cs="Times New Roman"/>
                                    </w:rPr>
                                  </w:pPr>
                                  <w:r>
                                    <w:rPr>
                                      <w:rFonts w:ascii="Times New Roman" w:hAnsi="Times New Roman" w:cs="Times New Roman"/>
                                    </w:rPr>
                                    <w:t>19</w:t>
                                  </w:r>
                                  <w:r w:rsidRPr="00E2505B">
                                    <w:rPr>
                                      <w:rFonts w:ascii="Times New Roman" w:hAnsi="Times New Roman" w:cs="Times New Roman"/>
                                    </w:rPr>
                                    <w:t>%</w:t>
                                  </w:r>
                                </w:p>
                              </w:tc>
                            </w:tr>
                          </w:tbl>
                          <w:p w14:paraId="6AA5F3CF" w14:textId="77777777" w:rsidR="00E47C3A" w:rsidRDefault="00E47C3A" w:rsidP="000D142B">
                            <w:pPr>
                              <w:spacing w:line="360" w:lineRule="auto"/>
                              <w:jc w:val="center"/>
                              <w:rPr>
                                <w:rFonts w:ascii="Times New Roman" w:hAnsi="Times New Roman"/>
                              </w:rPr>
                            </w:pPr>
                          </w:p>
                          <w:p w14:paraId="7B8749C7" w14:textId="77777777" w:rsidR="00E47C3A" w:rsidRDefault="00E47C3A" w:rsidP="000D142B">
                            <w:pPr>
                              <w:spacing w:line="360" w:lineRule="auto"/>
                              <w:jc w:val="center"/>
                              <w:rPr>
                                <w:rFonts w:ascii="Times New Roman" w:hAnsi="Times New Roman"/>
                              </w:rPr>
                            </w:pPr>
                          </w:p>
                          <w:p w14:paraId="1026419F" w14:textId="77777777" w:rsidR="00E47C3A" w:rsidRPr="00F17E1D" w:rsidRDefault="00E47C3A" w:rsidP="000D142B">
                            <w:pPr>
                              <w:spacing w:line="360" w:lineRule="auto"/>
                              <w:jc w:val="center"/>
                              <w:rPr>
                                <w:rFonts w:ascii="Times New Roman" w:hAnsi="Times New Roman"/>
                                <w:b/>
                              </w:rPr>
                            </w:pPr>
                          </w:p>
                        </w:txbxContent>
                      </wps:txbx>
                      <wps:bodyPr rot="0" vert="horz" wrap="square" lIns="91440" tIns="91440" rIns="91440" bIns="91440" anchor="t" anchorCtr="0" upright="1">
                        <a:noAutofit/>
                      </wps:bodyPr>
                    </wps:wsp>
                  </a:graphicData>
                </a:graphic>
              </wp:inline>
            </w:drawing>
          </mc:Choice>
          <mc:Fallback>
            <w:pict>
              <v:shape w14:anchorId="0B89F0F9" id="Text Box 28" o:spid="_x0000_s1037" type="#_x0000_t202" style="width:4in;height:18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SfKuQIAAMMFAAAOAAAAZHJzL2Uyb0RvYy54bWysVNtunDAQfa/Uf7D8TrgsywIKGyXLUlVK&#13;&#10;L1LSD/CCWayCTW3vQhr13zs2e0vyUrXlAfkyPnNm5sxc34xdi/ZUKiZ4hv0rDyPKS1Exvs3wt8fC&#13;&#10;iTFSmvCKtILTDD9RhW+W799dD31KA9GItqISAQhX6dBnuNG6T11XlQ3tiLoSPeVwWQvZEQ1buXUr&#13;&#10;SQZA71o38LzIHYSseilKqhSc5tMlXlr8uqal/lLXimrUZhi4afuX9r8xf3d5TdKtJH3DygMN8hcs&#13;&#10;OsI4OD1B5UQTtJPsDVTHSimUqPVVKTpX1DUrqY0BovG9V9E8NKSnNhZIjupPaVL/D7b8vP8qEasy&#13;&#10;PIsw4qSDGj3SUaM7MaIgNvkZepWC2UMPhnqEc6izjVX196L8rhAXq4bwLb2VUgwNJRXw881L9+Lp&#13;&#10;hKMMyGb4JCrwQ3ZaWKCxlp1JHqQDATrU6elUG8OlhMNZNF9EHlyVcBfMFrNoZqvnkvT4vJdKf6Ci&#13;&#10;Q2aRYQnFt/Bkf6+0oUPSo4nxxkXB2tYKoOUvDsBwOgHn8NTcGRq2ns+Jl6zjdRw6YRCtndDLc+e2&#13;&#10;WIVOVPiLeT7LV6vc/2X8+mHasKqi3Lg5assP/6x2B5VPqjipS4mWVQbOUFJyu1m1Eu0JaLuwn006&#13;&#10;3JzN3Jc0bBIgllch+UHo3QWJU0TxwgmLcO4kCy92PD+5SyIvTMK8eBnSPeP030NCQ4aTeTCf1HQm&#13;&#10;/So2z35vYyNpxzRMj5Z1GY5PRiQ1GlzzypZWE9ZO64tUGPrnVEC5j4W2ijUineSqx81omyM5NsJG&#13;&#10;VE8gYSlAYCBGmHywaIT8idEAUyTD6seOSIpR+5FDGyR+GJqxc7mRl5vN5YbwEqAyrDGalis9japd&#13;&#10;L9m2AU9T43FxC61TMytq02MTq0PDwaSwsR2mmhlFl3trdZ69y98AAAD//wMAUEsDBBQABgAIAAAA&#13;&#10;IQD7gnUn3AAAAAoBAAAPAAAAZHJzL2Rvd25yZXYueG1sTI/NasMwEITvhb6D2EBvjZyGxMaxHEpC&#13;&#10;H6BpoVfZ2tim0spY8k/z9N320l4GhmFn5yuOi7NiwiF0nhRs1gkIpNqbjhoF728vjxmIEDUZbT2h&#13;&#10;gi8McCzv7wqdGz/TK06X2AguoZBrBW2MfS5lqFt0Oqx9j8TZ1Q9OR7ZDI82gZy53Vj4lyV463RF/&#13;&#10;aHWPpxbrz8voFNS38Zydumqab+lHWi2t3V3JKvWwWs4HlucDiIhL/LuAHwbeDyUPq/xIJgirgGni&#13;&#10;r3K2S/dsKwXbdJuBLAv5H6H8BgAA//8DAFBLAQItABQABgAIAAAAIQC2gziS/gAAAOEBAAATAAAA&#13;&#10;AAAAAAAAAAAAAAAAAABbQ29udGVudF9UeXBlc10ueG1sUEsBAi0AFAAGAAgAAAAhADj9If/WAAAA&#13;&#10;lAEAAAsAAAAAAAAAAAAAAAAALwEAAF9yZWxzLy5yZWxzUEsBAi0AFAAGAAgAAAAhALqNJ8q5AgAA&#13;&#10;wwUAAA4AAAAAAAAAAAAAAAAALgIAAGRycy9lMm9Eb2MueG1sUEsBAi0AFAAGAAgAAAAhAPuCdSfc&#13;&#10;AAAACgEAAA8AAAAAAAAAAAAAAAAAEwUAAGRycy9kb3ducmV2LnhtbFBLBQYAAAAABAAEAPMAAAAc&#13;&#10;BgAAAAA=&#13;&#10;" filled="f" stroked="f">
                <v:textbox inset=",7.2pt,,7.2pt">
                  <w:txbxContent>
                    <w:p w14:paraId="75C590EC" w14:textId="77777777" w:rsidR="00E47C3A" w:rsidRDefault="00E47C3A" w:rsidP="000D142B">
                      <w:pPr>
                        <w:spacing w:line="360" w:lineRule="auto"/>
                        <w:jc w:val="cente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6"/>
                        <w:gridCol w:w="1465"/>
                      </w:tblGrid>
                      <w:tr w:rsidR="00E47C3A" w:rsidRPr="003D6569" w14:paraId="647A40DC" w14:textId="77777777" w:rsidTr="00DD02F7">
                        <w:trPr>
                          <w:trHeight w:val="487"/>
                          <w:jc w:val="center"/>
                        </w:trPr>
                        <w:tc>
                          <w:tcPr>
                            <w:tcW w:w="3216" w:type="dxa"/>
                          </w:tcPr>
                          <w:p w14:paraId="37559BA8" w14:textId="77777777" w:rsidR="00E47C3A" w:rsidRPr="00A32063" w:rsidRDefault="00E47C3A" w:rsidP="000D142B">
                            <w:pPr>
                              <w:spacing w:line="360" w:lineRule="auto"/>
                              <w:jc w:val="center"/>
                              <w:rPr>
                                <w:rFonts w:ascii="Times New Roman" w:hAnsi="Times New Roman" w:cs="Times New Roman"/>
                                <w:b/>
                              </w:rPr>
                            </w:pPr>
                            <w:r w:rsidRPr="00A32063">
                              <w:rPr>
                                <w:rFonts w:ascii="Times New Roman" w:hAnsi="Times New Roman" w:cs="Times New Roman"/>
                                <w:b/>
                              </w:rPr>
                              <w:t>Group/Clade</w:t>
                            </w:r>
                          </w:p>
                        </w:tc>
                        <w:tc>
                          <w:tcPr>
                            <w:tcW w:w="1465" w:type="dxa"/>
                          </w:tcPr>
                          <w:p w14:paraId="6A41417D" w14:textId="77777777" w:rsidR="00E47C3A" w:rsidRPr="00A32063" w:rsidRDefault="00E47C3A" w:rsidP="000D142B">
                            <w:pPr>
                              <w:spacing w:line="360" w:lineRule="auto"/>
                              <w:jc w:val="center"/>
                              <w:rPr>
                                <w:rFonts w:ascii="Times New Roman" w:hAnsi="Times New Roman" w:cs="Times New Roman"/>
                                <w:b/>
                              </w:rPr>
                            </w:pPr>
                            <w:r w:rsidRPr="00A32063">
                              <w:rPr>
                                <w:rFonts w:ascii="Times New Roman" w:hAnsi="Times New Roman" w:cs="Times New Roman"/>
                                <w:b/>
                              </w:rPr>
                              <w:t>Fossil</w:t>
                            </w:r>
                          </w:p>
                        </w:tc>
                      </w:tr>
                      <w:tr w:rsidR="00E47C3A" w:rsidRPr="00A32063" w14:paraId="31B34E64" w14:textId="77777777" w:rsidTr="00DD02F7">
                        <w:trPr>
                          <w:trHeight w:val="487"/>
                          <w:jc w:val="center"/>
                        </w:trPr>
                        <w:tc>
                          <w:tcPr>
                            <w:tcW w:w="3216" w:type="dxa"/>
                          </w:tcPr>
                          <w:p w14:paraId="411719B4" w14:textId="77777777" w:rsidR="00E47C3A" w:rsidRPr="00A32063" w:rsidRDefault="00E47C3A" w:rsidP="000D142B">
                            <w:pPr>
                              <w:spacing w:line="360" w:lineRule="auto"/>
                              <w:jc w:val="center"/>
                              <w:rPr>
                                <w:rFonts w:ascii="Times New Roman" w:hAnsi="Times New Roman" w:cs="Times New Roman"/>
                              </w:rPr>
                            </w:pPr>
                            <w:r w:rsidRPr="00A32063">
                              <w:rPr>
                                <w:rFonts w:ascii="Times New Roman" w:hAnsi="Times New Roman" w:cs="Times New Roman"/>
                              </w:rPr>
                              <w:t>Acanthodians</w:t>
                            </w:r>
                          </w:p>
                        </w:tc>
                        <w:tc>
                          <w:tcPr>
                            <w:tcW w:w="1465" w:type="dxa"/>
                          </w:tcPr>
                          <w:p w14:paraId="2E41E9CE"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18</w:t>
                            </w:r>
                            <w:r w:rsidRPr="00A32063">
                              <w:rPr>
                                <w:rFonts w:ascii="Times New Roman" w:hAnsi="Times New Roman" w:cs="Times New Roman"/>
                              </w:rPr>
                              <w:t>%</w:t>
                            </w:r>
                          </w:p>
                        </w:tc>
                      </w:tr>
                      <w:tr w:rsidR="00E47C3A" w:rsidRPr="00A32063" w14:paraId="20A44E9E" w14:textId="77777777" w:rsidTr="00DD02F7">
                        <w:trPr>
                          <w:trHeight w:val="487"/>
                          <w:jc w:val="center"/>
                        </w:trPr>
                        <w:tc>
                          <w:tcPr>
                            <w:tcW w:w="3216" w:type="dxa"/>
                          </w:tcPr>
                          <w:p w14:paraId="46D321E7" w14:textId="77777777" w:rsidR="00E47C3A" w:rsidRPr="00A32063" w:rsidRDefault="00E47C3A" w:rsidP="000D142B">
                            <w:pPr>
                              <w:spacing w:line="360" w:lineRule="auto"/>
                              <w:jc w:val="center"/>
                              <w:rPr>
                                <w:rFonts w:ascii="Times New Roman" w:hAnsi="Times New Roman" w:cs="Times New Roman"/>
                              </w:rPr>
                            </w:pPr>
                            <w:r w:rsidRPr="00A32063">
                              <w:rPr>
                                <w:rFonts w:ascii="Times New Roman" w:hAnsi="Times New Roman" w:cs="Times New Roman"/>
                              </w:rPr>
                              <w:t>Actinopterygians</w:t>
                            </w:r>
                          </w:p>
                        </w:tc>
                        <w:tc>
                          <w:tcPr>
                            <w:tcW w:w="1465" w:type="dxa"/>
                          </w:tcPr>
                          <w:p w14:paraId="2CC87103"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9</w:t>
                            </w:r>
                            <w:r w:rsidRPr="00A32063">
                              <w:rPr>
                                <w:rFonts w:ascii="Times New Roman" w:hAnsi="Times New Roman" w:cs="Times New Roman"/>
                              </w:rPr>
                              <w:t>%</w:t>
                            </w:r>
                          </w:p>
                        </w:tc>
                      </w:tr>
                      <w:tr w:rsidR="00E47C3A" w:rsidRPr="003D6569" w14:paraId="34CB9EA2" w14:textId="77777777" w:rsidTr="00DD02F7">
                        <w:trPr>
                          <w:trHeight w:val="470"/>
                          <w:jc w:val="center"/>
                        </w:trPr>
                        <w:tc>
                          <w:tcPr>
                            <w:tcW w:w="3216" w:type="dxa"/>
                          </w:tcPr>
                          <w:p w14:paraId="5A68C4A9" w14:textId="77777777" w:rsidR="00E47C3A" w:rsidRPr="00A32063" w:rsidRDefault="00E47C3A" w:rsidP="000D142B">
                            <w:pPr>
                              <w:spacing w:line="360" w:lineRule="auto"/>
                              <w:jc w:val="center"/>
                              <w:rPr>
                                <w:rFonts w:ascii="Times New Roman" w:hAnsi="Times New Roman" w:cs="Times New Roman"/>
                              </w:rPr>
                            </w:pPr>
                            <w:r w:rsidRPr="00A32063">
                              <w:rPr>
                                <w:rFonts w:ascii="Times New Roman" w:hAnsi="Times New Roman" w:cs="Times New Roman"/>
                              </w:rPr>
                              <w:t>Chondrichthyans</w:t>
                            </w:r>
                          </w:p>
                        </w:tc>
                        <w:tc>
                          <w:tcPr>
                            <w:tcW w:w="1465" w:type="dxa"/>
                          </w:tcPr>
                          <w:p w14:paraId="004D6941"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18</w:t>
                            </w:r>
                            <w:r w:rsidRPr="00A32063">
                              <w:rPr>
                                <w:rFonts w:ascii="Times New Roman" w:hAnsi="Times New Roman" w:cs="Times New Roman"/>
                              </w:rPr>
                              <w:t>%</w:t>
                            </w:r>
                          </w:p>
                        </w:tc>
                      </w:tr>
                      <w:tr w:rsidR="00E47C3A" w:rsidRPr="003D6569" w14:paraId="2E81C057" w14:textId="77777777" w:rsidTr="00DD02F7">
                        <w:trPr>
                          <w:trHeight w:val="470"/>
                          <w:jc w:val="center"/>
                        </w:trPr>
                        <w:tc>
                          <w:tcPr>
                            <w:tcW w:w="3216" w:type="dxa"/>
                          </w:tcPr>
                          <w:p w14:paraId="0291734A" w14:textId="77777777" w:rsidR="00E47C3A" w:rsidRPr="00A32063" w:rsidRDefault="00E47C3A" w:rsidP="000D142B">
                            <w:pPr>
                              <w:spacing w:line="360" w:lineRule="auto"/>
                              <w:jc w:val="center"/>
                              <w:rPr>
                                <w:rFonts w:ascii="Times New Roman" w:hAnsi="Times New Roman" w:cs="Times New Roman"/>
                              </w:rPr>
                            </w:pPr>
                            <w:r w:rsidRPr="003D6569">
                              <w:rPr>
                                <w:rFonts w:ascii="Times New Roman" w:hAnsi="Times New Roman" w:cs="Times New Roman"/>
                              </w:rPr>
                              <w:t>Placoder</w:t>
                            </w:r>
                            <w:r w:rsidRPr="00A32063">
                              <w:rPr>
                                <w:rFonts w:ascii="Times New Roman" w:hAnsi="Times New Roman" w:cs="Times New Roman"/>
                              </w:rPr>
                              <w:t>ms</w:t>
                            </w:r>
                          </w:p>
                        </w:tc>
                        <w:tc>
                          <w:tcPr>
                            <w:tcW w:w="1465" w:type="dxa"/>
                          </w:tcPr>
                          <w:p w14:paraId="210095DB" w14:textId="77777777" w:rsidR="00E47C3A" w:rsidRPr="00A32063" w:rsidRDefault="00E47C3A" w:rsidP="000D142B">
                            <w:pPr>
                              <w:spacing w:line="360" w:lineRule="auto"/>
                              <w:jc w:val="center"/>
                              <w:rPr>
                                <w:rFonts w:ascii="Times New Roman" w:hAnsi="Times New Roman" w:cs="Times New Roman"/>
                              </w:rPr>
                            </w:pPr>
                            <w:r>
                              <w:rPr>
                                <w:rFonts w:ascii="Times New Roman" w:hAnsi="Times New Roman" w:cs="Times New Roman"/>
                              </w:rPr>
                              <w:t>36</w:t>
                            </w:r>
                            <w:r w:rsidRPr="00A32063">
                              <w:rPr>
                                <w:rFonts w:ascii="Times New Roman" w:hAnsi="Times New Roman" w:cs="Times New Roman"/>
                              </w:rPr>
                              <w:t>%</w:t>
                            </w:r>
                          </w:p>
                        </w:tc>
                      </w:tr>
                      <w:tr w:rsidR="00E47C3A" w:rsidRPr="003D6569" w14:paraId="11EA7562" w14:textId="77777777" w:rsidTr="00DD02F7">
                        <w:trPr>
                          <w:trHeight w:val="470"/>
                          <w:jc w:val="center"/>
                        </w:trPr>
                        <w:tc>
                          <w:tcPr>
                            <w:tcW w:w="3216" w:type="dxa"/>
                          </w:tcPr>
                          <w:p w14:paraId="42BC828D" w14:textId="77777777" w:rsidR="00E47C3A" w:rsidRPr="003D6569" w:rsidRDefault="00E47C3A" w:rsidP="000D142B">
                            <w:pPr>
                              <w:spacing w:line="360" w:lineRule="auto"/>
                              <w:jc w:val="center"/>
                              <w:rPr>
                                <w:rFonts w:ascii="Times New Roman" w:hAnsi="Times New Roman" w:cs="Times New Roman"/>
                              </w:rPr>
                            </w:pPr>
                            <w:r w:rsidRPr="003D6569">
                              <w:rPr>
                                <w:rFonts w:ascii="Times New Roman" w:hAnsi="Times New Roman" w:cs="Times New Roman"/>
                              </w:rPr>
                              <w:t>Sarcopterygians</w:t>
                            </w:r>
                          </w:p>
                        </w:tc>
                        <w:tc>
                          <w:tcPr>
                            <w:tcW w:w="1465" w:type="dxa"/>
                          </w:tcPr>
                          <w:p w14:paraId="54E936DC" w14:textId="77777777" w:rsidR="00E47C3A" w:rsidRPr="00E2505B" w:rsidRDefault="00E47C3A" w:rsidP="000D142B">
                            <w:pPr>
                              <w:spacing w:line="360" w:lineRule="auto"/>
                              <w:jc w:val="center"/>
                              <w:rPr>
                                <w:rFonts w:ascii="Times New Roman" w:hAnsi="Times New Roman" w:cs="Times New Roman"/>
                              </w:rPr>
                            </w:pPr>
                            <w:r>
                              <w:rPr>
                                <w:rFonts w:ascii="Times New Roman" w:hAnsi="Times New Roman" w:cs="Times New Roman"/>
                              </w:rPr>
                              <w:t>19</w:t>
                            </w:r>
                            <w:r w:rsidRPr="00E2505B">
                              <w:rPr>
                                <w:rFonts w:ascii="Times New Roman" w:hAnsi="Times New Roman" w:cs="Times New Roman"/>
                              </w:rPr>
                              <w:t>%</w:t>
                            </w:r>
                          </w:p>
                        </w:tc>
                      </w:tr>
                    </w:tbl>
                    <w:p w14:paraId="6AA5F3CF" w14:textId="77777777" w:rsidR="00E47C3A" w:rsidRDefault="00E47C3A" w:rsidP="000D142B">
                      <w:pPr>
                        <w:spacing w:line="360" w:lineRule="auto"/>
                        <w:jc w:val="center"/>
                        <w:rPr>
                          <w:rFonts w:ascii="Times New Roman" w:hAnsi="Times New Roman"/>
                        </w:rPr>
                      </w:pPr>
                    </w:p>
                    <w:p w14:paraId="7B8749C7" w14:textId="77777777" w:rsidR="00E47C3A" w:rsidRDefault="00E47C3A" w:rsidP="000D142B">
                      <w:pPr>
                        <w:spacing w:line="360" w:lineRule="auto"/>
                        <w:jc w:val="center"/>
                        <w:rPr>
                          <w:rFonts w:ascii="Times New Roman" w:hAnsi="Times New Roman"/>
                        </w:rPr>
                      </w:pPr>
                    </w:p>
                    <w:p w14:paraId="1026419F" w14:textId="77777777" w:rsidR="00E47C3A" w:rsidRPr="00F17E1D" w:rsidRDefault="00E47C3A" w:rsidP="000D142B">
                      <w:pPr>
                        <w:spacing w:line="360" w:lineRule="auto"/>
                        <w:jc w:val="center"/>
                        <w:rPr>
                          <w:rFonts w:ascii="Times New Roman" w:hAnsi="Times New Roman"/>
                          <w:b/>
                        </w:rPr>
                      </w:pPr>
                    </w:p>
                  </w:txbxContent>
                </v:textbox>
                <w10:anchorlock/>
              </v:shape>
            </w:pict>
          </mc:Fallback>
        </mc:AlternateContent>
      </w:r>
    </w:p>
    <w:p w14:paraId="74EFB163" w14:textId="734BACAF" w:rsidR="00A620F3" w:rsidRDefault="00913A16" w:rsidP="00EE2BFC">
      <w:pPr>
        <w:spacing w:line="480" w:lineRule="auto"/>
        <w:rPr>
          <w:rFonts w:ascii="Times New Roman" w:hAnsi="Times New Roman"/>
          <w:b/>
          <w:color w:val="auto"/>
        </w:rPr>
      </w:pPr>
      <w:r>
        <w:rPr>
          <w:rFonts w:ascii="Times New Roman" w:hAnsi="Times New Roman"/>
          <w:b/>
          <w:noProof/>
          <w:color w:val="auto"/>
        </w:rPr>
        <mc:AlternateContent>
          <mc:Choice Requires="wps">
            <w:drawing>
              <wp:anchor distT="0" distB="0" distL="114300" distR="114300" simplePos="0" relativeHeight="251661312" behindDoc="0" locked="0" layoutInCell="1" allowOverlap="1" wp14:anchorId="0FDC6EE5" wp14:editId="5B347617">
                <wp:simplePos x="0" y="0"/>
                <wp:positionH relativeFrom="column">
                  <wp:posOffset>396240</wp:posOffset>
                </wp:positionH>
                <wp:positionV relativeFrom="paragraph">
                  <wp:posOffset>313690</wp:posOffset>
                </wp:positionV>
                <wp:extent cx="5941060" cy="1144905"/>
                <wp:effectExtent l="0" t="0" r="0" b="0"/>
                <wp:wrapTight wrapText="bothSides">
                  <wp:wrapPolygon edited="0">
                    <wp:start x="92" y="479"/>
                    <wp:lineTo x="92" y="20606"/>
                    <wp:lineTo x="21425" y="20606"/>
                    <wp:lineTo x="21425" y="479"/>
                    <wp:lineTo x="92" y="479"/>
                  </wp:wrapPolygon>
                </wp:wrapTight>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0E6E" w14:textId="706F5044" w:rsidR="00E47C3A" w:rsidRDefault="00E47C3A" w:rsidP="00A620F3">
                            <w:pPr>
                              <w:spacing w:line="360" w:lineRule="auto"/>
                              <w:rPr>
                                <w:rFonts w:ascii="Times New Roman" w:hAnsi="Times New Roman"/>
                              </w:rPr>
                            </w:pPr>
                            <w:r>
                              <w:rPr>
                                <w:rFonts w:ascii="Times New Roman" w:hAnsi="Times New Roman"/>
                                <w:b/>
                              </w:rPr>
                              <w:t>Table S3</w:t>
                            </w:r>
                            <w:r w:rsidRPr="002B025A">
                              <w:rPr>
                                <w:rFonts w:ascii="Times New Roman" w:hAnsi="Times New Roman"/>
                                <w:b/>
                              </w:rPr>
                              <w:t>:</w:t>
                            </w:r>
                            <w:r>
                              <w:rPr>
                                <w:rFonts w:ascii="Times New Roman" w:hAnsi="Times New Roman"/>
                                <w:b/>
                              </w:rPr>
                              <w:t xml:space="preserve"> </w:t>
                            </w:r>
                            <w:r w:rsidRPr="002B025A">
                              <w:rPr>
                                <w:rFonts w:ascii="Times New Roman" w:hAnsi="Times New Roman"/>
                                <w:b/>
                              </w:rPr>
                              <w:t xml:space="preserve"> </w:t>
                            </w:r>
                            <w:r>
                              <w:rPr>
                                <w:rFonts w:ascii="Times New Roman" w:hAnsi="Times New Roman"/>
                              </w:rPr>
                              <w:t>Partial disparity of each group within the Sil-Dev dataset, which consists of 75 fossil specimens, found in Figure 2</w:t>
                            </w:r>
                            <w:r w:rsidR="00FA7D84">
                              <w:rPr>
                                <w:rFonts w:ascii="Times New Roman" w:hAnsi="Times New Roman"/>
                              </w:rPr>
                              <w:t>a, b.</w:t>
                            </w:r>
                            <w:r>
                              <w:rPr>
                                <w:rFonts w:ascii="Times New Roman" w:hAnsi="Times New Roman"/>
                              </w:rPr>
                              <w:t xml:space="preserve"> Fossil actinopterygians account for 9% of shape variation, fossil non-tetrapodomorph sarcopterygian fish (19%), acanthodians (18%), fossil chondrichthyans (18%), and placoderms (36%). </w:t>
                            </w:r>
                          </w:p>
                          <w:p w14:paraId="3D3B8354" w14:textId="77777777" w:rsidR="00E47C3A" w:rsidRDefault="00E47C3A" w:rsidP="00A620F3">
                            <w:pPr>
                              <w:spacing w:line="360" w:lineRule="auto"/>
                              <w:rPr>
                                <w:rFonts w:ascii="Times New Roman" w:hAnsi="Times New Roman"/>
                              </w:rPr>
                            </w:pPr>
                          </w:p>
                          <w:p w14:paraId="2F2A009D" w14:textId="77777777" w:rsidR="00E47C3A" w:rsidRDefault="00E47C3A" w:rsidP="00A620F3">
                            <w:pPr>
                              <w:spacing w:line="360" w:lineRule="auto"/>
                              <w:rPr>
                                <w:rFonts w:ascii="Times New Roman" w:hAnsi="Times New Roman"/>
                              </w:rPr>
                            </w:pPr>
                          </w:p>
                          <w:p w14:paraId="79664B5E" w14:textId="77777777" w:rsidR="00E47C3A" w:rsidRPr="00F17E1D" w:rsidRDefault="00E47C3A" w:rsidP="00A620F3">
                            <w:pPr>
                              <w:spacing w:line="360" w:lineRule="auto"/>
                              <w:rPr>
                                <w:rFonts w:ascii="Times New Roman" w:hAnsi="Times New Roman"/>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C6EE5" id="Text Box 34" o:spid="_x0000_s1038" type="#_x0000_t202" style="position:absolute;margin-left:31.2pt;margin-top:24.7pt;width:467.8pt;height:9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gCstAIAAMQFAAAOAAAAZHJzL2Uyb0RvYy54bWysVG1vmzAQ/j5p/8HydwqkJg2opGpDmCZ1&#13;&#10;L1K7H+CACdbAZrYT6Kb9951NkpJWk6Zt/mD55fzcPXeP7/pmaBu0Z0pzKVIcXgQYMVHIkottir88&#13;&#10;5t4CI22oKGkjBUvxE9P4Zvn2zXXfJWwma9mUTCEAETrpuxTXxnSJ7+uiZi3VF7JjAi4rqVpqYKu2&#13;&#10;fqloD+ht48+CYO73UpWdkgXTGk6z8RIvHX5VscJ8qirNDGpSDLEZNys3b+zsL69pslW0q3lxCIP+&#13;&#10;RRQt5QKcnqAyaijaKf4KquWFklpW5qKQrS+rihfMcQA2YfCCzUNNO+a4QHJ0d0qT/n+wxcf9Z4V4&#13;&#10;CbWLMBK0hRo9ssGgOzmgS2Lz03c6AbOHDgzNAOdg67jq7l4WXzUSclVTsWW3Ssm+ZrSE+EL70p88&#13;&#10;HXG0Bdn0H2QJfujOSAc0VKq1yYN0IECHOj2damNjKeAwikkYzOGqgLswJCQOIueDJsfnndLmHZMt&#13;&#10;sosUKyi+g6f7e21sODQ5mlhvQua8aZwAGnF2AIbjCTiHp/bOhuHq+SMO4vVivSAemc3XHgmyzLvN&#13;&#10;V8Sb5+FVlF1mq1UW/rR+Q5LUvCyZsG6O2grJn9XuoPJRFSd1adnw0sLZkLTablaNQnsK2s7dOCRk&#13;&#10;Yuafh+GSAFxeUApnJLibxV4+X1x5JCeRF18FCy8I47t4HpCYZPk5pXsu2L9TQn2K42gWjWr6LbfA&#13;&#10;jdfcaNJyA92j4W2KFycjmlgNrkXpSmsob8b1JBU2/OdUQLmPhXaKtSId5WqGzTB+DtcprJw3snwC&#13;&#10;DSsJCgM1QuuDRS3Vd4x6aCMp1t92VDGMmvcC/kEMSrV9Z7pR081muqGiAKgUG4zG5cqMvWrXKb6t&#13;&#10;wdP484S8hb9Tcafq56gOPw5ahSN3aGu2F033zuq5+S5/AQAA//8DAFBLAwQUAAYACAAAACEAwquj&#13;&#10;beEAAAAOAQAADwAAAGRycy9kb3ducmV2LnhtbEyP3U7DMAyF75F4h8hI3LGUaqw/azqhTTwAYxK3&#13;&#10;aZM1FYlTNekPe3rMFdzYso59fL7qsDrLZj2G3qOA500CTGPrVY+dgMvH21MOLESJSlqPWsC3DnCo&#13;&#10;7+8qWSq/4Luez7FjZIKhlAJMjEPJeWiNdjJs/KCRtKsfnYw0jh1Xo1zI3FmeJsmOO9kjfTBy0Eej&#13;&#10;26/z5AS0t+mUH/tmXm7ZZ9asxr5c0Qrx+LCe9lRe98CiXuPfBfwyUH6oKVjjJ1SBWQG7dEubArYF&#13;&#10;ddKLIifARkCaFhnwuuL/MeofAAAA//8DAFBLAQItABQABgAIAAAAIQC2gziS/gAAAOEBAAATAAAA&#13;&#10;AAAAAAAAAAAAAAAAAABbQ29udGVudF9UeXBlc10ueG1sUEsBAi0AFAAGAAgAAAAhADj9If/WAAAA&#13;&#10;lAEAAAsAAAAAAAAAAAAAAAAALwEAAF9yZWxzLy5yZWxzUEsBAi0AFAAGAAgAAAAhAKuKAKy0AgAA&#13;&#10;xAUAAA4AAAAAAAAAAAAAAAAALgIAAGRycy9lMm9Eb2MueG1sUEsBAi0AFAAGAAgAAAAhAMKro23h&#13;&#10;AAAADgEAAA8AAAAAAAAAAAAAAAAADgUAAGRycy9kb3ducmV2LnhtbFBLBQYAAAAABAAEAPMAAAAc&#13;&#10;BgAAAAA=&#13;&#10;" filled="f" stroked="f">
                <v:textbox inset=",7.2pt,,7.2pt">
                  <w:txbxContent>
                    <w:p w14:paraId="75C90E6E" w14:textId="706F5044" w:rsidR="00E47C3A" w:rsidRDefault="00E47C3A" w:rsidP="00A620F3">
                      <w:pPr>
                        <w:spacing w:line="360" w:lineRule="auto"/>
                        <w:rPr>
                          <w:rFonts w:ascii="Times New Roman" w:hAnsi="Times New Roman"/>
                        </w:rPr>
                      </w:pPr>
                      <w:r>
                        <w:rPr>
                          <w:rFonts w:ascii="Times New Roman" w:hAnsi="Times New Roman"/>
                          <w:b/>
                        </w:rPr>
                        <w:t>Table S3</w:t>
                      </w:r>
                      <w:r w:rsidRPr="002B025A">
                        <w:rPr>
                          <w:rFonts w:ascii="Times New Roman" w:hAnsi="Times New Roman"/>
                          <w:b/>
                        </w:rPr>
                        <w:t>:</w:t>
                      </w:r>
                      <w:r>
                        <w:rPr>
                          <w:rFonts w:ascii="Times New Roman" w:hAnsi="Times New Roman"/>
                          <w:b/>
                        </w:rPr>
                        <w:t xml:space="preserve"> </w:t>
                      </w:r>
                      <w:r w:rsidRPr="002B025A">
                        <w:rPr>
                          <w:rFonts w:ascii="Times New Roman" w:hAnsi="Times New Roman"/>
                          <w:b/>
                        </w:rPr>
                        <w:t xml:space="preserve"> </w:t>
                      </w:r>
                      <w:r>
                        <w:rPr>
                          <w:rFonts w:ascii="Times New Roman" w:hAnsi="Times New Roman"/>
                        </w:rPr>
                        <w:t>Partial disparity of each group within the Sil-Dev dataset, which consists of 75 fossil specimens, found in Figure 2</w:t>
                      </w:r>
                      <w:r w:rsidR="00FA7D84">
                        <w:rPr>
                          <w:rFonts w:ascii="Times New Roman" w:hAnsi="Times New Roman"/>
                        </w:rPr>
                        <w:t>a, b.</w:t>
                      </w:r>
                      <w:r>
                        <w:rPr>
                          <w:rFonts w:ascii="Times New Roman" w:hAnsi="Times New Roman"/>
                        </w:rPr>
                        <w:t xml:space="preserve"> Fossil actinopterygians account for 9% of shape variation, fossil non-tetrapodomorph sarcopterygian fish (19%), acanthodians (18%), fossil chondrichthyans (18%), and placoderms (36%). </w:t>
                      </w:r>
                    </w:p>
                    <w:p w14:paraId="3D3B8354" w14:textId="77777777" w:rsidR="00E47C3A" w:rsidRDefault="00E47C3A" w:rsidP="00A620F3">
                      <w:pPr>
                        <w:spacing w:line="360" w:lineRule="auto"/>
                        <w:rPr>
                          <w:rFonts w:ascii="Times New Roman" w:hAnsi="Times New Roman"/>
                        </w:rPr>
                      </w:pPr>
                    </w:p>
                    <w:p w14:paraId="2F2A009D" w14:textId="77777777" w:rsidR="00E47C3A" w:rsidRDefault="00E47C3A" w:rsidP="00A620F3">
                      <w:pPr>
                        <w:spacing w:line="360" w:lineRule="auto"/>
                        <w:rPr>
                          <w:rFonts w:ascii="Times New Roman" w:hAnsi="Times New Roman"/>
                        </w:rPr>
                      </w:pPr>
                    </w:p>
                    <w:p w14:paraId="79664B5E" w14:textId="77777777" w:rsidR="00E47C3A" w:rsidRPr="00F17E1D" w:rsidRDefault="00E47C3A" w:rsidP="00A620F3">
                      <w:pPr>
                        <w:spacing w:line="360" w:lineRule="auto"/>
                        <w:rPr>
                          <w:rFonts w:ascii="Times New Roman" w:hAnsi="Times New Roman"/>
                          <w:b/>
                        </w:rPr>
                      </w:pPr>
                    </w:p>
                  </w:txbxContent>
                </v:textbox>
                <w10:wrap type="tight"/>
              </v:shape>
            </w:pict>
          </mc:Fallback>
        </mc:AlternateContent>
      </w:r>
    </w:p>
    <w:p w14:paraId="2A752A83" w14:textId="2024232A" w:rsidR="00A620F3" w:rsidRDefault="00A620F3" w:rsidP="00A620F3">
      <w:pPr>
        <w:spacing w:line="480" w:lineRule="auto"/>
        <w:rPr>
          <w:rFonts w:ascii="Times New Roman" w:hAnsi="Times New Roman"/>
          <w:b/>
          <w:color w:val="auto"/>
        </w:rPr>
      </w:pPr>
    </w:p>
    <w:p w14:paraId="6BECADB1" w14:textId="32596FA0" w:rsidR="00A620F3" w:rsidRDefault="00A620F3" w:rsidP="00A620F3">
      <w:pPr>
        <w:spacing w:line="480" w:lineRule="auto"/>
        <w:rPr>
          <w:rFonts w:ascii="Times New Roman" w:hAnsi="Times New Roman"/>
          <w:b/>
          <w:color w:val="auto"/>
        </w:rPr>
      </w:pPr>
    </w:p>
    <w:p w14:paraId="71D051CA" w14:textId="6EBB198B" w:rsidR="00A620F3" w:rsidRDefault="00913A16" w:rsidP="00A620F3">
      <w:pPr>
        <w:spacing w:line="480" w:lineRule="auto"/>
        <w:rPr>
          <w:rFonts w:ascii="Times New Roman" w:hAnsi="Times New Roman"/>
          <w:b/>
          <w:color w:val="auto"/>
        </w:rPr>
      </w:pPr>
      <w:r w:rsidRPr="00FC308F">
        <w:rPr>
          <w:rFonts w:ascii="Times New Roman" w:hAnsi="Times New Roman"/>
          <w:noProof/>
          <w:color w:val="auto"/>
        </w:rPr>
        <mc:AlternateContent>
          <mc:Choice Requires="wps">
            <w:drawing>
              <wp:anchor distT="0" distB="0" distL="114300" distR="114300" simplePos="0" relativeHeight="251673600" behindDoc="0" locked="0" layoutInCell="1" allowOverlap="1" wp14:anchorId="075732D8" wp14:editId="6CDA679A">
                <wp:simplePos x="0" y="0"/>
                <wp:positionH relativeFrom="column">
                  <wp:posOffset>621665</wp:posOffset>
                </wp:positionH>
                <wp:positionV relativeFrom="paragraph">
                  <wp:posOffset>241935</wp:posOffset>
                </wp:positionV>
                <wp:extent cx="3654425" cy="1717675"/>
                <wp:effectExtent l="0" t="0" r="0" b="0"/>
                <wp:wrapTight wrapText="bothSides">
                  <wp:wrapPolygon edited="0">
                    <wp:start x="150" y="319"/>
                    <wp:lineTo x="150" y="21081"/>
                    <wp:lineTo x="21168" y="21081"/>
                    <wp:lineTo x="21319" y="319"/>
                    <wp:lineTo x="150" y="319"/>
                  </wp:wrapPolygon>
                </wp:wrapTight>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715D" w14:textId="77777777" w:rsidR="00E47C3A" w:rsidRDefault="00E47C3A" w:rsidP="00EF3777">
                            <w:pPr>
                              <w:spacing w:line="360" w:lineRule="auto"/>
                              <w:jc w:val="cente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6"/>
                              <w:gridCol w:w="1643"/>
                            </w:tblGrid>
                            <w:tr w:rsidR="00E47C3A" w:rsidRPr="003D6569" w14:paraId="6BD0C326" w14:textId="77777777" w:rsidTr="00C03C13">
                              <w:trPr>
                                <w:trHeight w:val="487"/>
                                <w:jc w:val="center"/>
                              </w:trPr>
                              <w:tc>
                                <w:tcPr>
                                  <w:tcW w:w="3216" w:type="dxa"/>
                                </w:tcPr>
                                <w:p w14:paraId="0D03CC96" w14:textId="77777777" w:rsidR="00E47C3A" w:rsidRPr="00A32063" w:rsidRDefault="00E47C3A" w:rsidP="0047089A">
                                  <w:pPr>
                                    <w:spacing w:line="360" w:lineRule="auto"/>
                                    <w:jc w:val="center"/>
                                    <w:rPr>
                                      <w:rFonts w:ascii="Times New Roman" w:hAnsi="Times New Roman" w:cs="Times New Roman"/>
                                      <w:b/>
                                    </w:rPr>
                                  </w:pPr>
                                  <w:r w:rsidRPr="00A32063">
                                    <w:rPr>
                                      <w:rFonts w:ascii="Times New Roman" w:hAnsi="Times New Roman" w:cs="Times New Roman"/>
                                      <w:b/>
                                    </w:rPr>
                                    <w:t>Group/Clade</w:t>
                                  </w:r>
                                </w:p>
                              </w:tc>
                              <w:tc>
                                <w:tcPr>
                                  <w:tcW w:w="1643" w:type="dxa"/>
                                </w:tcPr>
                                <w:p w14:paraId="65CC5B20" w14:textId="5E537E58" w:rsidR="00E47C3A" w:rsidRPr="00A32063" w:rsidRDefault="00E47C3A" w:rsidP="0047089A">
                                  <w:pPr>
                                    <w:spacing w:line="360" w:lineRule="auto"/>
                                    <w:jc w:val="center"/>
                                    <w:rPr>
                                      <w:rFonts w:ascii="Times New Roman" w:hAnsi="Times New Roman" w:cs="Times New Roman"/>
                                      <w:b/>
                                    </w:rPr>
                                  </w:pPr>
                                  <w:r>
                                    <w:rPr>
                                      <w:rFonts w:ascii="Times New Roman" w:hAnsi="Times New Roman" w:cs="Times New Roman"/>
                                      <w:b/>
                                    </w:rPr>
                                    <w:t>Extant/Living</w:t>
                                  </w:r>
                                </w:p>
                              </w:tc>
                            </w:tr>
                            <w:tr w:rsidR="00E47C3A" w:rsidRPr="00A32063" w14:paraId="0159F8AA" w14:textId="77777777" w:rsidTr="00C03C13">
                              <w:trPr>
                                <w:trHeight w:val="487"/>
                                <w:jc w:val="center"/>
                              </w:trPr>
                              <w:tc>
                                <w:tcPr>
                                  <w:tcW w:w="3216" w:type="dxa"/>
                                </w:tcPr>
                                <w:p w14:paraId="00653D1C" w14:textId="77777777" w:rsidR="00E47C3A" w:rsidRPr="00A32063" w:rsidRDefault="00E47C3A" w:rsidP="0047089A">
                                  <w:pPr>
                                    <w:spacing w:line="360" w:lineRule="auto"/>
                                    <w:jc w:val="center"/>
                                    <w:rPr>
                                      <w:rFonts w:ascii="Times New Roman" w:hAnsi="Times New Roman" w:cs="Times New Roman"/>
                                    </w:rPr>
                                  </w:pPr>
                                  <w:r w:rsidRPr="00A32063">
                                    <w:rPr>
                                      <w:rFonts w:ascii="Times New Roman" w:hAnsi="Times New Roman" w:cs="Times New Roman"/>
                                    </w:rPr>
                                    <w:t>Actinopterygians</w:t>
                                  </w:r>
                                </w:p>
                              </w:tc>
                              <w:tc>
                                <w:tcPr>
                                  <w:tcW w:w="1643" w:type="dxa"/>
                                </w:tcPr>
                                <w:p w14:paraId="46E604FB" w14:textId="3DA0A5FD" w:rsidR="00E47C3A" w:rsidRPr="00A32063" w:rsidRDefault="00E47C3A" w:rsidP="0047089A">
                                  <w:pPr>
                                    <w:spacing w:line="360" w:lineRule="auto"/>
                                    <w:jc w:val="center"/>
                                    <w:rPr>
                                      <w:rFonts w:ascii="Times New Roman" w:hAnsi="Times New Roman" w:cs="Times New Roman"/>
                                    </w:rPr>
                                  </w:pPr>
                                  <w:r>
                                    <w:rPr>
                                      <w:rFonts w:ascii="Times New Roman" w:hAnsi="Times New Roman" w:cs="Times New Roman"/>
                                    </w:rPr>
                                    <w:t>7</w:t>
                                  </w:r>
                                  <w:r w:rsidR="00A70168">
                                    <w:rPr>
                                      <w:rFonts w:ascii="Times New Roman" w:hAnsi="Times New Roman" w:cs="Times New Roman"/>
                                    </w:rPr>
                                    <w:t>9</w:t>
                                  </w:r>
                                  <w:r w:rsidRPr="00A32063">
                                    <w:rPr>
                                      <w:rFonts w:ascii="Times New Roman" w:hAnsi="Times New Roman" w:cs="Times New Roman"/>
                                    </w:rPr>
                                    <w:t>%</w:t>
                                  </w:r>
                                </w:p>
                              </w:tc>
                            </w:tr>
                            <w:tr w:rsidR="00E47C3A" w:rsidRPr="003D6569" w14:paraId="278DFE3E" w14:textId="77777777" w:rsidTr="00C03C13">
                              <w:trPr>
                                <w:trHeight w:val="470"/>
                                <w:jc w:val="center"/>
                              </w:trPr>
                              <w:tc>
                                <w:tcPr>
                                  <w:tcW w:w="3216" w:type="dxa"/>
                                </w:tcPr>
                                <w:p w14:paraId="73A54DB3" w14:textId="77777777" w:rsidR="00E47C3A" w:rsidRPr="00A32063" w:rsidRDefault="00E47C3A" w:rsidP="0047089A">
                                  <w:pPr>
                                    <w:spacing w:line="360" w:lineRule="auto"/>
                                    <w:jc w:val="center"/>
                                    <w:rPr>
                                      <w:rFonts w:ascii="Times New Roman" w:hAnsi="Times New Roman" w:cs="Times New Roman"/>
                                    </w:rPr>
                                  </w:pPr>
                                  <w:r w:rsidRPr="00A32063">
                                    <w:rPr>
                                      <w:rFonts w:ascii="Times New Roman" w:hAnsi="Times New Roman" w:cs="Times New Roman"/>
                                    </w:rPr>
                                    <w:t>Chondrichthyans</w:t>
                                  </w:r>
                                </w:p>
                              </w:tc>
                              <w:tc>
                                <w:tcPr>
                                  <w:tcW w:w="1643" w:type="dxa"/>
                                </w:tcPr>
                                <w:p w14:paraId="27A2B1DC" w14:textId="66319329" w:rsidR="00E47C3A" w:rsidRPr="00A32063" w:rsidRDefault="00E47C3A" w:rsidP="0047089A">
                                  <w:pPr>
                                    <w:spacing w:line="360" w:lineRule="auto"/>
                                    <w:jc w:val="center"/>
                                    <w:rPr>
                                      <w:rFonts w:ascii="Times New Roman" w:hAnsi="Times New Roman" w:cs="Times New Roman"/>
                                    </w:rPr>
                                  </w:pPr>
                                  <w:r>
                                    <w:rPr>
                                      <w:rFonts w:ascii="Times New Roman" w:hAnsi="Times New Roman" w:cs="Times New Roman"/>
                                    </w:rPr>
                                    <w:t>20</w:t>
                                  </w:r>
                                  <w:r w:rsidRPr="00A32063">
                                    <w:rPr>
                                      <w:rFonts w:ascii="Times New Roman" w:hAnsi="Times New Roman" w:cs="Times New Roman"/>
                                    </w:rPr>
                                    <w:t>%</w:t>
                                  </w:r>
                                </w:p>
                              </w:tc>
                            </w:tr>
                            <w:tr w:rsidR="00E47C3A" w:rsidRPr="003D6569" w14:paraId="37D3B641" w14:textId="77777777" w:rsidTr="00C03C13">
                              <w:trPr>
                                <w:trHeight w:val="437"/>
                                <w:jc w:val="center"/>
                              </w:trPr>
                              <w:tc>
                                <w:tcPr>
                                  <w:tcW w:w="3216" w:type="dxa"/>
                                </w:tcPr>
                                <w:p w14:paraId="5EEEC2C0" w14:textId="77777777" w:rsidR="00E47C3A" w:rsidRPr="003D6569" w:rsidRDefault="00E47C3A" w:rsidP="0047089A">
                                  <w:pPr>
                                    <w:spacing w:line="360" w:lineRule="auto"/>
                                    <w:jc w:val="center"/>
                                    <w:rPr>
                                      <w:rFonts w:ascii="Times New Roman" w:hAnsi="Times New Roman" w:cs="Times New Roman"/>
                                    </w:rPr>
                                  </w:pPr>
                                  <w:r w:rsidRPr="003D6569">
                                    <w:rPr>
                                      <w:rFonts w:ascii="Times New Roman" w:hAnsi="Times New Roman" w:cs="Times New Roman"/>
                                    </w:rPr>
                                    <w:t>Sarcopterygians</w:t>
                                  </w:r>
                                </w:p>
                              </w:tc>
                              <w:tc>
                                <w:tcPr>
                                  <w:tcW w:w="1643" w:type="dxa"/>
                                </w:tcPr>
                                <w:p w14:paraId="08B23624" w14:textId="66F4F5E8" w:rsidR="00E47C3A" w:rsidRPr="00E2505B" w:rsidRDefault="00E47C3A" w:rsidP="0047089A">
                                  <w:pPr>
                                    <w:spacing w:line="360" w:lineRule="auto"/>
                                    <w:jc w:val="center"/>
                                    <w:rPr>
                                      <w:rFonts w:ascii="Times New Roman" w:hAnsi="Times New Roman" w:cs="Times New Roman"/>
                                    </w:rPr>
                                  </w:pPr>
                                  <w:r>
                                    <w:rPr>
                                      <w:rFonts w:ascii="Times New Roman" w:hAnsi="Times New Roman" w:cs="Times New Roman"/>
                                    </w:rPr>
                                    <w:t>1</w:t>
                                  </w:r>
                                  <w:r w:rsidRPr="00E2505B">
                                    <w:rPr>
                                      <w:rFonts w:ascii="Times New Roman" w:hAnsi="Times New Roman" w:cs="Times New Roman"/>
                                    </w:rPr>
                                    <w:t>%</w:t>
                                  </w:r>
                                </w:p>
                              </w:tc>
                            </w:tr>
                          </w:tbl>
                          <w:p w14:paraId="5003B7C6" w14:textId="77777777" w:rsidR="00E47C3A" w:rsidRDefault="00E47C3A" w:rsidP="00EF3777">
                            <w:pPr>
                              <w:spacing w:line="360" w:lineRule="auto"/>
                              <w:jc w:val="center"/>
                              <w:rPr>
                                <w:rFonts w:ascii="Times New Roman" w:hAnsi="Times New Roman"/>
                              </w:rPr>
                            </w:pPr>
                          </w:p>
                          <w:p w14:paraId="39AE10CE" w14:textId="77777777" w:rsidR="00E47C3A" w:rsidRDefault="00E47C3A" w:rsidP="00EF3777">
                            <w:pPr>
                              <w:spacing w:line="360" w:lineRule="auto"/>
                              <w:jc w:val="center"/>
                              <w:rPr>
                                <w:rFonts w:ascii="Times New Roman" w:hAnsi="Times New Roman"/>
                              </w:rPr>
                            </w:pPr>
                          </w:p>
                          <w:p w14:paraId="65C77B8F" w14:textId="77777777" w:rsidR="00E47C3A" w:rsidRPr="00F17E1D" w:rsidRDefault="00E47C3A" w:rsidP="00EF3777">
                            <w:pPr>
                              <w:spacing w:line="360" w:lineRule="auto"/>
                              <w:jc w:val="center"/>
                              <w:rPr>
                                <w:rFonts w:ascii="Times New Roman" w:hAnsi="Times New Roman"/>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732D8" id="_x0000_s1039" type="#_x0000_t202" style="position:absolute;margin-left:48.95pt;margin-top:19.05pt;width:287.75pt;height:1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t07twIAAMQFAAAOAAAAZHJzL2Uyb0RvYy54bWysVMlu2zAQvRfoPxC8K1pCWwsiB4llFQXS&#13;&#10;BUj6AbREWUQlUiVpy2nRf++Qsh0nQYGiLQ8El+GbeTOPc3W97zu0Y0pzKXIcXgQYMVHJmotNjr88&#13;&#10;lF6CkTZU1LSTguX4kWl8vXj75mocMhbJVnY1UwhAhM7GIcetMUPm+7pqWU/1hRyYgMtGqp4a2KqN&#13;&#10;Xys6Anrf+VEQzP1RqnpQsmJaw2kxXeKFw28aVplPTaOZQV2OITbjZuXmtZ39xRXNNooOLa8OYdC/&#13;&#10;iKKnXIDTE1RBDUVbxV9B9bxSUsvGXFSy92XT8Io5DsAmDF6wuW/pwBwXSI4eTmnS/w+2+rj7rBCv&#13;&#10;c3wZYyRoDzV6YHuDbuUeRYnNzzjoDMzuBzA0eziHOjuueriT1VeNhFy2VGzYjVJybBmtIb7QvvTP&#13;&#10;nk442oKsxw+yBj90a6QD2jeqt8mDdCBAhzo9nmpjY6ng8HI+IySaYVTBXRiH8TyeOR80Oz4flDbv&#13;&#10;mOyRXeRYQfEdPN3daWPDodnRxHoTsuRd5wTQiWcHYDidgHN4au9sGK6eP9IgXSWrhHgkmq88EhSF&#13;&#10;d1MuiTcvw3hWXBbLZRH+tH5DkrW8rpmwbo7aCsmf1e6g8kkVJ3Vp2fHawtmQtNqsl51COwraLt04&#13;&#10;JOTMzH8ehksCcHlBKYxIcBulXjlPYo+UZOalcZB4QZjepvOApKQon1O644L9OyU05jidQVEdnd9y&#13;&#10;C9x4zY1mPTfQPTre5zg5GdHManAlaldaQ3k3rc9SYcN/SgWU+1hop1gr0kmuZr/eu88ROj1bOa9l&#13;&#10;/QgaVhIUBkKF1geLVqrvGI3QRnKsv22pYhh17wX8gzQkxPad840636zPN1RUAJVjg9G0XJqpV20H&#13;&#10;xTcteJp+npA38Hca7lT9FNXhx0GrcOQObc32ovO9s3pqvotfAAAA//8DAFBLAwQUAAYACAAAACEA&#13;&#10;X2+BoeAAAAAOAQAADwAAAGRycy9kb3ducmV2LnhtbExPy07DMBC8I/UfrK3EjTqlkKRpnAq14gMo&#13;&#10;SFyd2I0j7HUUOw/69SwnuKy0O7PzKI+Ls2zSQ+g8CthuEmAaG686bAV8vL8+5MBClKik9agFfOsA&#13;&#10;x2p1V8pC+Rnf9HSJLSMRDIUUYGLsC85DY7STYeN7jYRd/eBkpHVouRrkTOLO8sckSbmTHZKDkb0+&#13;&#10;Gd18XUYnoLmN5/zU1dN8yz6zejH2+YpWiPv1cj7QeDkAi3qJfx/w24HyQ0XBaj+iCswK2Gd7YgrY&#13;&#10;5VtghKfZ7glYTYckT4FXJf9fo/oBAAD//wMAUEsBAi0AFAAGAAgAAAAhALaDOJL+AAAA4QEAABMA&#13;&#10;AAAAAAAAAAAAAAAAAAAAAFtDb250ZW50X1R5cGVzXS54bWxQSwECLQAUAAYACAAAACEAOP0h/9YA&#13;&#10;AACUAQAACwAAAAAAAAAAAAAAAAAvAQAAX3JlbHMvLnJlbHNQSwECLQAUAAYACAAAACEAcSrdO7cC&#13;&#10;AADEBQAADgAAAAAAAAAAAAAAAAAuAgAAZHJzL2Uyb0RvYy54bWxQSwECLQAUAAYACAAAACEAX2+B&#13;&#10;oeAAAAAOAQAADwAAAAAAAAAAAAAAAAARBQAAZHJzL2Rvd25yZXYueG1sUEsFBgAAAAAEAAQA8wAA&#13;&#10;AB4GAAAAAA==&#13;&#10;" filled="f" stroked="f">
                <v:textbox inset=",7.2pt,,7.2pt">
                  <w:txbxContent>
                    <w:p w14:paraId="2142715D" w14:textId="77777777" w:rsidR="00E47C3A" w:rsidRDefault="00E47C3A" w:rsidP="00EF3777">
                      <w:pPr>
                        <w:spacing w:line="360" w:lineRule="auto"/>
                        <w:jc w:val="cente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6"/>
                        <w:gridCol w:w="1643"/>
                      </w:tblGrid>
                      <w:tr w:rsidR="00E47C3A" w:rsidRPr="003D6569" w14:paraId="6BD0C326" w14:textId="77777777" w:rsidTr="00C03C13">
                        <w:trPr>
                          <w:trHeight w:val="487"/>
                          <w:jc w:val="center"/>
                        </w:trPr>
                        <w:tc>
                          <w:tcPr>
                            <w:tcW w:w="3216" w:type="dxa"/>
                          </w:tcPr>
                          <w:p w14:paraId="0D03CC96" w14:textId="77777777" w:rsidR="00E47C3A" w:rsidRPr="00A32063" w:rsidRDefault="00E47C3A" w:rsidP="0047089A">
                            <w:pPr>
                              <w:spacing w:line="360" w:lineRule="auto"/>
                              <w:jc w:val="center"/>
                              <w:rPr>
                                <w:rFonts w:ascii="Times New Roman" w:hAnsi="Times New Roman" w:cs="Times New Roman"/>
                                <w:b/>
                              </w:rPr>
                            </w:pPr>
                            <w:r w:rsidRPr="00A32063">
                              <w:rPr>
                                <w:rFonts w:ascii="Times New Roman" w:hAnsi="Times New Roman" w:cs="Times New Roman"/>
                                <w:b/>
                              </w:rPr>
                              <w:t>Group/Clade</w:t>
                            </w:r>
                          </w:p>
                        </w:tc>
                        <w:tc>
                          <w:tcPr>
                            <w:tcW w:w="1643" w:type="dxa"/>
                          </w:tcPr>
                          <w:p w14:paraId="65CC5B20" w14:textId="5E537E58" w:rsidR="00E47C3A" w:rsidRPr="00A32063" w:rsidRDefault="00E47C3A" w:rsidP="0047089A">
                            <w:pPr>
                              <w:spacing w:line="360" w:lineRule="auto"/>
                              <w:jc w:val="center"/>
                              <w:rPr>
                                <w:rFonts w:ascii="Times New Roman" w:hAnsi="Times New Roman" w:cs="Times New Roman"/>
                                <w:b/>
                              </w:rPr>
                            </w:pPr>
                            <w:r>
                              <w:rPr>
                                <w:rFonts w:ascii="Times New Roman" w:hAnsi="Times New Roman" w:cs="Times New Roman"/>
                                <w:b/>
                              </w:rPr>
                              <w:t>Extant/Living</w:t>
                            </w:r>
                          </w:p>
                        </w:tc>
                      </w:tr>
                      <w:tr w:rsidR="00E47C3A" w:rsidRPr="00A32063" w14:paraId="0159F8AA" w14:textId="77777777" w:rsidTr="00C03C13">
                        <w:trPr>
                          <w:trHeight w:val="487"/>
                          <w:jc w:val="center"/>
                        </w:trPr>
                        <w:tc>
                          <w:tcPr>
                            <w:tcW w:w="3216" w:type="dxa"/>
                          </w:tcPr>
                          <w:p w14:paraId="00653D1C" w14:textId="77777777" w:rsidR="00E47C3A" w:rsidRPr="00A32063" w:rsidRDefault="00E47C3A" w:rsidP="0047089A">
                            <w:pPr>
                              <w:spacing w:line="360" w:lineRule="auto"/>
                              <w:jc w:val="center"/>
                              <w:rPr>
                                <w:rFonts w:ascii="Times New Roman" w:hAnsi="Times New Roman" w:cs="Times New Roman"/>
                              </w:rPr>
                            </w:pPr>
                            <w:r w:rsidRPr="00A32063">
                              <w:rPr>
                                <w:rFonts w:ascii="Times New Roman" w:hAnsi="Times New Roman" w:cs="Times New Roman"/>
                              </w:rPr>
                              <w:t>Actinopterygians</w:t>
                            </w:r>
                          </w:p>
                        </w:tc>
                        <w:tc>
                          <w:tcPr>
                            <w:tcW w:w="1643" w:type="dxa"/>
                          </w:tcPr>
                          <w:p w14:paraId="46E604FB" w14:textId="3DA0A5FD" w:rsidR="00E47C3A" w:rsidRPr="00A32063" w:rsidRDefault="00E47C3A" w:rsidP="0047089A">
                            <w:pPr>
                              <w:spacing w:line="360" w:lineRule="auto"/>
                              <w:jc w:val="center"/>
                              <w:rPr>
                                <w:rFonts w:ascii="Times New Roman" w:hAnsi="Times New Roman" w:cs="Times New Roman"/>
                              </w:rPr>
                            </w:pPr>
                            <w:r>
                              <w:rPr>
                                <w:rFonts w:ascii="Times New Roman" w:hAnsi="Times New Roman" w:cs="Times New Roman"/>
                              </w:rPr>
                              <w:t>7</w:t>
                            </w:r>
                            <w:r w:rsidR="00A70168">
                              <w:rPr>
                                <w:rFonts w:ascii="Times New Roman" w:hAnsi="Times New Roman" w:cs="Times New Roman"/>
                              </w:rPr>
                              <w:t>9</w:t>
                            </w:r>
                            <w:r w:rsidRPr="00A32063">
                              <w:rPr>
                                <w:rFonts w:ascii="Times New Roman" w:hAnsi="Times New Roman" w:cs="Times New Roman"/>
                              </w:rPr>
                              <w:t>%</w:t>
                            </w:r>
                          </w:p>
                        </w:tc>
                      </w:tr>
                      <w:tr w:rsidR="00E47C3A" w:rsidRPr="003D6569" w14:paraId="278DFE3E" w14:textId="77777777" w:rsidTr="00C03C13">
                        <w:trPr>
                          <w:trHeight w:val="470"/>
                          <w:jc w:val="center"/>
                        </w:trPr>
                        <w:tc>
                          <w:tcPr>
                            <w:tcW w:w="3216" w:type="dxa"/>
                          </w:tcPr>
                          <w:p w14:paraId="73A54DB3" w14:textId="77777777" w:rsidR="00E47C3A" w:rsidRPr="00A32063" w:rsidRDefault="00E47C3A" w:rsidP="0047089A">
                            <w:pPr>
                              <w:spacing w:line="360" w:lineRule="auto"/>
                              <w:jc w:val="center"/>
                              <w:rPr>
                                <w:rFonts w:ascii="Times New Roman" w:hAnsi="Times New Roman" w:cs="Times New Roman"/>
                              </w:rPr>
                            </w:pPr>
                            <w:r w:rsidRPr="00A32063">
                              <w:rPr>
                                <w:rFonts w:ascii="Times New Roman" w:hAnsi="Times New Roman" w:cs="Times New Roman"/>
                              </w:rPr>
                              <w:t>Chondrichthyans</w:t>
                            </w:r>
                          </w:p>
                        </w:tc>
                        <w:tc>
                          <w:tcPr>
                            <w:tcW w:w="1643" w:type="dxa"/>
                          </w:tcPr>
                          <w:p w14:paraId="27A2B1DC" w14:textId="66319329" w:rsidR="00E47C3A" w:rsidRPr="00A32063" w:rsidRDefault="00E47C3A" w:rsidP="0047089A">
                            <w:pPr>
                              <w:spacing w:line="360" w:lineRule="auto"/>
                              <w:jc w:val="center"/>
                              <w:rPr>
                                <w:rFonts w:ascii="Times New Roman" w:hAnsi="Times New Roman" w:cs="Times New Roman"/>
                              </w:rPr>
                            </w:pPr>
                            <w:r>
                              <w:rPr>
                                <w:rFonts w:ascii="Times New Roman" w:hAnsi="Times New Roman" w:cs="Times New Roman"/>
                              </w:rPr>
                              <w:t>20</w:t>
                            </w:r>
                            <w:r w:rsidRPr="00A32063">
                              <w:rPr>
                                <w:rFonts w:ascii="Times New Roman" w:hAnsi="Times New Roman" w:cs="Times New Roman"/>
                              </w:rPr>
                              <w:t>%</w:t>
                            </w:r>
                          </w:p>
                        </w:tc>
                      </w:tr>
                      <w:tr w:rsidR="00E47C3A" w:rsidRPr="003D6569" w14:paraId="37D3B641" w14:textId="77777777" w:rsidTr="00C03C13">
                        <w:trPr>
                          <w:trHeight w:val="437"/>
                          <w:jc w:val="center"/>
                        </w:trPr>
                        <w:tc>
                          <w:tcPr>
                            <w:tcW w:w="3216" w:type="dxa"/>
                          </w:tcPr>
                          <w:p w14:paraId="5EEEC2C0" w14:textId="77777777" w:rsidR="00E47C3A" w:rsidRPr="003D6569" w:rsidRDefault="00E47C3A" w:rsidP="0047089A">
                            <w:pPr>
                              <w:spacing w:line="360" w:lineRule="auto"/>
                              <w:jc w:val="center"/>
                              <w:rPr>
                                <w:rFonts w:ascii="Times New Roman" w:hAnsi="Times New Roman" w:cs="Times New Roman"/>
                              </w:rPr>
                            </w:pPr>
                            <w:r w:rsidRPr="003D6569">
                              <w:rPr>
                                <w:rFonts w:ascii="Times New Roman" w:hAnsi="Times New Roman" w:cs="Times New Roman"/>
                              </w:rPr>
                              <w:t>Sarcopterygians</w:t>
                            </w:r>
                          </w:p>
                        </w:tc>
                        <w:tc>
                          <w:tcPr>
                            <w:tcW w:w="1643" w:type="dxa"/>
                          </w:tcPr>
                          <w:p w14:paraId="08B23624" w14:textId="66F4F5E8" w:rsidR="00E47C3A" w:rsidRPr="00E2505B" w:rsidRDefault="00E47C3A" w:rsidP="0047089A">
                            <w:pPr>
                              <w:spacing w:line="360" w:lineRule="auto"/>
                              <w:jc w:val="center"/>
                              <w:rPr>
                                <w:rFonts w:ascii="Times New Roman" w:hAnsi="Times New Roman" w:cs="Times New Roman"/>
                              </w:rPr>
                            </w:pPr>
                            <w:r>
                              <w:rPr>
                                <w:rFonts w:ascii="Times New Roman" w:hAnsi="Times New Roman" w:cs="Times New Roman"/>
                              </w:rPr>
                              <w:t>1</w:t>
                            </w:r>
                            <w:r w:rsidRPr="00E2505B">
                              <w:rPr>
                                <w:rFonts w:ascii="Times New Roman" w:hAnsi="Times New Roman" w:cs="Times New Roman"/>
                              </w:rPr>
                              <w:t>%</w:t>
                            </w:r>
                          </w:p>
                        </w:tc>
                      </w:tr>
                    </w:tbl>
                    <w:p w14:paraId="5003B7C6" w14:textId="77777777" w:rsidR="00E47C3A" w:rsidRDefault="00E47C3A" w:rsidP="00EF3777">
                      <w:pPr>
                        <w:spacing w:line="360" w:lineRule="auto"/>
                        <w:jc w:val="center"/>
                        <w:rPr>
                          <w:rFonts w:ascii="Times New Roman" w:hAnsi="Times New Roman"/>
                        </w:rPr>
                      </w:pPr>
                    </w:p>
                    <w:p w14:paraId="39AE10CE" w14:textId="77777777" w:rsidR="00E47C3A" w:rsidRDefault="00E47C3A" w:rsidP="00EF3777">
                      <w:pPr>
                        <w:spacing w:line="360" w:lineRule="auto"/>
                        <w:jc w:val="center"/>
                        <w:rPr>
                          <w:rFonts w:ascii="Times New Roman" w:hAnsi="Times New Roman"/>
                        </w:rPr>
                      </w:pPr>
                    </w:p>
                    <w:p w14:paraId="65C77B8F" w14:textId="77777777" w:rsidR="00E47C3A" w:rsidRPr="00F17E1D" w:rsidRDefault="00E47C3A" w:rsidP="00EF3777">
                      <w:pPr>
                        <w:spacing w:line="360" w:lineRule="auto"/>
                        <w:jc w:val="center"/>
                        <w:rPr>
                          <w:rFonts w:ascii="Times New Roman" w:hAnsi="Times New Roman"/>
                          <w:b/>
                        </w:rPr>
                      </w:pPr>
                    </w:p>
                  </w:txbxContent>
                </v:textbox>
                <w10:wrap type="tight"/>
              </v:shape>
            </w:pict>
          </mc:Fallback>
        </mc:AlternateContent>
      </w:r>
    </w:p>
    <w:p w14:paraId="5FDEA133" w14:textId="790FD068" w:rsidR="00A620F3" w:rsidRDefault="00A620F3" w:rsidP="00A620F3">
      <w:pPr>
        <w:spacing w:line="480" w:lineRule="auto"/>
        <w:rPr>
          <w:rFonts w:ascii="Times New Roman" w:hAnsi="Times New Roman"/>
          <w:b/>
          <w:color w:val="auto"/>
        </w:rPr>
      </w:pPr>
    </w:p>
    <w:p w14:paraId="7ADB143D" w14:textId="6CD1281A" w:rsidR="00A620F3" w:rsidRDefault="00A620F3" w:rsidP="00A620F3">
      <w:pPr>
        <w:spacing w:line="480" w:lineRule="auto"/>
        <w:rPr>
          <w:rFonts w:ascii="Times New Roman" w:hAnsi="Times New Roman"/>
          <w:b/>
          <w:color w:val="auto"/>
        </w:rPr>
      </w:pPr>
    </w:p>
    <w:p w14:paraId="41A46BE2" w14:textId="49850E13" w:rsidR="00A620F3" w:rsidRDefault="00A620F3" w:rsidP="00A620F3">
      <w:pPr>
        <w:spacing w:line="480" w:lineRule="auto"/>
        <w:rPr>
          <w:rFonts w:ascii="Times New Roman" w:hAnsi="Times New Roman"/>
          <w:b/>
          <w:color w:val="auto"/>
        </w:rPr>
      </w:pPr>
    </w:p>
    <w:p w14:paraId="5BCBA387" w14:textId="78C5C9FB" w:rsidR="00A620F3" w:rsidRDefault="00A620F3" w:rsidP="00A620F3">
      <w:pPr>
        <w:spacing w:line="480" w:lineRule="auto"/>
        <w:rPr>
          <w:rFonts w:ascii="Times New Roman" w:hAnsi="Times New Roman"/>
          <w:b/>
          <w:color w:val="auto"/>
        </w:rPr>
      </w:pPr>
    </w:p>
    <w:p w14:paraId="2E4D577F" w14:textId="782C8F56" w:rsidR="00A620F3" w:rsidRDefault="00A620F3" w:rsidP="00A620F3">
      <w:pPr>
        <w:spacing w:line="480" w:lineRule="auto"/>
        <w:rPr>
          <w:rFonts w:ascii="Times New Roman" w:hAnsi="Times New Roman"/>
          <w:b/>
          <w:color w:val="auto"/>
        </w:rPr>
      </w:pPr>
    </w:p>
    <w:p w14:paraId="25E00EFC" w14:textId="65B54694" w:rsidR="004A05A7" w:rsidRDefault="00913A16" w:rsidP="00A620F3">
      <w:pPr>
        <w:spacing w:line="480" w:lineRule="auto"/>
        <w:rPr>
          <w:rFonts w:ascii="Times New Roman" w:hAnsi="Times New Roman"/>
          <w:b/>
          <w:color w:val="auto"/>
        </w:rPr>
      </w:pPr>
      <w:r>
        <w:rPr>
          <w:rFonts w:ascii="Times New Roman" w:hAnsi="Times New Roman"/>
          <w:b/>
          <w:noProof/>
          <w:color w:val="auto"/>
        </w:rPr>
        <mc:AlternateContent>
          <mc:Choice Requires="wps">
            <w:drawing>
              <wp:anchor distT="0" distB="0" distL="114300" distR="114300" simplePos="0" relativeHeight="251662336" behindDoc="0" locked="0" layoutInCell="1" allowOverlap="1" wp14:anchorId="2842CD3D" wp14:editId="119F6AD3">
                <wp:simplePos x="0" y="0"/>
                <wp:positionH relativeFrom="column">
                  <wp:posOffset>397510</wp:posOffset>
                </wp:positionH>
                <wp:positionV relativeFrom="paragraph">
                  <wp:posOffset>99695</wp:posOffset>
                </wp:positionV>
                <wp:extent cx="5711825" cy="913130"/>
                <wp:effectExtent l="0" t="0" r="0" b="0"/>
                <wp:wrapTight wrapText="bothSides">
                  <wp:wrapPolygon edited="0">
                    <wp:start x="96" y="601"/>
                    <wp:lineTo x="96" y="20428"/>
                    <wp:lineTo x="21420" y="20428"/>
                    <wp:lineTo x="21420" y="601"/>
                    <wp:lineTo x="96" y="601"/>
                  </wp:wrapPolygon>
                </wp:wrapTight>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93D9" w14:textId="03EEDFE2" w:rsidR="00E47C3A" w:rsidRDefault="00E47C3A" w:rsidP="00A620F3">
                            <w:pPr>
                              <w:spacing w:line="360" w:lineRule="auto"/>
                              <w:rPr>
                                <w:rFonts w:ascii="Times New Roman" w:hAnsi="Times New Roman"/>
                              </w:rPr>
                            </w:pPr>
                            <w:r>
                              <w:rPr>
                                <w:rFonts w:ascii="Times New Roman" w:hAnsi="Times New Roman"/>
                                <w:b/>
                              </w:rPr>
                              <w:t>Table S4</w:t>
                            </w:r>
                            <w:r w:rsidRPr="002B025A">
                              <w:rPr>
                                <w:rFonts w:ascii="Times New Roman" w:hAnsi="Times New Roman"/>
                                <w:b/>
                              </w:rPr>
                              <w:t>:</w:t>
                            </w:r>
                            <w:r>
                              <w:rPr>
                                <w:rFonts w:ascii="Times New Roman" w:hAnsi="Times New Roman"/>
                                <w:b/>
                              </w:rPr>
                              <w:t xml:space="preserve"> </w:t>
                            </w:r>
                            <w:r w:rsidRPr="002B025A">
                              <w:rPr>
                                <w:rFonts w:ascii="Times New Roman" w:hAnsi="Times New Roman"/>
                                <w:b/>
                              </w:rPr>
                              <w:t xml:space="preserve"> </w:t>
                            </w:r>
                            <w:r>
                              <w:rPr>
                                <w:rFonts w:ascii="Times New Roman" w:hAnsi="Times New Roman"/>
                              </w:rPr>
                              <w:t>Partial disparity of each group within the Extant/Living dataset, which consists of 63 lower jaw specimens found in Figure 2</w:t>
                            </w:r>
                            <w:r w:rsidR="006F2287">
                              <w:rPr>
                                <w:rFonts w:ascii="Times New Roman" w:hAnsi="Times New Roman"/>
                              </w:rPr>
                              <w:t>c</w:t>
                            </w:r>
                            <w:r w:rsidR="00D0192C">
                              <w:rPr>
                                <w:rFonts w:ascii="Times New Roman" w:hAnsi="Times New Roman"/>
                              </w:rPr>
                              <w:t xml:space="preserve">, </w:t>
                            </w:r>
                            <w:r w:rsidR="006F2287">
                              <w:rPr>
                                <w:rFonts w:ascii="Times New Roman" w:hAnsi="Times New Roman"/>
                              </w:rPr>
                              <w:t>d</w:t>
                            </w:r>
                            <w:r>
                              <w:rPr>
                                <w:rFonts w:ascii="Times New Roman" w:hAnsi="Times New Roman"/>
                              </w:rPr>
                              <w:t>. Actinopterygians account for 7</w:t>
                            </w:r>
                            <w:r w:rsidR="00F801F4">
                              <w:rPr>
                                <w:rFonts w:ascii="Times New Roman" w:hAnsi="Times New Roman"/>
                              </w:rPr>
                              <w:t>9</w:t>
                            </w:r>
                            <w:r>
                              <w:rPr>
                                <w:rFonts w:ascii="Times New Roman" w:hAnsi="Times New Roman"/>
                              </w:rPr>
                              <w:t>% of the total shape variation, sarcopterygians (1%), and chondrichthyans (20%).</w:t>
                            </w:r>
                          </w:p>
                          <w:p w14:paraId="7A19DCD2" w14:textId="77777777" w:rsidR="00E47C3A" w:rsidRDefault="00E47C3A" w:rsidP="00A620F3">
                            <w:pPr>
                              <w:spacing w:line="360" w:lineRule="auto"/>
                              <w:rPr>
                                <w:rFonts w:ascii="Times New Roman" w:hAnsi="Times New Roman"/>
                              </w:rPr>
                            </w:pPr>
                          </w:p>
                          <w:p w14:paraId="4D396132" w14:textId="77777777" w:rsidR="00E47C3A" w:rsidRDefault="00E47C3A" w:rsidP="00A620F3">
                            <w:pPr>
                              <w:spacing w:line="360" w:lineRule="auto"/>
                              <w:rPr>
                                <w:rFonts w:ascii="Times New Roman" w:hAnsi="Times New Roman"/>
                              </w:rPr>
                            </w:pPr>
                          </w:p>
                          <w:p w14:paraId="2D528D36" w14:textId="77777777" w:rsidR="00E47C3A" w:rsidRPr="00F17E1D" w:rsidRDefault="00E47C3A" w:rsidP="00A620F3">
                            <w:pPr>
                              <w:spacing w:line="360" w:lineRule="auto"/>
                              <w:rPr>
                                <w:rFonts w:ascii="Times New Roman" w:hAnsi="Times New Roman"/>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CD3D" id="Text Box 35" o:spid="_x0000_s1040" type="#_x0000_t202" style="position:absolute;margin-left:31.3pt;margin-top:7.85pt;width:449.75pt;height:7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ut7twIAAMMFAAAOAAAAZHJzL2Uyb0RvYy54bWysVFtvmzAUfp+0/2D5nYIJSQCVVG0I06Tu&#13;&#10;IrX7AQ6YYA1sZjshXbX/vmOTW9uXaRsPyJfj71y+75zrm33Xoh1TmkuRYXIVYMREKSsuNhn+9lh4&#13;&#10;MUbaUFHRVgqW4Sem8c3i/bvroU9ZKBvZVkwhABE6HfoMN8b0qe/rsmEd1VeyZwIua6k6amCrNn6l&#13;&#10;6ADoXeuHQTDzB6mqXsmSaQ2n+XiJFw6/rllpvtS1Zga1GYbYjPsr91/bv7+4pulG0b7h5SEM+hdR&#13;&#10;dJQLcHqCyqmhaKv4G6iOl0pqWZurUna+rGteMpcDZEOCV9k8NLRnLhcoju5PZdL/D7b8vPuqEK+A&#13;&#10;uwgjQTvg6JHtDbqTezSZ2voMvU7B7KEHQ7OHc7B1uer+XpbfNRJy2VCxYbdKyaFhtIL4iH3pXzwd&#13;&#10;cbQFWQ+fZAV+6NZIB7SvVWeLB+VAgA48PZ24sbGUcDidExKHU4xKuEvIhEwceT5Nj697pc0HJjtk&#13;&#10;FxlWwL1Dp7t7bWw0ND2aWGdCFrxtHf+teHEAhuMJ+Ian9s5G4eh8ToJkFa/iyIvC2cqLgjz3botl&#13;&#10;5M0KMp/mk3y5zMkv65dEacOrignr5igtEv0ZdQeRj6I4iUvLllcWzoak1Wa9bBXaUZB24T5Xc7g5&#13;&#10;m/kvw3BFgFxepUTCKLgLE6+YxXMvKqKpl8yD2AtIcpfMgiiJ8uJlSvdcsH9PCQ3A5BQ4demcg36V&#13;&#10;W+C+t7nRtOMGhkfLuwzHJyOaWgmuROWoNZS34/qiFDb8cymA7iPRTrBWo6NazX69H3sjPDbCWlZP&#13;&#10;IGElQWGgU5h8sGik+onRAFMkw/rHliqGUftRQBskJIrs2LncqMvN+nJDRQlQGTYYjculGUfVtld8&#13;&#10;04CnsfGEvIXWqblTte2xMapDw8GkcMkdppodRZd7Z3WevYvfAAAA//8DAFBLAwQUAAYACAAAACEA&#13;&#10;zfaLKN8AAAAOAQAADwAAAGRycy9kb3ducmV2LnhtbExPy2rDMBC8F/oPYgu9NXIMthPHcigJ/YCm&#13;&#10;hV5lS7FMpZWx5Efz9d2c2svCzuzOozquzrJZj6H3KGC7SYBpbL3qsRPw+fH2sgMWokQlrUct4EcH&#13;&#10;ONaPD5UslV/wXc+X2DESwVBKASbGoeQ8tEY7GTZ+0Ejc1Y9ORlrHjqtRLiTuLE+TJOdO9kgORg76&#13;&#10;ZHT7fZmcgPY2nXenvpmXW/FVNKux2RWtEM9P6/lA4/UALOo1/n3AvQPlh5qCNX5CFZgVkKc5XRKe&#13;&#10;FcCI3+fpFlhzB/YZ8Lri/2vUvwAAAP//AwBQSwECLQAUAAYACAAAACEAtoM4kv4AAADhAQAAEwAA&#13;&#10;AAAAAAAAAAAAAAAAAAAAW0NvbnRlbnRfVHlwZXNdLnhtbFBLAQItABQABgAIAAAAIQA4/SH/1gAA&#13;&#10;AJQBAAALAAAAAAAAAAAAAAAAAC8BAABfcmVscy8ucmVsc1BLAQItABQABgAIAAAAIQChsut7twIA&#13;&#10;AMMFAAAOAAAAAAAAAAAAAAAAAC4CAABkcnMvZTJvRG9jLnhtbFBLAQItABQABgAIAAAAIQDN9oso&#13;&#10;3wAAAA4BAAAPAAAAAAAAAAAAAAAAABEFAABkcnMvZG93bnJldi54bWxQSwUGAAAAAAQABADzAAAA&#13;&#10;HQYAAAAA&#13;&#10;" filled="f" stroked="f">
                <v:textbox inset=",7.2pt,,7.2pt">
                  <w:txbxContent>
                    <w:p w14:paraId="742993D9" w14:textId="03EEDFE2" w:rsidR="00E47C3A" w:rsidRDefault="00E47C3A" w:rsidP="00A620F3">
                      <w:pPr>
                        <w:spacing w:line="360" w:lineRule="auto"/>
                        <w:rPr>
                          <w:rFonts w:ascii="Times New Roman" w:hAnsi="Times New Roman"/>
                        </w:rPr>
                      </w:pPr>
                      <w:r>
                        <w:rPr>
                          <w:rFonts w:ascii="Times New Roman" w:hAnsi="Times New Roman"/>
                          <w:b/>
                        </w:rPr>
                        <w:t>Table S4</w:t>
                      </w:r>
                      <w:r w:rsidRPr="002B025A">
                        <w:rPr>
                          <w:rFonts w:ascii="Times New Roman" w:hAnsi="Times New Roman"/>
                          <w:b/>
                        </w:rPr>
                        <w:t>:</w:t>
                      </w:r>
                      <w:r>
                        <w:rPr>
                          <w:rFonts w:ascii="Times New Roman" w:hAnsi="Times New Roman"/>
                          <w:b/>
                        </w:rPr>
                        <w:t xml:space="preserve"> </w:t>
                      </w:r>
                      <w:r w:rsidRPr="002B025A">
                        <w:rPr>
                          <w:rFonts w:ascii="Times New Roman" w:hAnsi="Times New Roman"/>
                          <w:b/>
                        </w:rPr>
                        <w:t xml:space="preserve"> </w:t>
                      </w:r>
                      <w:r>
                        <w:rPr>
                          <w:rFonts w:ascii="Times New Roman" w:hAnsi="Times New Roman"/>
                        </w:rPr>
                        <w:t>Partial disparity of each group within the Extant/Living dataset, which consists of 63 lower jaw specimens found in Figure 2</w:t>
                      </w:r>
                      <w:r w:rsidR="006F2287">
                        <w:rPr>
                          <w:rFonts w:ascii="Times New Roman" w:hAnsi="Times New Roman"/>
                        </w:rPr>
                        <w:t>c</w:t>
                      </w:r>
                      <w:r w:rsidR="00D0192C">
                        <w:rPr>
                          <w:rFonts w:ascii="Times New Roman" w:hAnsi="Times New Roman"/>
                        </w:rPr>
                        <w:t xml:space="preserve">, </w:t>
                      </w:r>
                      <w:r w:rsidR="006F2287">
                        <w:rPr>
                          <w:rFonts w:ascii="Times New Roman" w:hAnsi="Times New Roman"/>
                        </w:rPr>
                        <w:t>d</w:t>
                      </w:r>
                      <w:r>
                        <w:rPr>
                          <w:rFonts w:ascii="Times New Roman" w:hAnsi="Times New Roman"/>
                        </w:rPr>
                        <w:t>. Actinopterygians account for 7</w:t>
                      </w:r>
                      <w:r w:rsidR="00F801F4">
                        <w:rPr>
                          <w:rFonts w:ascii="Times New Roman" w:hAnsi="Times New Roman"/>
                        </w:rPr>
                        <w:t>9</w:t>
                      </w:r>
                      <w:r>
                        <w:rPr>
                          <w:rFonts w:ascii="Times New Roman" w:hAnsi="Times New Roman"/>
                        </w:rPr>
                        <w:t>% of the total shape variation, sarcopterygians (1%), and chondrichthyans (20%).</w:t>
                      </w:r>
                    </w:p>
                    <w:p w14:paraId="7A19DCD2" w14:textId="77777777" w:rsidR="00E47C3A" w:rsidRDefault="00E47C3A" w:rsidP="00A620F3">
                      <w:pPr>
                        <w:spacing w:line="360" w:lineRule="auto"/>
                        <w:rPr>
                          <w:rFonts w:ascii="Times New Roman" w:hAnsi="Times New Roman"/>
                        </w:rPr>
                      </w:pPr>
                    </w:p>
                    <w:p w14:paraId="4D396132" w14:textId="77777777" w:rsidR="00E47C3A" w:rsidRDefault="00E47C3A" w:rsidP="00A620F3">
                      <w:pPr>
                        <w:spacing w:line="360" w:lineRule="auto"/>
                        <w:rPr>
                          <w:rFonts w:ascii="Times New Roman" w:hAnsi="Times New Roman"/>
                        </w:rPr>
                      </w:pPr>
                    </w:p>
                    <w:p w14:paraId="2D528D36" w14:textId="77777777" w:rsidR="00E47C3A" w:rsidRPr="00F17E1D" w:rsidRDefault="00E47C3A" w:rsidP="00A620F3">
                      <w:pPr>
                        <w:spacing w:line="360" w:lineRule="auto"/>
                        <w:rPr>
                          <w:rFonts w:ascii="Times New Roman" w:hAnsi="Times New Roman"/>
                          <w:b/>
                        </w:rPr>
                      </w:pPr>
                    </w:p>
                  </w:txbxContent>
                </v:textbox>
                <w10:wrap type="tight"/>
              </v:shape>
            </w:pict>
          </mc:Fallback>
        </mc:AlternateContent>
      </w:r>
    </w:p>
    <w:p w14:paraId="603AD36D" w14:textId="6E198FF9" w:rsidR="004A05A7" w:rsidRDefault="004A05A7" w:rsidP="00A620F3">
      <w:pPr>
        <w:spacing w:line="480" w:lineRule="auto"/>
        <w:rPr>
          <w:rFonts w:ascii="Times New Roman" w:hAnsi="Times New Roman"/>
          <w:b/>
          <w:color w:val="auto"/>
        </w:rPr>
      </w:pPr>
    </w:p>
    <w:p w14:paraId="47B97DE1" w14:textId="0EF0E064" w:rsidR="004A05A7" w:rsidRDefault="004A05A7" w:rsidP="00A620F3">
      <w:pPr>
        <w:spacing w:line="480" w:lineRule="auto"/>
        <w:rPr>
          <w:rFonts w:ascii="Times New Roman" w:hAnsi="Times New Roman"/>
          <w:b/>
          <w:color w:val="auto"/>
        </w:rPr>
      </w:pPr>
    </w:p>
    <w:p w14:paraId="4976FF3D" w14:textId="21A59B1C" w:rsidR="004A05A7" w:rsidRDefault="004A05A7" w:rsidP="00A620F3">
      <w:pPr>
        <w:spacing w:line="480" w:lineRule="auto"/>
        <w:rPr>
          <w:rFonts w:ascii="Times New Roman" w:hAnsi="Times New Roman"/>
          <w:b/>
          <w:color w:val="auto"/>
        </w:rPr>
      </w:pPr>
    </w:p>
    <w:p w14:paraId="68227ABA" w14:textId="1FC9B4DD" w:rsidR="00A620F3" w:rsidRDefault="00A620F3" w:rsidP="007A3F27">
      <w:pPr>
        <w:spacing w:line="480" w:lineRule="auto"/>
        <w:outlineLvl w:val="0"/>
        <w:rPr>
          <w:rFonts w:ascii="Times New Roman" w:hAnsi="Times New Roman"/>
          <w:b/>
          <w:color w:val="auto"/>
        </w:rPr>
      </w:pPr>
      <w:r w:rsidRPr="002B025A">
        <w:rPr>
          <w:rFonts w:ascii="Times New Roman" w:hAnsi="Times New Roman"/>
          <w:b/>
          <w:color w:val="auto"/>
        </w:rPr>
        <w:t>6. Statistical Tests</w:t>
      </w:r>
    </w:p>
    <w:p w14:paraId="0DCB1860" w14:textId="05F893AD" w:rsidR="00A620F3" w:rsidRDefault="000E78E4" w:rsidP="00A620F3">
      <w:pPr>
        <w:spacing w:line="480" w:lineRule="auto"/>
        <w:rPr>
          <w:rFonts w:ascii="Times New Roman" w:hAnsi="Times New Roman"/>
          <w:color w:val="auto"/>
        </w:rPr>
      </w:pPr>
      <w:r>
        <w:rPr>
          <w:rFonts w:ascii="Times New Roman" w:hAnsi="Times New Roman"/>
          <w:i/>
          <w:color w:val="auto"/>
        </w:rPr>
        <w:t xml:space="preserve"> </w:t>
      </w:r>
      <w:r w:rsidR="00A620F3">
        <w:rPr>
          <w:rFonts w:ascii="Times New Roman" w:hAnsi="Times New Roman"/>
          <w:i/>
          <w:color w:val="auto"/>
        </w:rPr>
        <w:t>Statistical methods.</w:t>
      </w:r>
      <w:r w:rsidR="00A620F3">
        <w:rPr>
          <w:rFonts w:ascii="Times New Roman" w:hAnsi="Times New Roman"/>
          <w:color w:val="auto"/>
        </w:rPr>
        <w:t xml:space="preserve"> </w:t>
      </w:r>
      <w:r w:rsidR="00106FA9">
        <w:rPr>
          <w:rFonts w:ascii="Times New Roman" w:hAnsi="Times New Roman"/>
          <w:color w:val="auto"/>
        </w:rPr>
        <w:t>S</w:t>
      </w:r>
      <w:r w:rsidR="00A620F3">
        <w:rPr>
          <w:rFonts w:ascii="Times New Roman" w:hAnsi="Times New Roman"/>
          <w:color w:val="auto"/>
        </w:rPr>
        <w:t xml:space="preserve">ignificance differences in shape variation between living and fossil specimens between taxonomic groups of morphospace </w:t>
      </w:r>
      <w:r w:rsidR="00106FA9">
        <w:rPr>
          <w:rFonts w:ascii="Times New Roman" w:hAnsi="Times New Roman"/>
          <w:color w:val="auto"/>
        </w:rPr>
        <w:t xml:space="preserve">were tested by </w:t>
      </w:r>
      <w:r w:rsidR="00A620F3">
        <w:rPr>
          <w:rFonts w:ascii="Times New Roman" w:hAnsi="Times New Roman"/>
          <w:color w:val="auto"/>
        </w:rPr>
        <w:t xml:space="preserve">using non-parametric </w:t>
      </w:r>
      <w:r w:rsidR="00A620F3">
        <w:rPr>
          <w:rFonts w:ascii="Times New Roman" w:hAnsi="Times New Roman"/>
          <w:color w:val="auto"/>
        </w:rPr>
        <w:lastRenderedPageBreak/>
        <w:t xml:space="preserve">multivariate analyses of variance (NPMANOVA) for </w:t>
      </w:r>
      <w:r w:rsidR="00DB7694">
        <w:rPr>
          <w:rFonts w:ascii="Times New Roman" w:hAnsi="Times New Roman"/>
          <w:color w:val="auto"/>
        </w:rPr>
        <w:t>All Taxa</w:t>
      </w:r>
      <w:r w:rsidR="003C701F">
        <w:rPr>
          <w:rFonts w:ascii="Times New Roman" w:hAnsi="Times New Roman"/>
          <w:color w:val="auto"/>
        </w:rPr>
        <w:t>, in addition to both</w:t>
      </w:r>
      <w:r w:rsidR="00DB7694">
        <w:rPr>
          <w:rFonts w:ascii="Times New Roman" w:hAnsi="Times New Roman"/>
          <w:color w:val="auto"/>
        </w:rPr>
        <w:t xml:space="preserve"> </w:t>
      </w:r>
      <w:r w:rsidR="00A620F3">
        <w:rPr>
          <w:rFonts w:ascii="Times New Roman" w:hAnsi="Times New Roman"/>
          <w:color w:val="auto"/>
        </w:rPr>
        <w:t xml:space="preserve">the Sil-Dev and Extant datasets using the </w:t>
      </w:r>
      <w:r w:rsidR="00A620F3">
        <w:rPr>
          <w:rFonts w:ascii="Times New Roman" w:hAnsi="Times New Roman"/>
          <w:i/>
          <w:color w:val="auto"/>
        </w:rPr>
        <w:t>Adonis</w:t>
      </w:r>
      <w:r w:rsidR="00A620F3">
        <w:rPr>
          <w:rFonts w:ascii="Times New Roman" w:hAnsi="Times New Roman"/>
          <w:color w:val="auto"/>
        </w:rPr>
        <w:t xml:space="preserve"> function in the </w:t>
      </w:r>
      <w:r w:rsidR="00F15213">
        <w:rPr>
          <w:rFonts w:ascii="Times New Roman" w:hAnsi="Times New Roman"/>
          <w:color w:val="auto"/>
        </w:rPr>
        <w:t xml:space="preserve">R package </w:t>
      </w:r>
      <w:r w:rsidR="001E2910" w:rsidRPr="00106FA9">
        <w:rPr>
          <w:rFonts w:ascii="Times New Roman" w:hAnsi="Times New Roman"/>
          <w:color w:val="auto"/>
        </w:rPr>
        <w:t>Vegan</w:t>
      </w:r>
      <w:r w:rsidR="001E2910" w:rsidRPr="001E2910">
        <w:rPr>
          <w:rFonts w:ascii="Times New Roman" w:hAnsi="Times New Roman"/>
          <w:color w:val="auto"/>
        </w:rPr>
        <w:t xml:space="preserve"> </w:t>
      </w:r>
      <w:r w:rsidR="00C42D5E">
        <w:rPr>
          <w:rFonts w:ascii="Times New Roman" w:hAnsi="Times New Roman"/>
        </w:rPr>
        <w:fldChar w:fldCharType="begin"/>
      </w:r>
      <w:r w:rsidR="00C42D5E">
        <w:rPr>
          <w:rFonts w:ascii="Times New Roman" w:hAnsi="Times New Roman"/>
        </w:rPr>
        <w:instrText xml:space="preserve"> ADDIN EN.CITE &lt;EndNote&gt;&lt;Cite&gt;&lt;Author&gt;Team&lt;/Author&gt;&lt;Year&gt;2016&lt;/Year&gt;&lt;RecNum&gt;24157&lt;/RecNum&gt;&lt;DisplayText&gt;(Team 2016; Oksanen&lt;style face="italic"&gt; et al.&lt;/style&gt; 2013)&lt;/DisplayText&gt;&lt;record&gt;&lt;rec-number&gt;24157&lt;/rec-number&gt;&lt;foreign-keys&gt;&lt;key app="EN" db-id="xawtarwwxxva03epdpzvedt0xt5f9r9x5e95" timestamp="1465218444"&gt;24157&lt;/key&gt;&lt;/foreign-keys&gt;&lt;ref-type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computing&lt;/title&gt;&lt;/titles&gt;&lt;dates&gt;&lt;year&gt;2016&lt;/year&gt;&lt;/dates&gt;&lt;pub-location&gt;Vienna, Austria&lt;/pub-location&gt;&lt;publisher&gt;R Foundation for Statistical Computing&lt;/publisher&gt;&lt;urls&gt;&lt;/urls&gt;&lt;/record&gt;&lt;/Cite&gt;&lt;Cite&gt;&lt;Author&gt;Oksanen&lt;/Author&gt;&lt;Year&gt;2013&lt;/Year&gt;&lt;RecNum&gt;23059&lt;/RecNum&gt;&lt;record&gt;&lt;rec-number&gt;23059&lt;/rec-number&gt;&lt;foreign-keys&gt;&lt;key app="EN" db-id="xawtarwwxxva03epdpzvedt0xt5f9r9x5e95" timestamp="1419009237"&gt;23059&lt;/key&gt;&lt;/foreign-keys&gt;&lt;ref-type name="Journal Article"&gt;17&lt;/ref-type&gt;&lt;contributors&gt;&lt;authors&gt;&lt;author&gt;Oksanen, J.&lt;/author&gt;&lt;author&gt;Blanchet, F. G.&lt;/author&gt;&lt;author&gt;Kindt, R.&lt;/author&gt;&lt;author&gt;Legendre, P.&lt;/author&gt;&lt;author&gt;Minchin, P. R.&lt;/author&gt;&lt;author&gt;O’Hara, R. B.&lt;/author&gt;&lt;author&gt;Simpson, G. L.&lt;/author&gt;&lt;author&gt;Solymos, P.&lt;/author&gt;&lt;author&gt;Stevens, M. H. H.&lt;/author&gt;&lt;author&gt;Wagner, H.&lt;/author&gt;&lt;/authors&gt;&lt;/contributors&gt;&lt;titles&gt;&lt;title&gt;vegan: Community Ecology Package. R package version 2.0-7&lt;/title&gt;&lt;secondary-title&gt;Available at: http://CRAN.R-project.org/package=vegan&lt;/secondary-title&gt;&lt;/titles&gt;&lt;periodical&gt;&lt;full-title&gt;Available at: http://CRAN.R-project.org/package=vegan&lt;/full-title&gt;&lt;/periodical&gt;&lt;dates&gt;&lt;year&gt;2013&lt;/year&gt;&lt;/dates&gt;&lt;urls&gt;&lt;/urls&gt;&lt;/record&gt;&lt;/Cite&gt;&lt;/EndNote&gt;</w:instrText>
      </w:r>
      <w:r w:rsidR="00C42D5E">
        <w:rPr>
          <w:rFonts w:ascii="Times New Roman" w:hAnsi="Times New Roman"/>
        </w:rPr>
        <w:fldChar w:fldCharType="separate"/>
      </w:r>
      <w:r w:rsidR="00C42D5E">
        <w:rPr>
          <w:rFonts w:ascii="Times New Roman" w:hAnsi="Times New Roman"/>
          <w:noProof/>
        </w:rPr>
        <w:t>(Team 2016; Oksanen</w:t>
      </w:r>
      <w:r w:rsidR="00C42D5E" w:rsidRPr="00C42D5E">
        <w:rPr>
          <w:rFonts w:ascii="Times New Roman" w:hAnsi="Times New Roman"/>
          <w:i/>
          <w:noProof/>
        </w:rPr>
        <w:t xml:space="preserve"> et al.</w:t>
      </w:r>
      <w:r w:rsidR="00C42D5E">
        <w:rPr>
          <w:rFonts w:ascii="Times New Roman" w:hAnsi="Times New Roman"/>
          <w:noProof/>
        </w:rPr>
        <w:t xml:space="preserve"> 2013)</w:t>
      </w:r>
      <w:r w:rsidR="00C42D5E">
        <w:rPr>
          <w:rFonts w:ascii="Times New Roman" w:hAnsi="Times New Roman"/>
        </w:rPr>
        <w:fldChar w:fldCharType="end"/>
      </w:r>
      <w:r w:rsidR="00F15213">
        <w:rPr>
          <w:rFonts w:ascii="Times New Roman" w:hAnsi="Times New Roman"/>
          <w:color w:val="auto"/>
        </w:rPr>
        <w:t xml:space="preserve">. </w:t>
      </w:r>
      <w:r w:rsidR="007544BD">
        <w:rPr>
          <w:rFonts w:ascii="Times New Roman" w:hAnsi="Times New Roman"/>
          <w:i/>
        </w:rPr>
        <w:t>Adonis</w:t>
      </w:r>
      <w:r w:rsidR="007544BD">
        <w:rPr>
          <w:rFonts w:ascii="Times New Roman" w:hAnsi="Times New Roman"/>
        </w:rPr>
        <w:t xml:space="preserve"> is a function used for the analysis and partitioning sum of squares using semi-metric and metric distance matrices. This function allows one to partition sums of squared deviations from the centroid.</w:t>
      </w:r>
    </w:p>
    <w:tbl>
      <w:tblPr>
        <w:tblpPr w:leftFromText="180" w:rightFromText="180" w:vertAnchor="text" w:horzAnchor="page" w:tblpX="1810" w:tblpY="214"/>
        <w:tblW w:w="9607" w:type="dxa"/>
        <w:tblLayout w:type="fixed"/>
        <w:tblLook w:val="0000" w:firstRow="0" w:lastRow="0" w:firstColumn="0" w:lastColumn="0" w:noHBand="0" w:noVBand="0"/>
      </w:tblPr>
      <w:tblGrid>
        <w:gridCol w:w="4018"/>
        <w:gridCol w:w="1485"/>
        <w:gridCol w:w="1485"/>
        <w:gridCol w:w="1047"/>
        <w:gridCol w:w="1572"/>
      </w:tblGrid>
      <w:tr w:rsidR="00065663" w:rsidRPr="00E476E2" w14:paraId="4380E183" w14:textId="77777777" w:rsidTr="00065663">
        <w:trPr>
          <w:trHeight w:val="296"/>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93FC9" w14:textId="2C45F50B" w:rsidR="007A3F27" w:rsidRPr="00362A9D" w:rsidRDefault="007A3F27" w:rsidP="005A3CDA">
            <w:pPr>
              <w:jc w:val="center"/>
              <w:rPr>
                <w:b/>
                <w:u w:val="single"/>
              </w:rPr>
            </w:pPr>
            <w:r w:rsidRPr="00362A9D">
              <w:rPr>
                <w:b/>
                <w:u w:val="single"/>
              </w:rPr>
              <w:t>All</w:t>
            </w:r>
            <w:r>
              <w:rPr>
                <w:b/>
                <w:u w:val="single"/>
              </w:rPr>
              <w:t xml:space="preserve"> </w:t>
            </w:r>
            <w:r w:rsidRPr="00362A9D">
              <w:rPr>
                <w:b/>
                <w:u w:val="single"/>
              </w:rPr>
              <w:t>Taxa [by</w:t>
            </w:r>
            <w:r>
              <w:rPr>
                <w:b/>
                <w:u w:val="single"/>
              </w:rPr>
              <w:t xml:space="preserve"> </w:t>
            </w:r>
            <w:r w:rsidR="00074341">
              <w:rPr>
                <w:b/>
                <w:u w:val="single"/>
              </w:rPr>
              <w:t>c</w:t>
            </w:r>
            <w:r w:rsidRPr="00362A9D">
              <w:rPr>
                <w:b/>
                <w:u w:val="single"/>
              </w:rPr>
              <w:t>lade</w:t>
            </w:r>
            <w:r w:rsidR="00074341">
              <w:rPr>
                <w:b/>
                <w:u w:val="single"/>
              </w:rPr>
              <w:t>/ group</w:t>
            </w:r>
            <w:r w:rsidRPr="00362A9D">
              <w:rPr>
                <w:b/>
                <w:u w:val="single"/>
              </w:rPr>
              <w:t>]</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B0AC93" w14:textId="77777777" w:rsidR="007A3F27" w:rsidRPr="00362A9D" w:rsidRDefault="007A3F27" w:rsidP="005A3CDA">
            <w:pPr>
              <w:jc w:val="center"/>
              <w:rPr>
                <w:b/>
              </w:rPr>
            </w:pPr>
            <w:r w:rsidRPr="00362A9D">
              <w:rPr>
                <w:b/>
              </w:rPr>
              <w:t>F. Model</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98A34" w14:textId="77777777" w:rsidR="007A3F27" w:rsidRPr="00362A9D" w:rsidRDefault="007A3F27" w:rsidP="005A3CDA">
            <w:pPr>
              <w:jc w:val="center"/>
              <w:rPr>
                <w:b/>
              </w:rPr>
            </w:pPr>
            <w:r w:rsidRPr="00362A9D">
              <w:rPr>
                <w:b/>
              </w:rPr>
              <w:t>R2</w:t>
            </w:r>
          </w:p>
        </w:tc>
        <w:tc>
          <w:tcPr>
            <w:tcW w:w="1047" w:type="dxa"/>
            <w:tcBorders>
              <w:top w:val="single" w:sz="4" w:space="0" w:color="auto"/>
              <w:left w:val="single" w:sz="4" w:space="0" w:color="auto"/>
              <w:bottom w:val="single" w:sz="4" w:space="0" w:color="auto"/>
              <w:right w:val="single" w:sz="4" w:space="0" w:color="auto"/>
            </w:tcBorders>
            <w:vAlign w:val="bottom"/>
          </w:tcPr>
          <w:p w14:paraId="799797AC" w14:textId="77777777" w:rsidR="007A3F27" w:rsidRPr="00362A9D" w:rsidRDefault="007A3F27" w:rsidP="005A3CDA">
            <w:pPr>
              <w:jc w:val="center"/>
              <w:rPr>
                <w:b/>
              </w:rPr>
            </w:pPr>
            <w:r w:rsidRPr="00362A9D">
              <w:rPr>
                <w:b/>
              </w:rPr>
              <w:t>P-value</w:t>
            </w:r>
          </w:p>
        </w:tc>
        <w:tc>
          <w:tcPr>
            <w:tcW w:w="1572" w:type="dxa"/>
            <w:tcBorders>
              <w:top w:val="single" w:sz="4" w:space="0" w:color="auto"/>
              <w:left w:val="single" w:sz="4" w:space="0" w:color="auto"/>
              <w:bottom w:val="single" w:sz="4" w:space="0" w:color="auto"/>
              <w:right w:val="single" w:sz="4" w:space="0" w:color="auto"/>
            </w:tcBorders>
            <w:vAlign w:val="bottom"/>
          </w:tcPr>
          <w:p w14:paraId="47A296D2" w14:textId="77777777" w:rsidR="007A3F27" w:rsidRPr="00362A9D" w:rsidRDefault="007A3F27" w:rsidP="005A3CDA">
            <w:pPr>
              <w:jc w:val="center"/>
              <w:rPr>
                <w:b/>
              </w:rPr>
            </w:pPr>
            <w:r w:rsidRPr="00362A9D">
              <w:rPr>
                <w:b/>
              </w:rPr>
              <w:t>P-adjusted</w:t>
            </w:r>
          </w:p>
        </w:tc>
      </w:tr>
      <w:tr w:rsidR="00065663" w:rsidRPr="00E476E2" w14:paraId="64754F4D"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835A8" w14:textId="77777777" w:rsidR="007A3F27" w:rsidRPr="00741664"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Actinopterygians vs Placoderms</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F4A6B" w14:textId="77777777" w:rsidR="007A3F27" w:rsidRPr="00E476E2"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8.202333305</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6C349" w14:textId="77777777" w:rsidR="007A3F27" w:rsidRPr="00E476E2"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0.095152103</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3E9EAE3F" w14:textId="77777777" w:rsidR="007A3F27" w:rsidRPr="00E476E2"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688F81D9" w14:textId="77777777" w:rsidR="007A3F27" w:rsidRPr="00E476E2"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0.0025</w:t>
            </w:r>
          </w:p>
        </w:tc>
      </w:tr>
      <w:tr w:rsidR="00065663" w:rsidRPr="0041170A" w14:paraId="4581B8B4"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02547"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Actinopterygians vs Acanthodians</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2C247"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1.311900145</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3DB17"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0.023718226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0328A4CD"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0.23</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49470B1A"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0.23</w:t>
            </w:r>
          </w:p>
        </w:tc>
      </w:tr>
      <w:tr w:rsidR="00065663" w:rsidRPr="0041170A" w14:paraId="3CD80A7E"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7A1DE"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Actinopterygians vs Chondrichthyans</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97846"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6.864801035</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7D8DD"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0.087045183</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2C478269"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4E62BC21"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0.0025</w:t>
            </w:r>
          </w:p>
        </w:tc>
      </w:tr>
      <w:tr w:rsidR="00065663" w:rsidRPr="0041170A" w14:paraId="6D000074"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748B5"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Actinopterygians vs Sarcopterygian</w:t>
            </w:r>
            <w:r>
              <w:rPr>
                <w:rFonts w:ascii="Times New Roman" w:hAnsi="Times New Roman" w:cs="Times New Roman"/>
                <w:iCs/>
                <w:color w:val="auto"/>
                <w:lang w:val="en-US" w:eastAsia="en-US"/>
              </w:rPr>
              <w:t xml:space="preserve"> </w:t>
            </w:r>
            <w:r w:rsidRPr="0041170A">
              <w:rPr>
                <w:rFonts w:ascii="Times New Roman" w:hAnsi="Times New Roman" w:cs="Times New Roman"/>
                <w:iCs/>
                <w:color w:val="auto"/>
                <w:lang w:val="en-US" w:eastAsia="en-US"/>
              </w:rPr>
              <w:t>Fish</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D25C9"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1.270493919</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F8EA7"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0.017826366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67004F18"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0.23</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11E72EED"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0.23</w:t>
            </w:r>
          </w:p>
        </w:tc>
      </w:tr>
      <w:tr w:rsidR="00065663" w:rsidRPr="0041170A" w14:paraId="08E68144"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E517C"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Placoderms vs Acanthodians</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8D8E4"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4.454266825</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56A4F"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0.104919179</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3C9C3D7A"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0.007</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50EF56EC"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0.01</w:t>
            </w:r>
          </w:p>
        </w:tc>
      </w:tr>
      <w:tr w:rsidR="00065663" w:rsidRPr="0041170A" w14:paraId="03E00BDA"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9C5E7"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Placoderms vs Chondrichthyans</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29EB3C"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4.297605111</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23F1A"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0.071273231</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6BABAE45"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0.016</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34498780"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0.02</w:t>
            </w:r>
          </w:p>
        </w:tc>
      </w:tr>
      <w:tr w:rsidR="00065663" w:rsidRPr="0041170A" w14:paraId="68838C4B" w14:textId="77777777" w:rsidTr="00065663">
        <w:trPr>
          <w:trHeight w:val="27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34F36"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Placoderms vs Sarcopterygian</w:t>
            </w:r>
            <w:r>
              <w:rPr>
                <w:rFonts w:ascii="Times New Roman" w:hAnsi="Times New Roman" w:cs="Times New Roman"/>
                <w:iCs/>
                <w:color w:val="auto"/>
                <w:lang w:val="en-US" w:eastAsia="en-US"/>
              </w:rPr>
              <w:t xml:space="preserve"> </w:t>
            </w:r>
            <w:r w:rsidRPr="0041170A">
              <w:rPr>
                <w:rFonts w:ascii="Times New Roman" w:hAnsi="Times New Roman" w:cs="Times New Roman"/>
                <w:iCs/>
                <w:color w:val="auto"/>
                <w:lang w:val="en-US" w:eastAsia="en-US"/>
              </w:rPr>
              <w:t>Fish</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29A1D"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8.300353086</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F4006"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0.133231237</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1997F8D4"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76319DE7"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0.0025</w:t>
            </w:r>
          </w:p>
        </w:tc>
      </w:tr>
      <w:tr w:rsidR="00065663" w:rsidRPr="0041170A" w14:paraId="08F415E3"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A104F"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Acanthodians vs Chondrichthyans</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0723A"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5.332923833</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AF882"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0.142847741</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05CC5A1D"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0BA9B792"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0.0025</w:t>
            </w:r>
          </w:p>
        </w:tc>
      </w:tr>
      <w:tr w:rsidR="00065663" w:rsidRPr="0041170A" w14:paraId="75BB9943"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861A3"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Acanthodians vs Sarcopterygian</w:t>
            </w:r>
            <w:r>
              <w:rPr>
                <w:rFonts w:ascii="Times New Roman" w:hAnsi="Times New Roman" w:cs="Times New Roman"/>
                <w:iCs/>
                <w:color w:val="auto"/>
                <w:lang w:val="en-US" w:eastAsia="en-US"/>
              </w:rPr>
              <w:t xml:space="preserve"> </w:t>
            </w:r>
            <w:r w:rsidRPr="0041170A">
              <w:rPr>
                <w:rFonts w:ascii="Times New Roman" w:hAnsi="Times New Roman" w:cs="Times New Roman"/>
                <w:iCs/>
                <w:color w:val="auto"/>
                <w:lang w:val="en-US" w:eastAsia="en-US"/>
              </w:rPr>
              <w:t>Fish</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65838"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3.804734202</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34A6A"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0.112550336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67BA97D3"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0.005</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7C5F7940"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0.008333333</w:t>
            </w:r>
          </w:p>
        </w:tc>
      </w:tr>
      <w:tr w:rsidR="00065663" w:rsidRPr="0041170A" w14:paraId="205F6AD2" w14:textId="77777777" w:rsidTr="00065663">
        <w:trPr>
          <w:trHeight w:val="234"/>
        </w:trPr>
        <w:tc>
          <w:tcPr>
            <w:tcW w:w="40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399D9" w14:textId="77777777" w:rsidR="007A3F27" w:rsidRPr="0041170A" w:rsidRDefault="007A3F27" w:rsidP="005A3CDA">
            <w:pPr>
              <w:jc w:val="center"/>
              <w:rPr>
                <w:rFonts w:ascii="Times New Roman" w:hAnsi="Times New Roman" w:cs="Times New Roman"/>
                <w:iCs/>
                <w:color w:val="auto"/>
                <w:lang w:val="en-US" w:eastAsia="en-US"/>
              </w:rPr>
            </w:pPr>
            <w:r w:rsidRPr="0041170A">
              <w:rPr>
                <w:rFonts w:ascii="Times New Roman" w:hAnsi="Times New Roman" w:cs="Times New Roman"/>
                <w:iCs/>
                <w:color w:val="auto"/>
                <w:lang w:val="en-US" w:eastAsia="en-US"/>
              </w:rPr>
              <w:t>Chondrichthyans vs Sarcopterygian</w:t>
            </w:r>
            <w:r>
              <w:rPr>
                <w:rFonts w:ascii="Times New Roman" w:hAnsi="Times New Roman" w:cs="Times New Roman"/>
                <w:iCs/>
                <w:color w:val="auto"/>
                <w:lang w:val="en-US" w:eastAsia="en-US"/>
              </w:rPr>
              <w:t xml:space="preserve"> </w:t>
            </w:r>
            <w:r w:rsidRPr="0041170A">
              <w:rPr>
                <w:rFonts w:ascii="Times New Roman" w:hAnsi="Times New Roman" w:cs="Times New Roman"/>
                <w:iCs/>
                <w:color w:val="auto"/>
                <w:lang w:val="en-US" w:eastAsia="en-US"/>
              </w:rPr>
              <w:t>Fish</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1F312"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6.39368582</w:t>
            </w:r>
          </w:p>
        </w:tc>
        <w:tc>
          <w:tcPr>
            <w:tcW w:w="14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6E030"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0.117544633</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bottom"/>
          </w:tcPr>
          <w:p w14:paraId="3EC38BF2"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0.002</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6EDC9C27" w14:textId="77777777" w:rsidR="007A3F27" w:rsidRPr="0041170A" w:rsidRDefault="007A3F27" w:rsidP="005A3CDA">
            <w:pPr>
              <w:jc w:val="center"/>
              <w:rPr>
                <w:rFonts w:ascii="Times New Roman" w:hAnsi="Times New Roman" w:cs="Times New Roman"/>
                <w:color w:val="auto"/>
                <w:lang w:val="en-US" w:eastAsia="en-US"/>
              </w:rPr>
            </w:pPr>
            <w:r w:rsidRPr="0041170A">
              <w:rPr>
                <w:rFonts w:ascii="Times New Roman" w:hAnsi="Times New Roman" w:cs="Times New Roman"/>
                <w:color w:val="auto"/>
                <w:lang w:val="en-US" w:eastAsia="en-US"/>
              </w:rPr>
              <w:t>0.004</w:t>
            </w:r>
          </w:p>
        </w:tc>
      </w:tr>
    </w:tbl>
    <w:p w14:paraId="28B0456E" w14:textId="1534D209" w:rsidR="00A620F3" w:rsidRDefault="00C2098B" w:rsidP="00A620F3">
      <w:pPr>
        <w:spacing w:line="480" w:lineRule="auto"/>
        <w:rPr>
          <w:rFonts w:ascii="Times New Roman" w:hAnsi="Times New Roman"/>
          <w:color w:val="auto"/>
        </w:rPr>
      </w:pPr>
      <w:r>
        <w:rPr>
          <w:rFonts w:ascii="Times New Roman" w:hAnsi="Times New Roman"/>
          <w:noProof/>
          <w:color w:val="auto"/>
        </w:rPr>
        <mc:AlternateContent>
          <mc:Choice Requires="wps">
            <w:drawing>
              <wp:anchor distT="0" distB="0" distL="114300" distR="114300" simplePos="0" relativeHeight="251667456" behindDoc="0" locked="0" layoutInCell="1" allowOverlap="1" wp14:anchorId="3F665E69" wp14:editId="7C039AE5">
                <wp:simplePos x="0" y="0"/>
                <wp:positionH relativeFrom="column">
                  <wp:posOffset>396875</wp:posOffset>
                </wp:positionH>
                <wp:positionV relativeFrom="paragraph">
                  <wp:posOffset>2757170</wp:posOffset>
                </wp:positionV>
                <wp:extent cx="6160135" cy="802640"/>
                <wp:effectExtent l="0" t="0" r="0" b="0"/>
                <wp:wrapTight wrapText="bothSides">
                  <wp:wrapPolygon edited="0">
                    <wp:start x="89" y="684"/>
                    <wp:lineTo x="89" y="19823"/>
                    <wp:lineTo x="21375" y="19823"/>
                    <wp:lineTo x="21375" y="684"/>
                    <wp:lineTo x="89" y="684"/>
                  </wp:wrapPolygon>
                </wp:wrapTight>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F74AA" w14:textId="0BAA2403" w:rsidR="00E47C3A" w:rsidRDefault="00E47C3A" w:rsidP="00A620F3">
                            <w:pPr>
                              <w:spacing w:line="360" w:lineRule="auto"/>
                              <w:rPr>
                                <w:rFonts w:ascii="Times New Roman" w:hAnsi="Times New Roman"/>
                              </w:rPr>
                            </w:pPr>
                            <w:r>
                              <w:rPr>
                                <w:rFonts w:ascii="Times New Roman" w:hAnsi="Times New Roman"/>
                                <w:b/>
                              </w:rPr>
                              <w:t xml:space="preserve">Table S5: </w:t>
                            </w:r>
                            <w:r w:rsidRPr="002B025A">
                              <w:rPr>
                                <w:rFonts w:ascii="Times New Roman" w:hAnsi="Times New Roman"/>
                                <w:b/>
                              </w:rPr>
                              <w:t xml:space="preserve"> </w:t>
                            </w:r>
                            <w:r>
                              <w:rPr>
                                <w:rFonts w:ascii="Times New Roman" w:hAnsi="Times New Roman"/>
                              </w:rPr>
                              <w:t xml:space="preserve">MANOVA_PW results for All Taxa by clade/group. This table shows dissimilarities between both fossil and living groups using Euclidean distances. </w:t>
                            </w:r>
                          </w:p>
                          <w:p w14:paraId="670B5547" w14:textId="77777777" w:rsidR="00E47C3A" w:rsidRPr="00F17E1D" w:rsidRDefault="00E47C3A" w:rsidP="003C66B5">
                            <w:pPr>
                              <w:spacing w:line="264" w:lineRule="auto"/>
                              <w:rPr>
                                <w:rFonts w:ascii="Times New Roman" w:hAnsi="Times New Roman"/>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5E69" id="Text Box 36" o:spid="_x0000_s1041" type="#_x0000_t202" style="position:absolute;margin-left:31.25pt;margin-top:217.1pt;width:485.05pt;height:6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ctMtwIAAMMFAAAOAAAAZHJzL2Uyb0RvYy54bWysVMlu2zAQvRfoPxC8K1osK5YQuUgsqyiQ&#13;&#10;LkDSD6ApyiIqkSpJW0qL/nuHlLckl6ItDwSX4Zt5M49z827sWrRnSnMpchxeBRgxQWXFxTbHXx9L&#13;&#10;b4GRNkRUpJWC5fiJafxu+fbNzdBnLJKNbCumEIAInQ19jhtj+sz3NW1YR/SV7JmAy1qqjhjYqq1f&#13;&#10;KTIAetf6URAk/iBV1StJmdZwWkyXeOnw65pR87muNTOozTHEZtys3Lyxs7+8IdlWkb7h9BAG+Yso&#13;&#10;OsIFOD1BFcQQtFP8FVTHqZJa1uaKys6Xdc0pcxyATRi8YPPQkJ45LpAc3Z/SpP8fLP20/6IQr6B2&#13;&#10;EUaCdFCjRzYadCdHNEtsfoZeZ2D20IOhGeEcbB1X3d9L+k0jIVcNEVt2q5QcGkYqiC+0L/2LpxOO&#13;&#10;tiCb4aOswA/ZGemAxlp1NnmQDgToUKenU21sLBQOkzAJwtkcIwp3iyBKYlc8n2TH173S5j2THbKL&#13;&#10;HCuovUMn+3ttbDQkO5pYZ0KWvG1d/Vvx7AAMpxPwDU/tnY3ClfNnGqTrxXoRe3GUrL04KArvtlzF&#13;&#10;XlKG1/NiVqxWRfjL+g3jrOFVxYR1c5RWGP9Z6Q4in0RxEpeWLa8snA1Jq+1m1Sq0JyDt0g2Xc7g5&#13;&#10;m/nPw3BJAC4vKIVRHNxFqVcmi2svLuO5l14HCy8I07s0CeI0LsrnlO65YP9OCQ05TufRfBLTOegX&#13;&#10;3AI3XnMjWccNNI+Wd1YRdlgjklkJrkXl1obwdlpfpMKGf04FlPtYaCdYq9FJrWbcjNPfmFlkq+aN&#13;&#10;rJ5AwkqCwkCn0Plg0Uj1A6MBukiO9fcdUQyj9oOAb5CGMegUmcuNutxsLjdEUIDKscFoWq7M1Kp2&#13;&#10;veLbBjxNH0/IW/g6NXeqPkd1+HDQKRy5Q1ezrehy76zOvXf5GwAA//8DAFBLAwQUAAYACAAAACEA&#13;&#10;utx3+eAAAAAQAQAADwAAAGRycy9kb3ducmV2LnhtbExPS07DMBDdI3EHa5DYUZu0cas0ToVacQBK&#13;&#10;JbZO7MYR9jiKnQ89Pe4KNiM9zfuWh8VZMukhdB4FvK4YEI2NVx22Ai6f7y87ICFKVNJ61AJ+dIBD&#13;&#10;9fhQykL5GT/0dI4tSSYYCinAxNgXlIbGaCfDyvca0+/qBydjgkNL1SDnZO4szRjj1MkOU4KRvT4a&#13;&#10;3XyfRyeguY2n3bGrp/m2/drWi7H5Fa0Qz0/LaZ/O2x5I1Ev8U8B9Q+oPVSpW+xFVIFYAz/LEFLBZ&#13;&#10;bzIgdwJbZxxILSDnjAOtSvp/SPULAAD//wMAUEsBAi0AFAAGAAgAAAAhALaDOJL+AAAA4QEAABMA&#13;&#10;AAAAAAAAAAAAAAAAAAAAAFtDb250ZW50X1R5cGVzXS54bWxQSwECLQAUAAYACAAAACEAOP0h/9YA&#13;&#10;AACUAQAACwAAAAAAAAAAAAAAAAAvAQAAX3JlbHMvLnJlbHNQSwECLQAUAAYACAAAACEAar3LTLcC&#13;&#10;AADDBQAADgAAAAAAAAAAAAAAAAAuAgAAZHJzL2Uyb0RvYy54bWxQSwECLQAUAAYACAAAACEAutx3&#13;&#10;+eAAAAAQAQAADwAAAAAAAAAAAAAAAAARBQAAZHJzL2Rvd25yZXYueG1sUEsFBgAAAAAEAAQA8wAA&#13;&#10;AB4GAAAAAA==&#13;&#10;" filled="f" stroked="f">
                <v:textbox inset=",7.2pt,,7.2pt">
                  <w:txbxContent>
                    <w:p w14:paraId="165F74AA" w14:textId="0BAA2403" w:rsidR="00E47C3A" w:rsidRDefault="00E47C3A" w:rsidP="00A620F3">
                      <w:pPr>
                        <w:spacing w:line="360" w:lineRule="auto"/>
                        <w:rPr>
                          <w:rFonts w:ascii="Times New Roman" w:hAnsi="Times New Roman"/>
                        </w:rPr>
                      </w:pPr>
                      <w:r>
                        <w:rPr>
                          <w:rFonts w:ascii="Times New Roman" w:hAnsi="Times New Roman"/>
                          <w:b/>
                        </w:rPr>
                        <w:t xml:space="preserve">Table S5: </w:t>
                      </w:r>
                      <w:r w:rsidRPr="002B025A">
                        <w:rPr>
                          <w:rFonts w:ascii="Times New Roman" w:hAnsi="Times New Roman"/>
                          <w:b/>
                        </w:rPr>
                        <w:t xml:space="preserve"> </w:t>
                      </w:r>
                      <w:r>
                        <w:rPr>
                          <w:rFonts w:ascii="Times New Roman" w:hAnsi="Times New Roman"/>
                        </w:rPr>
                        <w:t xml:space="preserve">MANOVA_PW results for All Taxa by clade/group. This table shows dissimilarities between both fossil and living groups using Euclidean distances. </w:t>
                      </w:r>
                    </w:p>
                    <w:p w14:paraId="670B5547" w14:textId="77777777" w:rsidR="00E47C3A" w:rsidRPr="00F17E1D" w:rsidRDefault="00E47C3A" w:rsidP="003C66B5">
                      <w:pPr>
                        <w:spacing w:line="264" w:lineRule="auto"/>
                        <w:rPr>
                          <w:rFonts w:ascii="Times New Roman" w:hAnsi="Times New Roman"/>
                          <w:b/>
                        </w:rPr>
                      </w:pPr>
                    </w:p>
                  </w:txbxContent>
                </v:textbox>
                <w10:wrap type="tight"/>
              </v:shape>
            </w:pict>
          </mc:Fallback>
        </mc:AlternateContent>
      </w:r>
      <w:r w:rsidR="007A3F27">
        <w:rPr>
          <w:rFonts w:ascii="Times New Roman" w:hAnsi="Times New Roman"/>
          <w:noProof/>
          <w:color w:val="auto"/>
          <w:lang w:val="en-US" w:eastAsia="en-US"/>
        </w:rPr>
        <w:t xml:space="preserve"> </w:t>
      </w:r>
    </w:p>
    <w:tbl>
      <w:tblPr>
        <w:tblpPr w:leftFromText="180" w:rightFromText="180" w:vertAnchor="text" w:horzAnchor="page" w:tblpX="2050" w:tblpY="1153"/>
        <w:tblW w:w="9607" w:type="dxa"/>
        <w:tblLayout w:type="fixed"/>
        <w:tblLook w:val="0000" w:firstRow="0" w:lastRow="0" w:firstColumn="0" w:lastColumn="0" w:noHBand="0" w:noVBand="0"/>
      </w:tblPr>
      <w:tblGrid>
        <w:gridCol w:w="3874"/>
        <w:gridCol w:w="1530"/>
        <w:gridCol w:w="1530"/>
        <w:gridCol w:w="1101"/>
        <w:gridCol w:w="1572"/>
      </w:tblGrid>
      <w:tr w:rsidR="00890EF3" w:rsidRPr="00E476E2" w14:paraId="28CC4F8E" w14:textId="77777777" w:rsidTr="00890EF3">
        <w:trPr>
          <w:trHeight w:val="296"/>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97C0B" w14:textId="12D66C62" w:rsidR="00890EF3" w:rsidRPr="00362A9D" w:rsidRDefault="00890EF3" w:rsidP="00890EF3">
            <w:pPr>
              <w:jc w:val="center"/>
              <w:rPr>
                <w:b/>
                <w:u w:val="single"/>
              </w:rPr>
            </w:pPr>
            <w:r>
              <w:rPr>
                <w:b/>
                <w:u w:val="single"/>
              </w:rPr>
              <w:t>Sil-Dev</w:t>
            </w:r>
            <w:r w:rsidRPr="00362A9D">
              <w:rPr>
                <w:b/>
                <w:u w:val="single"/>
              </w:rPr>
              <w:t xml:space="preserve"> [by</w:t>
            </w:r>
            <w:r>
              <w:rPr>
                <w:b/>
                <w:u w:val="single"/>
              </w:rPr>
              <w:t xml:space="preserve"> </w:t>
            </w:r>
            <w:r w:rsidR="00074341">
              <w:rPr>
                <w:b/>
                <w:u w:val="single"/>
              </w:rPr>
              <w:t>c</w:t>
            </w:r>
            <w:r w:rsidRPr="00362A9D">
              <w:rPr>
                <w:b/>
                <w:u w:val="single"/>
              </w:rPr>
              <w:t>lade</w:t>
            </w:r>
            <w:r w:rsidR="00074341">
              <w:rPr>
                <w:b/>
                <w:u w:val="single"/>
              </w:rPr>
              <w:t>/ group</w:t>
            </w:r>
            <w:r w:rsidRPr="00362A9D">
              <w:rPr>
                <w:b/>
                <w:u w:val="single"/>
              </w:rPr>
              <w: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85F1A" w14:textId="77777777" w:rsidR="00890EF3" w:rsidRPr="00362A9D" w:rsidRDefault="00890EF3" w:rsidP="00890EF3">
            <w:pPr>
              <w:jc w:val="center"/>
              <w:rPr>
                <w:b/>
              </w:rPr>
            </w:pPr>
            <w:r w:rsidRPr="00362A9D">
              <w:rPr>
                <w:b/>
              </w:rPr>
              <w:t>F. Model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54FA0" w14:textId="77777777" w:rsidR="00890EF3" w:rsidRPr="00362A9D" w:rsidRDefault="00890EF3" w:rsidP="00890EF3">
            <w:pPr>
              <w:jc w:val="center"/>
              <w:rPr>
                <w:b/>
              </w:rPr>
            </w:pPr>
            <w:r w:rsidRPr="00362A9D">
              <w:rPr>
                <w:b/>
              </w:rPr>
              <w:t>R2</w:t>
            </w:r>
          </w:p>
        </w:tc>
        <w:tc>
          <w:tcPr>
            <w:tcW w:w="1101" w:type="dxa"/>
            <w:tcBorders>
              <w:top w:val="single" w:sz="4" w:space="0" w:color="auto"/>
              <w:left w:val="single" w:sz="4" w:space="0" w:color="auto"/>
              <w:bottom w:val="single" w:sz="4" w:space="0" w:color="auto"/>
              <w:right w:val="single" w:sz="4" w:space="0" w:color="auto"/>
            </w:tcBorders>
            <w:vAlign w:val="bottom"/>
          </w:tcPr>
          <w:p w14:paraId="555C7C2C" w14:textId="77777777" w:rsidR="00890EF3" w:rsidRPr="00362A9D" w:rsidRDefault="00890EF3" w:rsidP="00890EF3">
            <w:pPr>
              <w:jc w:val="center"/>
              <w:rPr>
                <w:b/>
              </w:rPr>
            </w:pPr>
            <w:r w:rsidRPr="00362A9D">
              <w:rPr>
                <w:b/>
              </w:rPr>
              <w:t>P-value</w:t>
            </w:r>
          </w:p>
        </w:tc>
        <w:tc>
          <w:tcPr>
            <w:tcW w:w="1572" w:type="dxa"/>
            <w:tcBorders>
              <w:top w:val="single" w:sz="4" w:space="0" w:color="auto"/>
              <w:left w:val="single" w:sz="4" w:space="0" w:color="auto"/>
              <w:bottom w:val="single" w:sz="4" w:space="0" w:color="auto"/>
              <w:right w:val="single" w:sz="4" w:space="0" w:color="auto"/>
            </w:tcBorders>
            <w:vAlign w:val="bottom"/>
          </w:tcPr>
          <w:p w14:paraId="58149606" w14:textId="77777777" w:rsidR="00890EF3" w:rsidRPr="00362A9D" w:rsidRDefault="00890EF3" w:rsidP="00890EF3">
            <w:pPr>
              <w:jc w:val="center"/>
              <w:rPr>
                <w:b/>
              </w:rPr>
            </w:pPr>
            <w:r w:rsidRPr="00362A9D">
              <w:rPr>
                <w:b/>
              </w:rPr>
              <w:t>P-adjusted</w:t>
            </w:r>
          </w:p>
        </w:tc>
      </w:tr>
      <w:tr w:rsidR="00890EF3" w:rsidRPr="00E476E2" w14:paraId="4FB9CAE0"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4B93A" w14:textId="77777777" w:rsidR="00890EF3" w:rsidRPr="00741664"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Placoderms vs Acanthodians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2BA37" w14:textId="77777777" w:rsidR="00890EF3" w:rsidRPr="00E476E2"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4.45394504</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EA926" w14:textId="77777777" w:rsidR="00890EF3" w:rsidRPr="00E476E2" w:rsidRDefault="00890EF3" w:rsidP="00890EF3">
            <w:pPr>
              <w:jc w:val="center"/>
              <w:rPr>
                <w:rFonts w:ascii="Times New Roman" w:hAnsi="Times New Roman" w:cs="Times New Roman"/>
                <w:color w:val="auto"/>
                <w:lang w:val="en-US" w:eastAsia="en-US"/>
              </w:rPr>
            </w:pPr>
            <w:r>
              <w:rPr>
                <w:rFonts w:ascii="Calibri" w:eastAsia="Times New Roman" w:hAnsi="Calibri"/>
              </w:rPr>
              <w:t>0.104912395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662BD01F" w14:textId="77777777" w:rsidR="00890EF3" w:rsidRPr="00E476E2" w:rsidRDefault="00890EF3" w:rsidP="00890EF3">
            <w:pPr>
              <w:jc w:val="center"/>
              <w:rPr>
                <w:rFonts w:ascii="Times New Roman" w:hAnsi="Times New Roman" w:cs="Times New Roman"/>
                <w:color w:val="auto"/>
                <w:lang w:val="en-US" w:eastAsia="en-US"/>
              </w:rPr>
            </w:pPr>
            <w:r>
              <w:rPr>
                <w:rFonts w:ascii="Calibri" w:eastAsia="Times New Roman" w:hAnsi="Calibri"/>
              </w:rPr>
              <w:t>0.01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39DC33BE" w14:textId="77777777" w:rsidR="00890EF3" w:rsidRPr="00E476E2" w:rsidRDefault="00890EF3" w:rsidP="00890EF3">
            <w:pPr>
              <w:jc w:val="center"/>
              <w:rPr>
                <w:rFonts w:ascii="Times New Roman" w:hAnsi="Times New Roman" w:cs="Times New Roman"/>
                <w:color w:val="auto"/>
                <w:lang w:val="en-US" w:eastAsia="en-US"/>
              </w:rPr>
            </w:pPr>
            <w:r>
              <w:rPr>
                <w:rFonts w:ascii="Calibri" w:eastAsia="Times New Roman" w:hAnsi="Calibri"/>
              </w:rPr>
              <w:t>0.033333333</w:t>
            </w:r>
          </w:p>
        </w:tc>
      </w:tr>
      <w:tr w:rsidR="00890EF3" w:rsidRPr="0041170A" w14:paraId="199A9FCF"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8DED3"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Placoderms vs Sarcopterygian</w:t>
            </w:r>
            <w:r>
              <w:rPr>
                <w:rFonts w:ascii="Times New Roman" w:hAnsi="Times New Roman" w:cs="Times New Roman"/>
                <w:iCs/>
                <w:color w:val="auto"/>
                <w:lang w:val="en-US" w:eastAsia="en-US"/>
              </w:rPr>
              <w:t xml:space="preserve"> </w:t>
            </w:r>
            <w:r w:rsidRPr="00EC5F5E">
              <w:rPr>
                <w:rFonts w:ascii="Times New Roman" w:hAnsi="Times New Roman" w:cs="Times New Roman"/>
                <w:iCs/>
                <w:color w:val="auto"/>
                <w:lang w:val="en-US" w:eastAsia="en-US"/>
              </w:rPr>
              <w:t>Fish</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90A42"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7.488767893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B7C5C"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0.125885409</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322ED553"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0.001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49BAAD64"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0.01</w:t>
            </w:r>
          </w:p>
        </w:tc>
      </w:tr>
      <w:tr w:rsidR="00890EF3" w:rsidRPr="0041170A" w14:paraId="0FFFF39A"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190CE"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Placoderms vs Chondrichthyans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D090C"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1.249116048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105DF"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0.034459214</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782B2728"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0.261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2A8A2025"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0.421428571</w:t>
            </w:r>
          </w:p>
        </w:tc>
      </w:tr>
      <w:tr w:rsidR="00890EF3" w:rsidRPr="0041170A" w14:paraId="6764E7D3"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10B59"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Placoderms vs Actinopterygians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D3C36"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4.928154595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BA627"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0.112186698</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23320B66"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0.014</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51EC0ABD"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0.035</w:t>
            </w:r>
          </w:p>
        </w:tc>
      </w:tr>
      <w:tr w:rsidR="00890EF3" w:rsidRPr="0041170A" w14:paraId="7658E6F3"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E6A76"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Acanthodians vs Sarcopterygian</w:t>
            </w:r>
            <w:r>
              <w:rPr>
                <w:rFonts w:ascii="Times New Roman" w:hAnsi="Times New Roman" w:cs="Times New Roman"/>
                <w:iCs/>
                <w:color w:val="auto"/>
                <w:lang w:val="en-US" w:eastAsia="en-US"/>
              </w:rPr>
              <w:t xml:space="preserve"> </w:t>
            </w:r>
            <w:r w:rsidRPr="00EC5F5E">
              <w:rPr>
                <w:rFonts w:ascii="Times New Roman" w:hAnsi="Times New Roman" w:cs="Times New Roman"/>
                <w:iCs/>
                <w:color w:val="auto"/>
                <w:lang w:val="en-US" w:eastAsia="en-US"/>
              </w:rPr>
              <w:t>Fish</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6FE6C"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3.582138183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BB28A3"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0.113422915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6912BFEB"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0.009</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0F5977E3"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0.033333333</w:t>
            </w:r>
          </w:p>
        </w:tc>
      </w:tr>
      <w:tr w:rsidR="00890EF3" w:rsidRPr="0041170A" w14:paraId="3FF1FB96"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0EDEA"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Acanthodians vs Chondrichthyans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40ABD"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1.105889129</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CE19C"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0.091351335</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2F57D558"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0.349</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57A0693C"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0.43625</w:t>
            </w:r>
          </w:p>
        </w:tc>
      </w:tr>
      <w:tr w:rsidR="00890EF3" w:rsidRPr="0041170A" w14:paraId="7145A200" w14:textId="77777777" w:rsidTr="00890EF3">
        <w:trPr>
          <w:trHeight w:val="27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D8CB3"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Acanthodians vs Actinopterygians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B7562"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1.488028657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31FF2"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0.090249034</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029D5D9C"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0.189</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6A1CE337"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0.378</w:t>
            </w:r>
          </w:p>
        </w:tc>
      </w:tr>
      <w:tr w:rsidR="00890EF3" w:rsidRPr="0041170A" w14:paraId="38C8B5D0"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4D5DC"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Sarcopterygian Fish vs Chondrichthyans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D1624"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1.156464391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725E9"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0.04421333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0D765CC0"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0.295</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10D0E408"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0.421428571</w:t>
            </w:r>
          </w:p>
        </w:tc>
      </w:tr>
      <w:tr w:rsidR="00890EF3" w:rsidRPr="0041170A" w14:paraId="67D51264"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3BB2B"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Sarcopterygian</w:t>
            </w:r>
            <w:r>
              <w:rPr>
                <w:rFonts w:ascii="Times New Roman" w:hAnsi="Times New Roman" w:cs="Times New Roman"/>
                <w:iCs/>
                <w:color w:val="auto"/>
                <w:lang w:val="en-US" w:eastAsia="en-US"/>
              </w:rPr>
              <w:t xml:space="preserve"> </w:t>
            </w:r>
            <w:r w:rsidRPr="00EC5F5E">
              <w:rPr>
                <w:rFonts w:ascii="Times New Roman" w:hAnsi="Times New Roman" w:cs="Times New Roman"/>
                <w:iCs/>
                <w:color w:val="auto"/>
                <w:lang w:val="en-US" w:eastAsia="en-US"/>
              </w:rPr>
              <w:t>Fish vs Actinopterygians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0027D"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0.949070717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C5326"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0.031689488</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581E9532"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0.393</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284E8871"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0.436666667</w:t>
            </w:r>
          </w:p>
        </w:tc>
      </w:tr>
      <w:tr w:rsidR="00890EF3" w:rsidRPr="0041170A" w14:paraId="766D300D" w14:textId="77777777" w:rsidTr="00890EF3">
        <w:trPr>
          <w:trHeight w:val="234"/>
        </w:trPr>
        <w:tc>
          <w:tcPr>
            <w:tcW w:w="38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F8122" w14:textId="77777777" w:rsidR="00890EF3" w:rsidRPr="0041170A" w:rsidRDefault="00890EF3" w:rsidP="00890EF3">
            <w:pPr>
              <w:jc w:val="center"/>
              <w:rPr>
                <w:rFonts w:ascii="Times New Roman" w:hAnsi="Times New Roman" w:cs="Times New Roman"/>
                <w:iCs/>
                <w:color w:val="auto"/>
                <w:lang w:val="en-US" w:eastAsia="en-US"/>
              </w:rPr>
            </w:pPr>
            <w:r w:rsidRPr="00EC5F5E">
              <w:rPr>
                <w:rFonts w:ascii="Times New Roman" w:hAnsi="Times New Roman" w:cs="Times New Roman"/>
                <w:iCs/>
                <w:color w:val="auto"/>
                <w:lang w:val="en-US" w:eastAsia="en-US"/>
              </w:rPr>
              <w:t>Chondrichthyans vs Actinopterygians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9EA63" w14:textId="77777777" w:rsidR="00890EF3" w:rsidRPr="0041170A" w:rsidRDefault="00890EF3" w:rsidP="00890EF3">
            <w:pPr>
              <w:jc w:val="center"/>
              <w:rPr>
                <w:rFonts w:ascii="Times New Roman" w:hAnsi="Times New Roman" w:cs="Times New Roman"/>
                <w:color w:val="auto"/>
                <w:lang w:val="en-US" w:eastAsia="en-US"/>
              </w:rPr>
            </w:pPr>
            <w:r w:rsidRPr="00085F78">
              <w:rPr>
                <w:rFonts w:ascii="Times New Roman" w:hAnsi="Times New Roman" w:cs="Times New Roman"/>
                <w:color w:val="auto"/>
                <w:lang w:val="en-US" w:eastAsia="en-US"/>
              </w:rPr>
              <w:t>0.632740802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1CDAE"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0.050087373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10DC4D67"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0.621</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bottom"/>
          </w:tcPr>
          <w:p w14:paraId="6E921CF1" w14:textId="77777777" w:rsidR="00890EF3" w:rsidRPr="0041170A" w:rsidRDefault="00890EF3" w:rsidP="00890EF3">
            <w:pPr>
              <w:jc w:val="center"/>
              <w:rPr>
                <w:rFonts w:ascii="Times New Roman" w:hAnsi="Times New Roman" w:cs="Times New Roman"/>
                <w:color w:val="auto"/>
                <w:lang w:val="en-US" w:eastAsia="en-US"/>
              </w:rPr>
            </w:pPr>
            <w:r>
              <w:rPr>
                <w:rFonts w:ascii="Calibri" w:eastAsia="Times New Roman" w:hAnsi="Calibri"/>
              </w:rPr>
              <w:t>0.621</w:t>
            </w:r>
          </w:p>
        </w:tc>
      </w:tr>
    </w:tbl>
    <w:p w14:paraId="0A76C10A" w14:textId="77CD2C99" w:rsidR="00A620F3" w:rsidRDefault="00A620F3" w:rsidP="00A620F3">
      <w:pPr>
        <w:spacing w:line="480" w:lineRule="auto"/>
        <w:rPr>
          <w:rFonts w:ascii="Times New Roman" w:hAnsi="Times New Roman"/>
          <w:color w:val="auto"/>
        </w:rPr>
      </w:pPr>
    </w:p>
    <w:p w14:paraId="5A0692BB" w14:textId="3BBCCEF3" w:rsidR="00A620F3" w:rsidRDefault="00A620F3" w:rsidP="00A620F3">
      <w:pPr>
        <w:spacing w:line="480" w:lineRule="auto"/>
        <w:rPr>
          <w:rFonts w:ascii="Times New Roman" w:hAnsi="Times New Roman"/>
          <w:color w:val="auto"/>
        </w:rPr>
      </w:pPr>
    </w:p>
    <w:p w14:paraId="50120E13" w14:textId="77777777" w:rsidR="00085A56" w:rsidRDefault="00085A56" w:rsidP="00A620F3">
      <w:pPr>
        <w:spacing w:line="480" w:lineRule="auto"/>
        <w:rPr>
          <w:rFonts w:ascii="Times New Roman" w:hAnsi="Times New Roman"/>
          <w:b/>
          <w:color w:val="auto"/>
        </w:rPr>
      </w:pPr>
    </w:p>
    <w:p w14:paraId="6ACF9ED6" w14:textId="35143FDE" w:rsidR="00263F19" w:rsidRPr="00501078" w:rsidRDefault="00263F19" w:rsidP="00A620F3">
      <w:pPr>
        <w:spacing w:line="480" w:lineRule="auto"/>
        <w:rPr>
          <w:rFonts w:ascii="Times New Roman" w:hAnsi="Times New Roman" w:cs="Times New Roman"/>
          <w:color w:val="auto"/>
        </w:rPr>
      </w:pPr>
    </w:p>
    <w:p w14:paraId="514058C7" w14:textId="2A904409" w:rsidR="00263F19" w:rsidRDefault="00263F19" w:rsidP="00A620F3">
      <w:pPr>
        <w:spacing w:line="480" w:lineRule="auto"/>
        <w:rPr>
          <w:rFonts w:ascii="Times New Roman" w:hAnsi="Times New Roman" w:cs="Times New Roman"/>
          <w:i/>
          <w:color w:val="auto"/>
        </w:rPr>
      </w:pPr>
    </w:p>
    <w:p w14:paraId="28846064" w14:textId="581CEC21" w:rsidR="00D56890" w:rsidRDefault="00D56890" w:rsidP="00A620F3">
      <w:pPr>
        <w:spacing w:line="480" w:lineRule="auto"/>
        <w:rPr>
          <w:rFonts w:ascii="Times New Roman" w:hAnsi="Times New Roman"/>
          <w:b/>
          <w:color w:val="auto"/>
        </w:rPr>
      </w:pPr>
    </w:p>
    <w:p w14:paraId="32ED0D45" w14:textId="70A04C81" w:rsidR="003B1775" w:rsidRDefault="003B1775" w:rsidP="007A3F27">
      <w:pPr>
        <w:spacing w:line="480" w:lineRule="auto"/>
        <w:outlineLvl w:val="0"/>
        <w:rPr>
          <w:rFonts w:ascii="Times New Roman" w:hAnsi="Times New Roman"/>
          <w:b/>
          <w:color w:val="auto"/>
        </w:rPr>
      </w:pPr>
    </w:p>
    <w:p w14:paraId="0E2C4E0F" w14:textId="669537D5" w:rsidR="003B1775" w:rsidRDefault="003B1775" w:rsidP="007A3F27">
      <w:pPr>
        <w:spacing w:line="480" w:lineRule="auto"/>
        <w:outlineLvl w:val="0"/>
        <w:rPr>
          <w:rFonts w:ascii="Times New Roman" w:hAnsi="Times New Roman"/>
          <w:b/>
          <w:color w:val="auto"/>
        </w:rPr>
      </w:pPr>
    </w:p>
    <w:p w14:paraId="3E815C02" w14:textId="19A64B43" w:rsidR="003B1775" w:rsidRDefault="003B1775" w:rsidP="007A3F27">
      <w:pPr>
        <w:spacing w:line="480" w:lineRule="auto"/>
        <w:outlineLvl w:val="0"/>
        <w:rPr>
          <w:rFonts w:ascii="Times New Roman" w:hAnsi="Times New Roman"/>
          <w:b/>
          <w:color w:val="auto"/>
        </w:rPr>
      </w:pPr>
    </w:p>
    <w:p w14:paraId="4813E940" w14:textId="0EBE4379" w:rsidR="003B1775" w:rsidRDefault="00913A16" w:rsidP="007A3F27">
      <w:pPr>
        <w:spacing w:line="480" w:lineRule="auto"/>
        <w:outlineLvl w:val="0"/>
        <w:rPr>
          <w:rFonts w:ascii="Times New Roman" w:hAnsi="Times New Roman"/>
          <w:b/>
          <w:color w:val="auto"/>
        </w:rPr>
      </w:pPr>
      <w:r>
        <w:rPr>
          <w:rFonts w:ascii="Times New Roman" w:hAnsi="Times New Roman"/>
          <w:noProof/>
          <w:color w:val="auto"/>
        </w:rPr>
        <w:lastRenderedPageBreak/>
        <mc:AlternateContent>
          <mc:Choice Requires="wps">
            <w:drawing>
              <wp:anchor distT="0" distB="0" distL="114300" distR="114300" simplePos="0" relativeHeight="251666432" behindDoc="0" locked="0" layoutInCell="1" allowOverlap="1" wp14:anchorId="1F5BE9E3" wp14:editId="3860D469">
                <wp:simplePos x="0" y="0"/>
                <wp:positionH relativeFrom="column">
                  <wp:posOffset>393700</wp:posOffset>
                </wp:positionH>
                <wp:positionV relativeFrom="paragraph">
                  <wp:posOffset>328930</wp:posOffset>
                </wp:positionV>
                <wp:extent cx="5487035" cy="675640"/>
                <wp:effectExtent l="0" t="0" r="0" b="0"/>
                <wp:wrapTight wrapText="bothSides">
                  <wp:wrapPolygon edited="0">
                    <wp:start x="100" y="812"/>
                    <wp:lineTo x="100" y="19489"/>
                    <wp:lineTo x="21398" y="19489"/>
                    <wp:lineTo x="21398" y="812"/>
                    <wp:lineTo x="100" y="812"/>
                  </wp:wrapPolygon>
                </wp:wrapTight>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4308" w14:textId="31426180" w:rsidR="00E47C3A" w:rsidRPr="009A4052" w:rsidRDefault="00E47C3A" w:rsidP="0095588A">
                            <w:pPr>
                              <w:spacing w:line="360" w:lineRule="auto"/>
                            </w:pPr>
                            <w:r>
                              <w:rPr>
                                <w:b/>
                              </w:rPr>
                              <w:t xml:space="preserve">Table S6: </w:t>
                            </w:r>
                            <w:r>
                              <w:rPr>
                                <w:rFonts w:ascii="Times New Roman" w:hAnsi="Times New Roman"/>
                              </w:rPr>
                              <w:t xml:space="preserve">MANOVA_PW results for Sil-Dev dataset by clade/group. This table shows dissimilarities between fossil groups using Euclidean distances.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E9E3" id="Text Box 41" o:spid="_x0000_s1042" type="#_x0000_t202" style="position:absolute;margin-left:31pt;margin-top:25.9pt;width:432.05pt;height:5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AsDtwIAAMMFAAAOAAAAZHJzL2Uyb0RvYy54bWysVG1vmzAQ/j5p/8HydwqkJgFUUrUhTJO6&#13;&#10;F6ndD3DABGtgM9sJ6ab9951Nk5JWk6ZtfEB+OT93z91zd3V96Fq0Z0pzKTIcXgQYMVHKiotthr88&#13;&#10;FF6MkTZUVLSVgmX4kWl8vXz75mroUzaTjWwrphCACJ0OfYYbY/rU93XZsI7qC9kzAZe1VB01sFVb&#13;&#10;v1J0APSu9WdBMPcHqapeyZJpDaf5eImXDr+uWWk+1bVmBrUZhtiM+yv339i/v7yi6VbRvuHlUxj0&#13;&#10;L6LoKBfg9ASVU0PRTvFXUB0vldSyNhel7HxZ17xkjgOwCYMXbO4b2jPHBZKj+1Oa9P+DLT/uPyvE&#13;&#10;K6jdJUaCdlCjB3Yw6FYeEAltfoZep2B234OhOcA52Dquur+T5VeNhFw1VGzZjVJyaBitID730p88&#13;&#10;HXG0BdkMH2QFfujOSAd0qFVnkwfpQIAOdXo81cbGUsJhROJFcBlhVMLdfBHNiSueT9Pj615p847J&#13;&#10;DtlFhhXU3qHT/Z02wANMjybWmZAFb1tX/1acHYDheAK+4am9s1G4cv5IgmQdr2Pikdl87ZEgz72b&#13;&#10;YkW8eREuovwyX63y8Kf1G5K04VXFhHVzlFZI/qx0TyIfRXESl5YtryycDUmr7WbVKrSnIO3CfbZa&#13;&#10;EPzEzD8Pw10DlxeUwhkJbmeJV8zjhUcKEnnJIoi9IExuk3lAEpIX55TuuGD/TgkNGU6iWTSK6bfc&#13;&#10;Ave95kbTjhsYHi3vMhyfjGhqJbgWlSutobwd15NU2PCfUwEZOxbaCdZqdFSrOWwOY2+QYyNsZPUI&#13;&#10;ElYSFAY6hckHi0aq7xgNMEUyrL/tqGIYte8FtEESEtApMtONmm420w0VJUBl2GA0LldmHFW7XvFt&#13;&#10;A57GxhPyBlqn5k7VtsfGqICS3cCkcOSeppodRdO9s3qevctfAAAA//8DAFBLAwQUAAYACAAAACEA&#13;&#10;FETYjOEAAAAOAQAADwAAAGRycy9kb3ducmV2LnhtbEyPzU7DMBCE70i8g7VI3KiTSElDGqdCrXgA&#13;&#10;ChJXJ3bjCHsdxc4PfXqWE1xWWs3s7Hz1cXOWLXoKg0cB6S4BprHzasBewMf761MJLESJSlqPWsC3&#13;&#10;DnBs7u9qWSm/4pteLrFnFIKhkgJMjGPFeeiMdjLs/KiRtKufnIy0Tj1Xk1wp3FmeJUnBnRyQPhg5&#13;&#10;6pPR3ddldgK623wuT0O7rLf9577djM2vaIV4fNjOBxovB2BRb/HvAn4ZqD80VKz1M6rArIAiI54o&#13;&#10;IE8Jg/TnrEiBtWTMywx4U/P/GM0PAAAA//8DAFBLAQItABQABgAIAAAAIQC2gziS/gAAAOEBAAAT&#13;&#10;AAAAAAAAAAAAAAAAAAAAAABbQ29udGVudF9UeXBlc10ueG1sUEsBAi0AFAAGAAgAAAAhADj9If/W&#13;&#10;AAAAlAEAAAsAAAAAAAAAAAAAAAAALwEAAF9yZWxzLy5yZWxzUEsBAi0AFAAGAAgAAAAhAM0oCwO3&#13;&#10;AgAAwwUAAA4AAAAAAAAAAAAAAAAALgIAAGRycy9lMm9Eb2MueG1sUEsBAi0AFAAGAAgAAAAhABRE&#13;&#10;2IzhAAAADgEAAA8AAAAAAAAAAAAAAAAAEQUAAGRycy9kb3ducmV2LnhtbFBLBQYAAAAABAAEAPMA&#13;&#10;AAAfBgAAAAA=&#13;&#10;" filled="f" stroked="f">
                <v:textbox inset=",7.2pt,,7.2pt">
                  <w:txbxContent>
                    <w:p w14:paraId="47D14308" w14:textId="31426180" w:rsidR="00E47C3A" w:rsidRPr="009A4052" w:rsidRDefault="00E47C3A" w:rsidP="0095588A">
                      <w:pPr>
                        <w:spacing w:line="360" w:lineRule="auto"/>
                      </w:pPr>
                      <w:r>
                        <w:rPr>
                          <w:b/>
                        </w:rPr>
                        <w:t xml:space="preserve">Table S6: </w:t>
                      </w:r>
                      <w:r>
                        <w:rPr>
                          <w:rFonts w:ascii="Times New Roman" w:hAnsi="Times New Roman"/>
                        </w:rPr>
                        <w:t xml:space="preserve">MANOVA_PW results for Sil-Dev dataset by clade/group. This table shows dissimilarities between fossil groups using Euclidean distances. </w:t>
                      </w:r>
                    </w:p>
                  </w:txbxContent>
                </v:textbox>
                <w10:wrap type="tight"/>
              </v:shape>
            </w:pict>
          </mc:Fallback>
        </mc:AlternateContent>
      </w:r>
    </w:p>
    <w:p w14:paraId="20D20629" w14:textId="1D02C7F8" w:rsidR="00085A56" w:rsidRDefault="00085A56" w:rsidP="007A3F27">
      <w:pPr>
        <w:spacing w:line="480" w:lineRule="auto"/>
        <w:outlineLvl w:val="0"/>
        <w:rPr>
          <w:rFonts w:ascii="Times New Roman" w:hAnsi="Times New Roman"/>
          <w:b/>
          <w:color w:val="auto"/>
        </w:rPr>
      </w:pPr>
    </w:p>
    <w:p w14:paraId="5227F261" w14:textId="1151695F" w:rsidR="00085A56" w:rsidRDefault="00085A56" w:rsidP="007A3F27">
      <w:pPr>
        <w:spacing w:line="480" w:lineRule="auto"/>
        <w:outlineLvl w:val="0"/>
        <w:rPr>
          <w:rFonts w:ascii="Times New Roman" w:hAnsi="Times New Roman"/>
          <w:b/>
          <w:color w:val="auto"/>
        </w:rPr>
      </w:pPr>
    </w:p>
    <w:tbl>
      <w:tblPr>
        <w:tblpPr w:leftFromText="180" w:rightFromText="180" w:vertAnchor="text" w:horzAnchor="page" w:tblpX="1930" w:tblpY="94"/>
        <w:tblW w:w="9607" w:type="dxa"/>
        <w:tblLook w:val="0000" w:firstRow="0" w:lastRow="0" w:firstColumn="0" w:lastColumn="0" w:noHBand="0" w:noVBand="0"/>
      </w:tblPr>
      <w:tblGrid>
        <w:gridCol w:w="4144"/>
        <w:gridCol w:w="1476"/>
        <w:gridCol w:w="1494"/>
        <w:gridCol w:w="1080"/>
        <w:gridCol w:w="1413"/>
      </w:tblGrid>
      <w:tr w:rsidR="00913A16" w:rsidRPr="00E476E2" w14:paraId="0A6FFD30" w14:textId="77777777" w:rsidTr="00913A16">
        <w:trPr>
          <w:trHeight w:val="323"/>
        </w:trPr>
        <w:tc>
          <w:tcPr>
            <w:tcW w:w="4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ACA4E" w14:textId="4708A6B8" w:rsidR="00913A16" w:rsidRPr="00362A9D" w:rsidRDefault="00913A16" w:rsidP="00913A16">
            <w:pPr>
              <w:jc w:val="center"/>
              <w:rPr>
                <w:b/>
                <w:u w:val="single"/>
              </w:rPr>
            </w:pPr>
            <w:r>
              <w:rPr>
                <w:b/>
                <w:u w:val="single"/>
              </w:rPr>
              <w:t>Extant/Living</w:t>
            </w:r>
            <w:r w:rsidRPr="00362A9D">
              <w:rPr>
                <w:b/>
                <w:u w:val="single"/>
              </w:rPr>
              <w:t xml:space="preserve"> [by</w:t>
            </w:r>
            <w:r>
              <w:rPr>
                <w:b/>
                <w:u w:val="single"/>
              </w:rPr>
              <w:t xml:space="preserve"> </w:t>
            </w:r>
            <w:r w:rsidR="00074341">
              <w:rPr>
                <w:b/>
                <w:u w:val="single"/>
              </w:rPr>
              <w:t>c</w:t>
            </w:r>
            <w:r w:rsidRPr="00362A9D">
              <w:rPr>
                <w:b/>
                <w:u w:val="single"/>
              </w:rPr>
              <w:t>lade</w:t>
            </w:r>
            <w:r w:rsidR="00074341">
              <w:rPr>
                <w:b/>
                <w:u w:val="single"/>
              </w:rPr>
              <w:t>/ group</w:t>
            </w:r>
            <w:r w:rsidRPr="00362A9D">
              <w:rPr>
                <w:b/>
                <w:u w:val="single"/>
              </w:rPr>
              <w:t>]</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FF5D8" w14:textId="77777777" w:rsidR="00913A16" w:rsidRPr="00362A9D" w:rsidRDefault="00913A16" w:rsidP="00913A16">
            <w:pPr>
              <w:jc w:val="center"/>
              <w:rPr>
                <w:b/>
              </w:rPr>
            </w:pPr>
            <w:r w:rsidRPr="00362A9D">
              <w:rPr>
                <w:b/>
              </w:rPr>
              <w:t>F. Model</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71B57" w14:textId="77777777" w:rsidR="00913A16" w:rsidRPr="00362A9D" w:rsidRDefault="00913A16" w:rsidP="00913A16">
            <w:pPr>
              <w:jc w:val="center"/>
              <w:rPr>
                <w:b/>
              </w:rPr>
            </w:pPr>
            <w:r w:rsidRPr="00362A9D">
              <w:rPr>
                <w:b/>
              </w:rPr>
              <w:t>R2</w:t>
            </w:r>
          </w:p>
        </w:tc>
        <w:tc>
          <w:tcPr>
            <w:tcW w:w="1080" w:type="dxa"/>
            <w:tcBorders>
              <w:top w:val="single" w:sz="4" w:space="0" w:color="auto"/>
              <w:left w:val="single" w:sz="4" w:space="0" w:color="auto"/>
              <w:bottom w:val="single" w:sz="4" w:space="0" w:color="auto"/>
              <w:right w:val="single" w:sz="4" w:space="0" w:color="auto"/>
            </w:tcBorders>
            <w:vAlign w:val="bottom"/>
          </w:tcPr>
          <w:p w14:paraId="2A70911B" w14:textId="77777777" w:rsidR="00913A16" w:rsidRPr="00362A9D" w:rsidRDefault="00913A16" w:rsidP="00913A16">
            <w:pPr>
              <w:jc w:val="center"/>
              <w:rPr>
                <w:b/>
              </w:rPr>
            </w:pPr>
            <w:r w:rsidRPr="00362A9D">
              <w:rPr>
                <w:b/>
              </w:rPr>
              <w:t>P-value</w:t>
            </w:r>
          </w:p>
        </w:tc>
        <w:tc>
          <w:tcPr>
            <w:tcW w:w="1413" w:type="dxa"/>
            <w:tcBorders>
              <w:top w:val="single" w:sz="4" w:space="0" w:color="auto"/>
              <w:left w:val="single" w:sz="4" w:space="0" w:color="auto"/>
              <w:bottom w:val="single" w:sz="4" w:space="0" w:color="auto"/>
              <w:right w:val="single" w:sz="4" w:space="0" w:color="auto"/>
            </w:tcBorders>
            <w:vAlign w:val="bottom"/>
          </w:tcPr>
          <w:p w14:paraId="3B7B7623" w14:textId="77777777" w:rsidR="00913A16" w:rsidRPr="00362A9D" w:rsidRDefault="00913A16" w:rsidP="00913A16">
            <w:pPr>
              <w:jc w:val="center"/>
              <w:rPr>
                <w:b/>
              </w:rPr>
            </w:pPr>
            <w:r w:rsidRPr="00362A9D">
              <w:rPr>
                <w:b/>
              </w:rPr>
              <w:t>P-adjusted</w:t>
            </w:r>
          </w:p>
        </w:tc>
      </w:tr>
      <w:tr w:rsidR="00913A16" w:rsidRPr="00E476E2" w14:paraId="5154C854" w14:textId="77777777" w:rsidTr="00913A16">
        <w:trPr>
          <w:trHeight w:val="234"/>
        </w:trPr>
        <w:tc>
          <w:tcPr>
            <w:tcW w:w="4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0DBC7" w14:textId="77777777" w:rsidR="00913A16" w:rsidRPr="00741664" w:rsidRDefault="00913A16" w:rsidP="00913A16">
            <w:pPr>
              <w:jc w:val="center"/>
              <w:rPr>
                <w:rFonts w:ascii="Times New Roman" w:hAnsi="Times New Roman" w:cs="Times New Roman"/>
                <w:iCs/>
                <w:color w:val="auto"/>
                <w:lang w:val="en-US" w:eastAsia="en-US"/>
              </w:rPr>
            </w:pPr>
            <w:r w:rsidRPr="0062480C">
              <w:rPr>
                <w:rFonts w:ascii="Times New Roman" w:hAnsi="Times New Roman" w:cs="Times New Roman"/>
                <w:iCs/>
                <w:color w:val="auto"/>
                <w:lang w:val="en-US" w:eastAsia="en-US"/>
              </w:rPr>
              <w:t>Actinopterygians vs Chondrichthyans</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C23C2" w14:textId="77777777" w:rsidR="00913A16" w:rsidRPr="00E476E2" w:rsidRDefault="00913A16" w:rsidP="00913A16">
            <w:pPr>
              <w:jc w:val="center"/>
              <w:rPr>
                <w:rFonts w:ascii="Times New Roman" w:hAnsi="Times New Roman" w:cs="Times New Roman"/>
                <w:color w:val="auto"/>
                <w:lang w:val="en-US" w:eastAsia="en-US"/>
              </w:rPr>
            </w:pPr>
            <w:r w:rsidRPr="003F046D">
              <w:rPr>
                <w:rFonts w:ascii="Times New Roman" w:hAnsi="Times New Roman" w:cs="Times New Roman"/>
                <w:color w:val="auto"/>
                <w:lang w:val="en-US" w:eastAsia="en-US"/>
              </w:rPr>
              <w:t>6.678758009</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48160" w14:textId="77777777" w:rsidR="00913A16" w:rsidRPr="00E476E2"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0.103260455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A406AF" w14:textId="77777777" w:rsidR="00913A16" w:rsidRPr="00E476E2"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0.001</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66A13400" w14:textId="77777777" w:rsidR="00913A16" w:rsidRPr="00E476E2"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0.003</w:t>
            </w:r>
          </w:p>
        </w:tc>
      </w:tr>
      <w:tr w:rsidR="00913A16" w:rsidRPr="0041170A" w14:paraId="3B6737BD" w14:textId="77777777" w:rsidTr="00913A16">
        <w:trPr>
          <w:trHeight w:val="234"/>
        </w:trPr>
        <w:tc>
          <w:tcPr>
            <w:tcW w:w="4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620AC" w14:textId="77777777" w:rsidR="00913A16" w:rsidRPr="0041170A" w:rsidRDefault="00913A16" w:rsidP="00913A16">
            <w:pPr>
              <w:jc w:val="center"/>
              <w:rPr>
                <w:rFonts w:ascii="Times New Roman" w:hAnsi="Times New Roman" w:cs="Times New Roman"/>
                <w:iCs/>
                <w:color w:val="auto"/>
                <w:lang w:val="en-US" w:eastAsia="en-US"/>
              </w:rPr>
            </w:pPr>
            <w:r w:rsidRPr="0062480C">
              <w:rPr>
                <w:rFonts w:ascii="Times New Roman" w:hAnsi="Times New Roman" w:cs="Times New Roman"/>
                <w:iCs/>
                <w:color w:val="auto"/>
                <w:lang w:val="en-US" w:eastAsia="en-US"/>
              </w:rPr>
              <w:t>Actinopterygians vs Sarcopterygian</w:t>
            </w:r>
            <w:r>
              <w:rPr>
                <w:rFonts w:ascii="Times New Roman" w:hAnsi="Times New Roman" w:cs="Times New Roman"/>
                <w:iCs/>
                <w:color w:val="auto"/>
                <w:lang w:val="en-US" w:eastAsia="en-US"/>
              </w:rPr>
              <w:t xml:space="preserve"> </w:t>
            </w:r>
            <w:r w:rsidRPr="0062480C">
              <w:rPr>
                <w:rFonts w:ascii="Times New Roman" w:hAnsi="Times New Roman" w:cs="Times New Roman"/>
                <w:iCs/>
                <w:color w:val="auto"/>
                <w:lang w:val="en-US" w:eastAsia="en-US"/>
              </w:rPr>
              <w:t>Fish</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03E60"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0.369089443</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5C52F"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0.009375107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D3A93E3"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0.644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1B483007"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0.644</w:t>
            </w:r>
          </w:p>
        </w:tc>
      </w:tr>
      <w:tr w:rsidR="00913A16" w:rsidRPr="0041170A" w14:paraId="024E1515" w14:textId="77777777" w:rsidTr="00913A16">
        <w:trPr>
          <w:trHeight w:val="235"/>
        </w:trPr>
        <w:tc>
          <w:tcPr>
            <w:tcW w:w="41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2142C" w14:textId="77777777" w:rsidR="00913A16" w:rsidRPr="0041170A" w:rsidRDefault="00913A16" w:rsidP="00913A16">
            <w:pPr>
              <w:jc w:val="center"/>
              <w:rPr>
                <w:rFonts w:ascii="Times New Roman" w:hAnsi="Times New Roman" w:cs="Times New Roman"/>
                <w:iCs/>
                <w:color w:val="auto"/>
                <w:lang w:val="en-US" w:eastAsia="en-US"/>
              </w:rPr>
            </w:pPr>
            <w:r w:rsidRPr="0062480C">
              <w:rPr>
                <w:rFonts w:ascii="Times New Roman" w:hAnsi="Times New Roman" w:cs="Times New Roman"/>
                <w:iCs/>
                <w:color w:val="auto"/>
                <w:lang w:val="en-US" w:eastAsia="en-US"/>
              </w:rPr>
              <w:t>Chondrichthyans vs Sarcopterygian</w:t>
            </w:r>
            <w:r>
              <w:rPr>
                <w:rFonts w:ascii="Times New Roman" w:hAnsi="Times New Roman" w:cs="Times New Roman"/>
                <w:iCs/>
                <w:color w:val="auto"/>
                <w:lang w:val="en-US" w:eastAsia="en-US"/>
              </w:rPr>
              <w:t xml:space="preserve"> </w:t>
            </w:r>
            <w:r w:rsidRPr="0062480C">
              <w:rPr>
                <w:rFonts w:ascii="Times New Roman" w:hAnsi="Times New Roman" w:cs="Times New Roman"/>
                <w:iCs/>
                <w:color w:val="auto"/>
                <w:lang w:val="en-US" w:eastAsia="en-US"/>
              </w:rPr>
              <w:t>Fish</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5C8C89"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2.092308794</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85896"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0.090606306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9BB43CA"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0.117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bottom"/>
          </w:tcPr>
          <w:p w14:paraId="3024794C" w14:textId="77777777" w:rsidR="00913A16" w:rsidRPr="0041170A" w:rsidRDefault="00913A16" w:rsidP="00913A16">
            <w:pPr>
              <w:jc w:val="center"/>
              <w:rPr>
                <w:rFonts w:ascii="Times New Roman" w:hAnsi="Times New Roman" w:cs="Times New Roman"/>
                <w:color w:val="auto"/>
                <w:lang w:val="en-US" w:eastAsia="en-US"/>
              </w:rPr>
            </w:pPr>
            <w:r w:rsidRPr="00B76A59">
              <w:rPr>
                <w:rFonts w:ascii="Times New Roman" w:hAnsi="Times New Roman" w:cs="Times New Roman"/>
                <w:color w:val="auto"/>
                <w:lang w:val="en-US" w:eastAsia="en-US"/>
              </w:rPr>
              <w:t>0.1755</w:t>
            </w:r>
          </w:p>
        </w:tc>
      </w:tr>
    </w:tbl>
    <w:p w14:paraId="18F502CA" w14:textId="6B486990" w:rsidR="00085A56" w:rsidRDefault="00913A16" w:rsidP="007A3F27">
      <w:pPr>
        <w:spacing w:line="480" w:lineRule="auto"/>
        <w:outlineLvl w:val="0"/>
        <w:rPr>
          <w:rFonts w:ascii="Times New Roman" w:hAnsi="Times New Roman"/>
          <w:b/>
          <w:color w:val="auto"/>
        </w:rPr>
      </w:pPr>
      <w:r>
        <w:rPr>
          <w:rFonts w:ascii="Times New Roman" w:hAnsi="Times New Roman"/>
          <w:noProof/>
          <w:color w:val="auto"/>
        </w:rPr>
        <mc:AlternateContent>
          <mc:Choice Requires="wps">
            <w:drawing>
              <wp:anchor distT="0" distB="0" distL="114300" distR="114300" simplePos="0" relativeHeight="251664384" behindDoc="0" locked="0" layoutInCell="1" allowOverlap="1" wp14:anchorId="1F0F5642" wp14:editId="0682D866">
                <wp:simplePos x="0" y="0"/>
                <wp:positionH relativeFrom="column">
                  <wp:posOffset>320675</wp:posOffset>
                </wp:positionH>
                <wp:positionV relativeFrom="paragraph">
                  <wp:posOffset>1072515</wp:posOffset>
                </wp:positionV>
                <wp:extent cx="5258435" cy="688340"/>
                <wp:effectExtent l="0" t="0" r="0" b="0"/>
                <wp:wrapTight wrapText="bothSides">
                  <wp:wrapPolygon edited="0">
                    <wp:start x="104" y="797"/>
                    <wp:lineTo x="104" y="19926"/>
                    <wp:lineTo x="21389" y="19926"/>
                    <wp:lineTo x="21389" y="797"/>
                    <wp:lineTo x="104" y="797"/>
                  </wp:wrapPolygon>
                </wp:wrapTight>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843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039B2" w14:textId="5ABD7805" w:rsidR="00E47C3A" w:rsidRPr="009A4052" w:rsidRDefault="00E47C3A" w:rsidP="006273A7">
                            <w:pPr>
                              <w:spacing w:line="360" w:lineRule="auto"/>
                            </w:pPr>
                            <w:r>
                              <w:rPr>
                                <w:b/>
                              </w:rPr>
                              <w:t xml:space="preserve">Table S7: </w:t>
                            </w:r>
                            <w:r>
                              <w:rPr>
                                <w:rFonts w:ascii="Times New Roman" w:hAnsi="Times New Roman"/>
                              </w:rPr>
                              <w:t xml:space="preserve">MANOVA_PW results for Extant/Living dataset by clade/group. This table shows dissimilarities between extant/living groups using Euclidean distances. </w:t>
                            </w:r>
                          </w:p>
                          <w:p w14:paraId="5B3DD52D" w14:textId="77777777" w:rsidR="00E47C3A" w:rsidRPr="00591E7B" w:rsidRDefault="00E47C3A">
                            <w:pP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5642" id="Text Box 42" o:spid="_x0000_s1043" type="#_x0000_t202" style="position:absolute;margin-left:25.25pt;margin-top:84.45pt;width:414.05pt;height:5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anItwIAAMMFAAAOAAAAZHJzL2Uyb0RvYy54bWysVNtunDAQfa/Uf7D8TrjEuwEUNkqWpaqU&#13;&#10;XqSkH+AFs1gFm9rehTTqv3ds9pbkpWrLA/JlfObMzJm5vhm7Fu2Y0lyKDIcXAUZMlLLiYpPhb4+F&#13;&#10;F2OkDRUVbaVgGX5iGt8s3r+7HvqURbKRbcUUAhCh06HPcGNMn/q+LhvWUX0heybgspaqowa2auNX&#13;&#10;ig6A3rV+FARzf5Cq6pUsmdZwmk+XeOHw65qV5ktda2ZQm2HgZtxfuf/a/v3FNU03ivYNL/c06F+w&#13;&#10;6CgX4PQIlVND0VbxN1AdL5XUsjYXpex8Wde8ZC4GiCYMXkXz0NCeuVggObo/pkn/P9jy8+6rQryC&#13;&#10;2kF6BO2gRo9sNOhOjohENj9Dr1Mwe+jB0IxwDrYuVt3fy/K7RkIuGyo27FYpOTSMVsAvtC/9s6cT&#13;&#10;jrYg6+GTrMAP3RrpgMZadTZ5kA4E6EDk6Vgby6WEw1k0i8nlDKMS7uZxfElc8XyaHl73SpsPTHbI&#13;&#10;LjKsoPYOne7utbFsaHowsc6ELHjbuvq34sUBGE4n4Bue2jvLwpXzOQmSVbyKiUei+cojQZ57t8WS&#13;&#10;ePMivJrll/lymYe/rN+QpA2vKiasm4O0QvJnpduLfBLFUVxatryycJaSVpv1slVoR0HahftczuHm&#13;&#10;ZOa/pOGSALG8CimMSHAXJV4xj688UpCZl1wFsReEyV0yD0hC8uJlSPdcsH8PCQ0ZTqCuk5hOpF/F&#13;&#10;FrjvbWw07biB4dHyLsPx0YimVoIrUbnSGsrbaX2WCkv/lAoo96HQTrBWo5Nazbgep96YHRphLasn&#13;&#10;kLCSoDDQKUw+WDRS/cRogCmSYf1jSxXDqP0ooA2SkIBOkTnfqPPN+nxDRQlQGTYYTculmUbVtld8&#13;&#10;04CnqfGEvIXWqblTte2xidW+4WBSuOD2U82OovO9szrN3sVvAAAA//8DAFBLAwQUAAYACAAAACEA&#13;&#10;IZb6gOAAAAAPAQAADwAAAGRycy9kb3ducmV2LnhtbExPyU7DMBC9I/EP1lTiRp0WZSGNU6FWfAAF&#13;&#10;iasTu3GEPY5iZ6Ffz3CCy0gz781bquPqLJv1GHqPAnbbBJjG1qseOwEf76+PBbAQJSppPWoB3zrA&#13;&#10;sb6/q2Sp/IJver7EjpEIhlIKMDEOJeehNdrJsPWDRsKufnQy0jp2XI1yIXFn+T5JMu5kj+Rg5KBP&#13;&#10;Rrdfl8kJaG/TuTj1zbzc8s+8WY1Nr2iFeNis5wONlwOwqNf49wG/HSg/1BSs8ROqwKyANEmJSfes&#13;&#10;eAZGhCIvMmCNgH2ePwGvK/6/R/0DAAD//wMAUEsBAi0AFAAGAAgAAAAhALaDOJL+AAAA4QEAABMA&#13;&#10;AAAAAAAAAAAAAAAAAAAAAFtDb250ZW50X1R5cGVzXS54bWxQSwECLQAUAAYACAAAACEAOP0h/9YA&#13;&#10;AACUAQAACwAAAAAAAAAAAAAAAAAvAQAAX3JlbHMvLnJlbHNQSwECLQAUAAYACAAAACEAFJGpyLcC&#13;&#10;AADDBQAADgAAAAAAAAAAAAAAAAAuAgAAZHJzL2Uyb0RvYy54bWxQSwECLQAUAAYACAAAACEAIZb6&#13;&#10;gOAAAAAPAQAADwAAAAAAAAAAAAAAAAARBQAAZHJzL2Rvd25yZXYueG1sUEsFBgAAAAAEAAQA8wAA&#13;&#10;AB4GAAAAAA==&#13;&#10;" filled="f" stroked="f">
                <v:textbox inset=",7.2pt,,7.2pt">
                  <w:txbxContent>
                    <w:p w14:paraId="432039B2" w14:textId="5ABD7805" w:rsidR="00E47C3A" w:rsidRPr="009A4052" w:rsidRDefault="00E47C3A" w:rsidP="006273A7">
                      <w:pPr>
                        <w:spacing w:line="360" w:lineRule="auto"/>
                      </w:pPr>
                      <w:r>
                        <w:rPr>
                          <w:b/>
                        </w:rPr>
                        <w:t xml:space="preserve">Table S7: </w:t>
                      </w:r>
                      <w:r>
                        <w:rPr>
                          <w:rFonts w:ascii="Times New Roman" w:hAnsi="Times New Roman"/>
                        </w:rPr>
                        <w:t xml:space="preserve">MANOVA_PW results for Extant/Living dataset by clade/group. This table shows dissimilarities between extant/living groups using Euclidean distances. </w:t>
                      </w:r>
                    </w:p>
                    <w:p w14:paraId="5B3DD52D" w14:textId="77777777" w:rsidR="00E47C3A" w:rsidRPr="00591E7B" w:rsidRDefault="00E47C3A">
                      <w:pPr>
                        <w:rPr>
                          <w:b/>
                        </w:rPr>
                      </w:pPr>
                    </w:p>
                  </w:txbxContent>
                </v:textbox>
                <w10:wrap type="tight"/>
              </v:shape>
            </w:pict>
          </mc:Fallback>
        </mc:AlternateContent>
      </w:r>
    </w:p>
    <w:p w14:paraId="5239EC39" w14:textId="27B87AB6" w:rsidR="00085A56" w:rsidRDefault="00085A56" w:rsidP="007A3F27">
      <w:pPr>
        <w:spacing w:line="480" w:lineRule="auto"/>
        <w:outlineLvl w:val="0"/>
        <w:rPr>
          <w:rFonts w:ascii="Times New Roman" w:hAnsi="Times New Roman"/>
          <w:b/>
          <w:color w:val="auto"/>
        </w:rPr>
      </w:pPr>
    </w:p>
    <w:p w14:paraId="63C50D38" w14:textId="0192B610" w:rsidR="00085A56" w:rsidRDefault="00085A56" w:rsidP="007A3F27">
      <w:pPr>
        <w:spacing w:line="480" w:lineRule="auto"/>
        <w:outlineLvl w:val="0"/>
        <w:rPr>
          <w:rFonts w:ascii="Times New Roman" w:hAnsi="Times New Roman"/>
          <w:b/>
          <w:color w:val="auto"/>
        </w:rPr>
      </w:pPr>
    </w:p>
    <w:p w14:paraId="58B6D20E" w14:textId="2C14BCC1" w:rsidR="00085A56" w:rsidRDefault="00085A56" w:rsidP="007A3F27">
      <w:pPr>
        <w:spacing w:line="480" w:lineRule="auto"/>
        <w:outlineLvl w:val="0"/>
        <w:rPr>
          <w:rFonts w:ascii="Times New Roman" w:hAnsi="Times New Roman"/>
          <w:b/>
          <w:color w:val="auto"/>
        </w:rPr>
      </w:pPr>
    </w:p>
    <w:p w14:paraId="56FA8E76" w14:textId="7DD5F722" w:rsidR="001D76B3" w:rsidRPr="00BB40E2" w:rsidRDefault="003B1775" w:rsidP="007A3F27">
      <w:pPr>
        <w:spacing w:line="480" w:lineRule="auto"/>
        <w:outlineLvl w:val="0"/>
        <w:rPr>
          <w:rFonts w:ascii="Times New Roman" w:hAnsi="Times New Roman"/>
          <w:color w:val="auto"/>
        </w:rPr>
      </w:pPr>
      <w:r>
        <w:rPr>
          <w:rFonts w:ascii="Times New Roman" w:hAnsi="Times New Roman"/>
          <w:b/>
          <w:color w:val="auto"/>
        </w:rPr>
        <w:t>7</w:t>
      </w:r>
      <w:r w:rsidR="00A620F3">
        <w:rPr>
          <w:rFonts w:ascii="Times New Roman" w:hAnsi="Times New Roman"/>
          <w:b/>
          <w:color w:val="auto"/>
        </w:rPr>
        <w:t xml:space="preserve">. </w:t>
      </w:r>
      <w:r w:rsidR="00A620F3" w:rsidRPr="002B025A">
        <w:rPr>
          <w:rFonts w:ascii="Times New Roman" w:hAnsi="Times New Roman"/>
          <w:b/>
          <w:color w:val="auto"/>
        </w:rPr>
        <w:t>Supplementary references</w:t>
      </w:r>
    </w:p>
    <w:p w14:paraId="53CBF997" w14:textId="77777777" w:rsidR="00C42D5E" w:rsidRPr="00C42D5E" w:rsidRDefault="00C42D5E" w:rsidP="00C42D5E">
      <w:pPr>
        <w:pStyle w:val="EndNoteBibliography"/>
        <w:ind w:left="720" w:hanging="720"/>
        <w:rPr>
          <w:noProof/>
        </w:rPr>
      </w:pPr>
      <w:r>
        <w:rPr>
          <w:color w:val="auto"/>
          <w:szCs w:val="20"/>
          <w:lang w:val="en-US" w:eastAsia="en-US"/>
        </w:rPr>
        <w:fldChar w:fldCharType="begin"/>
      </w:r>
      <w:r>
        <w:rPr>
          <w:color w:val="auto"/>
          <w:szCs w:val="20"/>
          <w:lang w:val="en-US" w:eastAsia="en-US"/>
        </w:rPr>
        <w:instrText xml:space="preserve"> ADDIN EN.REFLIST </w:instrText>
      </w:r>
      <w:r>
        <w:rPr>
          <w:color w:val="auto"/>
          <w:szCs w:val="20"/>
          <w:lang w:val="en-US" w:eastAsia="en-US"/>
        </w:rPr>
        <w:fldChar w:fldCharType="separate"/>
      </w:r>
      <w:r w:rsidRPr="00C42D5E">
        <w:rPr>
          <w:noProof/>
        </w:rPr>
        <w:t xml:space="preserve">ANDERSON, P. S. L., FRIEDMAN, M., BRAZEAU, M. D. and RAYFIELD, E. J. 2011. Initial radiation of jaws demonstrated stability despite faunal and environmental change. </w:t>
      </w:r>
      <w:r w:rsidRPr="00C42D5E">
        <w:rPr>
          <w:i/>
          <w:noProof/>
        </w:rPr>
        <w:t>Nature</w:t>
      </w:r>
      <w:r w:rsidRPr="00C42D5E">
        <w:rPr>
          <w:noProof/>
        </w:rPr>
        <w:t xml:space="preserve">, </w:t>
      </w:r>
      <w:r w:rsidRPr="00C42D5E">
        <w:rPr>
          <w:b/>
          <w:noProof/>
        </w:rPr>
        <w:t>476</w:t>
      </w:r>
      <w:r w:rsidRPr="00C42D5E">
        <w:rPr>
          <w:noProof/>
        </w:rPr>
        <w:t>, 206-209.</w:t>
      </w:r>
    </w:p>
    <w:p w14:paraId="6A6F5138" w14:textId="77777777" w:rsidR="00C42D5E" w:rsidRPr="00C42D5E" w:rsidRDefault="00C42D5E" w:rsidP="00C42D5E">
      <w:pPr>
        <w:pStyle w:val="EndNoteBibliography"/>
        <w:ind w:left="720" w:hanging="720"/>
        <w:rPr>
          <w:noProof/>
        </w:rPr>
      </w:pPr>
      <w:r w:rsidRPr="00C42D5E">
        <w:rPr>
          <w:noProof/>
        </w:rPr>
        <w:t xml:space="preserve">BONHOMME, V., PICQ, S., GAUCHEREL, C. and CLAUDE, J. 2014. Momocs: Outline Analysis Using R. </w:t>
      </w:r>
      <w:r w:rsidRPr="00C42D5E">
        <w:rPr>
          <w:i/>
          <w:noProof/>
        </w:rPr>
        <w:t>Journal of Statistical Software</w:t>
      </w:r>
      <w:r w:rsidRPr="00C42D5E">
        <w:rPr>
          <w:noProof/>
        </w:rPr>
        <w:t xml:space="preserve">, </w:t>
      </w:r>
      <w:r w:rsidRPr="00C42D5E">
        <w:rPr>
          <w:b/>
          <w:noProof/>
        </w:rPr>
        <w:t>56</w:t>
      </w:r>
      <w:r w:rsidRPr="00C42D5E">
        <w:rPr>
          <w:noProof/>
        </w:rPr>
        <w:t>.</w:t>
      </w:r>
    </w:p>
    <w:p w14:paraId="4C016FE7" w14:textId="77777777" w:rsidR="00C42D5E" w:rsidRPr="00C42D5E" w:rsidRDefault="00C42D5E" w:rsidP="00C42D5E">
      <w:pPr>
        <w:pStyle w:val="EndNoteBibliography"/>
        <w:ind w:left="720" w:hanging="720"/>
        <w:rPr>
          <w:noProof/>
        </w:rPr>
      </w:pPr>
      <w:r w:rsidRPr="00C42D5E">
        <w:rPr>
          <w:noProof/>
        </w:rPr>
        <w:t xml:space="preserve">CRAMPTON, J. S. 1995. Elliptic Fourier shape analysis of fossil bivalves: some practical considerations. </w:t>
      </w:r>
      <w:r w:rsidRPr="00C42D5E">
        <w:rPr>
          <w:i/>
          <w:noProof/>
        </w:rPr>
        <w:t>Lethaia</w:t>
      </w:r>
      <w:r w:rsidRPr="00C42D5E">
        <w:rPr>
          <w:noProof/>
        </w:rPr>
        <w:t xml:space="preserve">, </w:t>
      </w:r>
      <w:r w:rsidRPr="00C42D5E">
        <w:rPr>
          <w:b/>
          <w:noProof/>
        </w:rPr>
        <w:t>28</w:t>
      </w:r>
      <w:r w:rsidRPr="00C42D5E">
        <w:rPr>
          <w:noProof/>
        </w:rPr>
        <w:t>, 179-186.</w:t>
      </w:r>
    </w:p>
    <w:p w14:paraId="2B982B3C" w14:textId="77777777" w:rsidR="00C42D5E" w:rsidRPr="00C42D5E" w:rsidRDefault="00C42D5E" w:rsidP="00C42D5E">
      <w:pPr>
        <w:pStyle w:val="EndNoteBibliography"/>
        <w:ind w:left="720" w:hanging="720"/>
        <w:rPr>
          <w:noProof/>
        </w:rPr>
      </w:pPr>
      <w:r w:rsidRPr="00C42D5E">
        <w:rPr>
          <w:noProof/>
        </w:rPr>
        <w:t xml:space="preserve">NAVARRO, N. 2003. MDA: a MATLAB-based program for morphospace-disparity analysis. </w:t>
      </w:r>
      <w:r w:rsidRPr="00C42D5E">
        <w:rPr>
          <w:i/>
          <w:noProof/>
        </w:rPr>
        <w:t>Computing in Geosciences</w:t>
      </w:r>
      <w:r w:rsidRPr="00C42D5E">
        <w:rPr>
          <w:noProof/>
        </w:rPr>
        <w:t xml:space="preserve">, </w:t>
      </w:r>
      <w:r w:rsidRPr="00C42D5E">
        <w:rPr>
          <w:b/>
          <w:noProof/>
        </w:rPr>
        <w:t>29</w:t>
      </w:r>
      <w:r w:rsidRPr="00C42D5E">
        <w:rPr>
          <w:noProof/>
        </w:rPr>
        <w:t>, 655–664.</w:t>
      </w:r>
    </w:p>
    <w:p w14:paraId="2DC70666" w14:textId="0BB147C0" w:rsidR="00C42D5E" w:rsidRPr="00C42D5E" w:rsidRDefault="00C42D5E" w:rsidP="00C42D5E">
      <w:pPr>
        <w:pStyle w:val="EndNoteBibliography"/>
        <w:ind w:left="720" w:hanging="720"/>
        <w:rPr>
          <w:noProof/>
        </w:rPr>
      </w:pPr>
      <w:r w:rsidRPr="00C42D5E">
        <w:rPr>
          <w:noProof/>
        </w:rPr>
        <w:t xml:space="preserve">OKSANEN, J., BLANCHET, F. G., KINDT, R., LEGENDRE, P., MINCHIN, P. R., O’HARA, R. B., SIMPSON, G. L., SOLYMOS, P., STEVENS, M. H. H. and WAGNER, H. 2013. vegan: Community Ecology Package. R package version 2.0-7. </w:t>
      </w:r>
      <w:r w:rsidRPr="00C42D5E">
        <w:rPr>
          <w:i/>
          <w:noProof/>
        </w:rPr>
        <w:t xml:space="preserve">Available at: </w:t>
      </w:r>
      <w:hyperlink r:id="rId17" w:history="1">
        <w:r w:rsidRPr="00C42D5E">
          <w:rPr>
            <w:rStyle w:val="Hyperlink"/>
            <w:i/>
            <w:noProof/>
          </w:rPr>
          <w:t>http://CRAN.R-project.org/package=vegan</w:t>
        </w:r>
      </w:hyperlink>
      <w:r w:rsidRPr="00C42D5E">
        <w:rPr>
          <w:noProof/>
        </w:rPr>
        <w:t>.</w:t>
      </w:r>
    </w:p>
    <w:p w14:paraId="78AFDAB1" w14:textId="77777777" w:rsidR="00C42D5E" w:rsidRPr="00C42D5E" w:rsidRDefault="00C42D5E" w:rsidP="00C42D5E">
      <w:pPr>
        <w:pStyle w:val="EndNoteBibliography"/>
        <w:ind w:left="720" w:hanging="720"/>
        <w:rPr>
          <w:noProof/>
        </w:rPr>
      </w:pPr>
      <w:r w:rsidRPr="00C42D5E">
        <w:rPr>
          <w:noProof/>
        </w:rPr>
        <w:t>TEAM, R. C. 2016. R: A language and environment for statistical computing.</w:t>
      </w:r>
    </w:p>
    <w:p w14:paraId="352A6CC2" w14:textId="474D39D1" w:rsidR="002E7245" w:rsidRPr="001D76B3" w:rsidRDefault="00C42D5E" w:rsidP="001D76B3">
      <w:pPr>
        <w:spacing w:line="480" w:lineRule="auto"/>
        <w:rPr>
          <w:color w:val="auto"/>
          <w:szCs w:val="20"/>
          <w:lang w:val="en-US" w:eastAsia="en-US"/>
        </w:rPr>
      </w:pPr>
      <w:r>
        <w:rPr>
          <w:color w:val="auto"/>
          <w:szCs w:val="20"/>
          <w:lang w:val="en-US" w:eastAsia="en-US"/>
        </w:rPr>
        <w:fldChar w:fldCharType="end"/>
      </w:r>
    </w:p>
    <w:sectPr w:rsidR="002E7245" w:rsidRPr="001D76B3" w:rsidSect="00CA5B9D">
      <w:pgSz w:w="12240" w:h="15840"/>
      <w:pgMar w:top="1440" w:right="1440" w:bottom="1440" w:left="1440" w:header="720" w:footer="720" w:gutter="0"/>
      <w:pgNumType w:start="1"/>
      <w:cols w:space="720" w:equalWidth="0">
        <w:col w:w="936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C3E9A" w14:textId="77777777" w:rsidR="00B5443E" w:rsidRDefault="00B5443E">
      <w:r>
        <w:separator/>
      </w:r>
    </w:p>
  </w:endnote>
  <w:endnote w:type="continuationSeparator" w:id="0">
    <w:p w14:paraId="012F3422" w14:textId="77777777" w:rsidR="00B5443E" w:rsidRDefault="00B54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8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AFD29" w14:textId="77777777" w:rsidR="00B5443E" w:rsidRDefault="00B5443E">
      <w:r>
        <w:separator/>
      </w:r>
    </w:p>
  </w:footnote>
  <w:footnote w:type="continuationSeparator" w:id="0">
    <w:p w14:paraId="61961583" w14:textId="77777777" w:rsidR="00B5443E" w:rsidRDefault="00B544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C87"/>
    <w:multiLevelType w:val="hybridMultilevel"/>
    <w:tmpl w:val="3F5A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570C4"/>
    <w:multiLevelType w:val="hybridMultilevel"/>
    <w:tmpl w:val="B0AEA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B1370"/>
    <w:multiLevelType w:val="hybridMultilevel"/>
    <w:tmpl w:val="11F41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4353D"/>
    <w:multiLevelType w:val="hybridMultilevel"/>
    <w:tmpl w:val="11F41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05C9B"/>
    <w:multiLevelType w:val="hybridMultilevel"/>
    <w:tmpl w:val="EE468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F320A"/>
    <w:multiLevelType w:val="hybridMultilevel"/>
    <w:tmpl w:val="C8CE2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5A7468"/>
    <w:multiLevelType w:val="hybridMultilevel"/>
    <w:tmpl w:val="3F5AA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B71986"/>
    <w:multiLevelType w:val="multilevel"/>
    <w:tmpl w:val="35C29EEE"/>
    <w:lvl w:ilvl="0">
      <w:start w:val="1"/>
      <w:numFmt w:val="decimal"/>
      <w:lvlText w:val="%1."/>
      <w:lvlJc w:val="left"/>
      <w:pPr>
        <w:ind w:left="36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D8B01FB"/>
    <w:multiLevelType w:val="multilevel"/>
    <w:tmpl w:val="35C29EE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50FE6DB2"/>
    <w:multiLevelType w:val="hybridMultilevel"/>
    <w:tmpl w:val="1C7E7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0CC"/>
    <w:multiLevelType w:val="hybridMultilevel"/>
    <w:tmpl w:val="70D4F786"/>
    <w:lvl w:ilvl="0" w:tplc="60983A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973740"/>
    <w:multiLevelType w:val="multilevel"/>
    <w:tmpl w:val="35C29EE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6"/>
  </w:num>
  <w:num w:numId="2">
    <w:abstractNumId w:val="2"/>
  </w:num>
  <w:num w:numId="3">
    <w:abstractNumId w:val="3"/>
  </w:num>
  <w:num w:numId="4">
    <w:abstractNumId w:val="0"/>
  </w:num>
  <w:num w:numId="5">
    <w:abstractNumId w:val="8"/>
  </w:num>
  <w:num w:numId="6">
    <w:abstractNumId w:val="10"/>
  </w:num>
  <w:num w:numId="7">
    <w:abstractNumId w:val="11"/>
  </w:num>
  <w:num w:numId="8">
    <w:abstractNumId w:val="7"/>
  </w:num>
  <w:num w:numId="9">
    <w:abstractNumId w:val="5"/>
  </w:num>
  <w:num w:numId="10">
    <w:abstractNumId w:val="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alaeont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wtarwwxxva03epdpzvedt0xt5f9r9x5e95&quot;&gt;Library Jan 2012&lt;record-ids&gt;&lt;item&gt;22438&lt;/item&gt;&lt;item&gt;23059&lt;/item&gt;&lt;item&gt;24157&lt;/item&gt;&lt;item&gt;25225&lt;/item&gt;&lt;item&gt;25226&lt;/item&gt;&lt;item&gt;25235&lt;/item&gt;&lt;/record-ids&gt;&lt;/item&gt;&lt;/Libraries&gt;"/>
  </w:docVars>
  <w:rsids>
    <w:rsidRoot w:val="005052AB"/>
    <w:rsid w:val="000023A2"/>
    <w:rsid w:val="00014D5D"/>
    <w:rsid w:val="000154B4"/>
    <w:rsid w:val="000233A4"/>
    <w:rsid w:val="00024473"/>
    <w:rsid w:val="00026BF1"/>
    <w:rsid w:val="00034742"/>
    <w:rsid w:val="00040678"/>
    <w:rsid w:val="00052C57"/>
    <w:rsid w:val="00054193"/>
    <w:rsid w:val="000550CE"/>
    <w:rsid w:val="00062DFA"/>
    <w:rsid w:val="00065663"/>
    <w:rsid w:val="00066090"/>
    <w:rsid w:val="00066F55"/>
    <w:rsid w:val="00073315"/>
    <w:rsid w:val="00074341"/>
    <w:rsid w:val="00074D42"/>
    <w:rsid w:val="000756CE"/>
    <w:rsid w:val="00085A56"/>
    <w:rsid w:val="00085F78"/>
    <w:rsid w:val="00090C6C"/>
    <w:rsid w:val="00095777"/>
    <w:rsid w:val="00097B02"/>
    <w:rsid w:val="000A3093"/>
    <w:rsid w:val="000A7AAF"/>
    <w:rsid w:val="000B06B8"/>
    <w:rsid w:val="000B6D2C"/>
    <w:rsid w:val="000C4A37"/>
    <w:rsid w:val="000C59B8"/>
    <w:rsid w:val="000D107E"/>
    <w:rsid w:val="000D142B"/>
    <w:rsid w:val="000D4F1F"/>
    <w:rsid w:val="000D7B22"/>
    <w:rsid w:val="000E36EB"/>
    <w:rsid w:val="000E3997"/>
    <w:rsid w:val="000E7460"/>
    <w:rsid w:val="000E78E4"/>
    <w:rsid w:val="0010000D"/>
    <w:rsid w:val="001006B7"/>
    <w:rsid w:val="00103811"/>
    <w:rsid w:val="00106B49"/>
    <w:rsid w:val="00106FA9"/>
    <w:rsid w:val="0010764E"/>
    <w:rsid w:val="001078C6"/>
    <w:rsid w:val="00122D45"/>
    <w:rsid w:val="00126878"/>
    <w:rsid w:val="0013313B"/>
    <w:rsid w:val="00133ABD"/>
    <w:rsid w:val="001447C4"/>
    <w:rsid w:val="00151149"/>
    <w:rsid w:val="00156226"/>
    <w:rsid w:val="001577E6"/>
    <w:rsid w:val="0016029C"/>
    <w:rsid w:val="001613D3"/>
    <w:rsid w:val="0016281E"/>
    <w:rsid w:val="0016388C"/>
    <w:rsid w:val="00163A99"/>
    <w:rsid w:val="00164B00"/>
    <w:rsid w:val="001675BD"/>
    <w:rsid w:val="001726D4"/>
    <w:rsid w:val="001735CA"/>
    <w:rsid w:val="00175C68"/>
    <w:rsid w:val="00176E21"/>
    <w:rsid w:val="00181F60"/>
    <w:rsid w:val="0018247B"/>
    <w:rsid w:val="001825C7"/>
    <w:rsid w:val="001838AC"/>
    <w:rsid w:val="00184BC1"/>
    <w:rsid w:val="001855CA"/>
    <w:rsid w:val="001913CC"/>
    <w:rsid w:val="00193748"/>
    <w:rsid w:val="00196BB6"/>
    <w:rsid w:val="001A0BAA"/>
    <w:rsid w:val="001A646B"/>
    <w:rsid w:val="001B35AF"/>
    <w:rsid w:val="001B6AC4"/>
    <w:rsid w:val="001C3B8D"/>
    <w:rsid w:val="001C7CC9"/>
    <w:rsid w:val="001D558F"/>
    <w:rsid w:val="001D76B3"/>
    <w:rsid w:val="001E0DFD"/>
    <w:rsid w:val="001E2910"/>
    <w:rsid w:val="001E3070"/>
    <w:rsid w:val="001F05EF"/>
    <w:rsid w:val="001F0812"/>
    <w:rsid w:val="001F2FDD"/>
    <w:rsid w:val="001F5100"/>
    <w:rsid w:val="001F72B0"/>
    <w:rsid w:val="001F7FB2"/>
    <w:rsid w:val="002003E1"/>
    <w:rsid w:val="002037F6"/>
    <w:rsid w:val="0020415A"/>
    <w:rsid w:val="002152B2"/>
    <w:rsid w:val="00224212"/>
    <w:rsid w:val="00227A96"/>
    <w:rsid w:val="00230CA1"/>
    <w:rsid w:val="0023219C"/>
    <w:rsid w:val="00232DDC"/>
    <w:rsid w:val="00243788"/>
    <w:rsid w:val="0025710B"/>
    <w:rsid w:val="00263F19"/>
    <w:rsid w:val="002640F3"/>
    <w:rsid w:val="00272A4A"/>
    <w:rsid w:val="002779BD"/>
    <w:rsid w:val="00277AFF"/>
    <w:rsid w:val="00286EAC"/>
    <w:rsid w:val="002940FA"/>
    <w:rsid w:val="00294DA2"/>
    <w:rsid w:val="002A27E0"/>
    <w:rsid w:val="002A518A"/>
    <w:rsid w:val="002B0851"/>
    <w:rsid w:val="002B2780"/>
    <w:rsid w:val="002B4021"/>
    <w:rsid w:val="002C09F8"/>
    <w:rsid w:val="002C1480"/>
    <w:rsid w:val="002C4172"/>
    <w:rsid w:val="002C64FD"/>
    <w:rsid w:val="002D6A15"/>
    <w:rsid w:val="002E0CF2"/>
    <w:rsid w:val="002E156A"/>
    <w:rsid w:val="002E27B1"/>
    <w:rsid w:val="002E348E"/>
    <w:rsid w:val="002E7245"/>
    <w:rsid w:val="002F03A6"/>
    <w:rsid w:val="002F2A3C"/>
    <w:rsid w:val="002F4793"/>
    <w:rsid w:val="003006D9"/>
    <w:rsid w:val="003008FB"/>
    <w:rsid w:val="0030289D"/>
    <w:rsid w:val="0030529C"/>
    <w:rsid w:val="00310F7D"/>
    <w:rsid w:val="003117E4"/>
    <w:rsid w:val="00315D8C"/>
    <w:rsid w:val="003214D0"/>
    <w:rsid w:val="003234FE"/>
    <w:rsid w:val="00325833"/>
    <w:rsid w:val="003305A6"/>
    <w:rsid w:val="00340B41"/>
    <w:rsid w:val="003446ED"/>
    <w:rsid w:val="00347655"/>
    <w:rsid w:val="00355385"/>
    <w:rsid w:val="00355ADB"/>
    <w:rsid w:val="00357322"/>
    <w:rsid w:val="003628C3"/>
    <w:rsid w:val="00362A9D"/>
    <w:rsid w:val="003657A9"/>
    <w:rsid w:val="003747B1"/>
    <w:rsid w:val="003747FC"/>
    <w:rsid w:val="00374BE2"/>
    <w:rsid w:val="00384492"/>
    <w:rsid w:val="003946BF"/>
    <w:rsid w:val="00394FF8"/>
    <w:rsid w:val="003A1D0D"/>
    <w:rsid w:val="003B1775"/>
    <w:rsid w:val="003B42B7"/>
    <w:rsid w:val="003B79B6"/>
    <w:rsid w:val="003C12EA"/>
    <w:rsid w:val="003C54BB"/>
    <w:rsid w:val="003C5D31"/>
    <w:rsid w:val="003C66B5"/>
    <w:rsid w:val="003C701F"/>
    <w:rsid w:val="003C743C"/>
    <w:rsid w:val="003D36CD"/>
    <w:rsid w:val="003E4678"/>
    <w:rsid w:val="003E499F"/>
    <w:rsid w:val="003E4F82"/>
    <w:rsid w:val="003E5627"/>
    <w:rsid w:val="003E5FDD"/>
    <w:rsid w:val="003E6339"/>
    <w:rsid w:val="003F013F"/>
    <w:rsid w:val="003F046D"/>
    <w:rsid w:val="003F1746"/>
    <w:rsid w:val="003F1EA8"/>
    <w:rsid w:val="003F3AE2"/>
    <w:rsid w:val="003F3FBB"/>
    <w:rsid w:val="00400231"/>
    <w:rsid w:val="00403D30"/>
    <w:rsid w:val="00411551"/>
    <w:rsid w:val="0041170A"/>
    <w:rsid w:val="00414E82"/>
    <w:rsid w:val="0043269A"/>
    <w:rsid w:val="0043371B"/>
    <w:rsid w:val="00433CAA"/>
    <w:rsid w:val="0044624C"/>
    <w:rsid w:val="0045574B"/>
    <w:rsid w:val="004617EC"/>
    <w:rsid w:val="00463262"/>
    <w:rsid w:val="0046491C"/>
    <w:rsid w:val="004657C4"/>
    <w:rsid w:val="0047089A"/>
    <w:rsid w:val="00470F1D"/>
    <w:rsid w:val="00474705"/>
    <w:rsid w:val="004765E0"/>
    <w:rsid w:val="0047663F"/>
    <w:rsid w:val="00480715"/>
    <w:rsid w:val="004917BC"/>
    <w:rsid w:val="00493D61"/>
    <w:rsid w:val="004A02CC"/>
    <w:rsid w:val="004A05A7"/>
    <w:rsid w:val="004A4473"/>
    <w:rsid w:val="004A4F49"/>
    <w:rsid w:val="004A521F"/>
    <w:rsid w:val="004A785E"/>
    <w:rsid w:val="004B0115"/>
    <w:rsid w:val="004C1A2D"/>
    <w:rsid w:val="004D2935"/>
    <w:rsid w:val="004D3D1A"/>
    <w:rsid w:val="004D3ED5"/>
    <w:rsid w:val="004D45FC"/>
    <w:rsid w:val="004E64F7"/>
    <w:rsid w:val="004E7472"/>
    <w:rsid w:val="004F0B88"/>
    <w:rsid w:val="004F1393"/>
    <w:rsid w:val="004F3F2F"/>
    <w:rsid w:val="004F6B95"/>
    <w:rsid w:val="00501078"/>
    <w:rsid w:val="005034B6"/>
    <w:rsid w:val="00504703"/>
    <w:rsid w:val="005052AB"/>
    <w:rsid w:val="005077AB"/>
    <w:rsid w:val="00510E92"/>
    <w:rsid w:val="00512E62"/>
    <w:rsid w:val="00515294"/>
    <w:rsid w:val="00515FF1"/>
    <w:rsid w:val="005303FF"/>
    <w:rsid w:val="00536CA0"/>
    <w:rsid w:val="005507DD"/>
    <w:rsid w:val="00550942"/>
    <w:rsid w:val="005538F0"/>
    <w:rsid w:val="00556B10"/>
    <w:rsid w:val="005614B8"/>
    <w:rsid w:val="005623B4"/>
    <w:rsid w:val="00563C18"/>
    <w:rsid w:val="00564152"/>
    <w:rsid w:val="0056699C"/>
    <w:rsid w:val="00570CD0"/>
    <w:rsid w:val="0057188C"/>
    <w:rsid w:val="0057248C"/>
    <w:rsid w:val="00575829"/>
    <w:rsid w:val="00582F50"/>
    <w:rsid w:val="00593066"/>
    <w:rsid w:val="00595BC6"/>
    <w:rsid w:val="00595C06"/>
    <w:rsid w:val="00596EAE"/>
    <w:rsid w:val="005972C5"/>
    <w:rsid w:val="00597F30"/>
    <w:rsid w:val="005A2BE3"/>
    <w:rsid w:val="005A3CDA"/>
    <w:rsid w:val="005B4C01"/>
    <w:rsid w:val="005B5E95"/>
    <w:rsid w:val="005B726A"/>
    <w:rsid w:val="005B7E04"/>
    <w:rsid w:val="005C1D55"/>
    <w:rsid w:val="005D20F7"/>
    <w:rsid w:val="005E3A11"/>
    <w:rsid w:val="005E5C3C"/>
    <w:rsid w:val="005E7C02"/>
    <w:rsid w:val="005F084B"/>
    <w:rsid w:val="005F33CF"/>
    <w:rsid w:val="005F4FC4"/>
    <w:rsid w:val="0060052A"/>
    <w:rsid w:val="00602089"/>
    <w:rsid w:val="00603806"/>
    <w:rsid w:val="00610601"/>
    <w:rsid w:val="00616706"/>
    <w:rsid w:val="006174B0"/>
    <w:rsid w:val="00620F31"/>
    <w:rsid w:val="0062480C"/>
    <w:rsid w:val="006273A7"/>
    <w:rsid w:val="00635DD6"/>
    <w:rsid w:val="006418DF"/>
    <w:rsid w:val="0064215F"/>
    <w:rsid w:val="00643128"/>
    <w:rsid w:val="0065110D"/>
    <w:rsid w:val="00653A63"/>
    <w:rsid w:val="0065529A"/>
    <w:rsid w:val="00662DEB"/>
    <w:rsid w:val="00664135"/>
    <w:rsid w:val="0066458C"/>
    <w:rsid w:val="0066470C"/>
    <w:rsid w:val="0066503C"/>
    <w:rsid w:val="00675830"/>
    <w:rsid w:val="006777B4"/>
    <w:rsid w:val="00680B6A"/>
    <w:rsid w:val="00682B49"/>
    <w:rsid w:val="00690401"/>
    <w:rsid w:val="0069154A"/>
    <w:rsid w:val="00693062"/>
    <w:rsid w:val="00694BD4"/>
    <w:rsid w:val="006A2521"/>
    <w:rsid w:val="006A26C7"/>
    <w:rsid w:val="006A513E"/>
    <w:rsid w:val="006B256E"/>
    <w:rsid w:val="006B2F40"/>
    <w:rsid w:val="006B634A"/>
    <w:rsid w:val="006C35FF"/>
    <w:rsid w:val="006C396A"/>
    <w:rsid w:val="006C5F76"/>
    <w:rsid w:val="006C6553"/>
    <w:rsid w:val="006D01F6"/>
    <w:rsid w:val="006D30CF"/>
    <w:rsid w:val="006D3F1D"/>
    <w:rsid w:val="006D6591"/>
    <w:rsid w:val="006E2B6D"/>
    <w:rsid w:val="006E5969"/>
    <w:rsid w:val="006F08C6"/>
    <w:rsid w:val="006F112B"/>
    <w:rsid w:val="006F2287"/>
    <w:rsid w:val="006F2E18"/>
    <w:rsid w:val="006F79A7"/>
    <w:rsid w:val="007013D9"/>
    <w:rsid w:val="00702468"/>
    <w:rsid w:val="00706FD3"/>
    <w:rsid w:val="007138CA"/>
    <w:rsid w:val="007176DB"/>
    <w:rsid w:val="007255F9"/>
    <w:rsid w:val="007268EA"/>
    <w:rsid w:val="00727408"/>
    <w:rsid w:val="007300ED"/>
    <w:rsid w:val="0073465E"/>
    <w:rsid w:val="00740398"/>
    <w:rsid w:val="0074166E"/>
    <w:rsid w:val="00741C28"/>
    <w:rsid w:val="007527F9"/>
    <w:rsid w:val="0075282A"/>
    <w:rsid w:val="007544BD"/>
    <w:rsid w:val="00754B8A"/>
    <w:rsid w:val="00757F1E"/>
    <w:rsid w:val="00764C17"/>
    <w:rsid w:val="00765757"/>
    <w:rsid w:val="00775CDC"/>
    <w:rsid w:val="00777070"/>
    <w:rsid w:val="00781188"/>
    <w:rsid w:val="00781281"/>
    <w:rsid w:val="007840A0"/>
    <w:rsid w:val="00784D56"/>
    <w:rsid w:val="007921B2"/>
    <w:rsid w:val="0079493F"/>
    <w:rsid w:val="007A3F27"/>
    <w:rsid w:val="007B0483"/>
    <w:rsid w:val="007B173F"/>
    <w:rsid w:val="007B7147"/>
    <w:rsid w:val="007C3EC9"/>
    <w:rsid w:val="007C7302"/>
    <w:rsid w:val="007D3DE2"/>
    <w:rsid w:val="007D71C9"/>
    <w:rsid w:val="007E2EF8"/>
    <w:rsid w:val="007E3A76"/>
    <w:rsid w:val="007F1C5C"/>
    <w:rsid w:val="007F1FE8"/>
    <w:rsid w:val="007F43ED"/>
    <w:rsid w:val="007F7223"/>
    <w:rsid w:val="00805F60"/>
    <w:rsid w:val="00811B97"/>
    <w:rsid w:val="00821EC4"/>
    <w:rsid w:val="00825AD8"/>
    <w:rsid w:val="0082639F"/>
    <w:rsid w:val="00836DF0"/>
    <w:rsid w:val="00841F53"/>
    <w:rsid w:val="00843266"/>
    <w:rsid w:val="008603AA"/>
    <w:rsid w:val="00861DDF"/>
    <w:rsid w:val="00864D36"/>
    <w:rsid w:val="00864F00"/>
    <w:rsid w:val="008662B7"/>
    <w:rsid w:val="00870A83"/>
    <w:rsid w:val="0087415E"/>
    <w:rsid w:val="00882337"/>
    <w:rsid w:val="008835C5"/>
    <w:rsid w:val="00884E94"/>
    <w:rsid w:val="00887CED"/>
    <w:rsid w:val="00890EF3"/>
    <w:rsid w:val="008927A1"/>
    <w:rsid w:val="00894D54"/>
    <w:rsid w:val="00896BF8"/>
    <w:rsid w:val="008A19BA"/>
    <w:rsid w:val="008A6865"/>
    <w:rsid w:val="008A6C75"/>
    <w:rsid w:val="008A787C"/>
    <w:rsid w:val="008B2BB3"/>
    <w:rsid w:val="008B3519"/>
    <w:rsid w:val="008B4130"/>
    <w:rsid w:val="008C04E0"/>
    <w:rsid w:val="008C0C14"/>
    <w:rsid w:val="008C0F9D"/>
    <w:rsid w:val="008C50E7"/>
    <w:rsid w:val="008C5BDB"/>
    <w:rsid w:val="008C61FC"/>
    <w:rsid w:val="008D1870"/>
    <w:rsid w:val="008D44F2"/>
    <w:rsid w:val="008D4A96"/>
    <w:rsid w:val="008E08D1"/>
    <w:rsid w:val="008E329C"/>
    <w:rsid w:val="008E4AEF"/>
    <w:rsid w:val="008E54E0"/>
    <w:rsid w:val="008F0748"/>
    <w:rsid w:val="008F310B"/>
    <w:rsid w:val="008F5414"/>
    <w:rsid w:val="0090036A"/>
    <w:rsid w:val="009008C2"/>
    <w:rsid w:val="00903C68"/>
    <w:rsid w:val="00913A16"/>
    <w:rsid w:val="009144CC"/>
    <w:rsid w:val="009159B7"/>
    <w:rsid w:val="00916F73"/>
    <w:rsid w:val="009239AA"/>
    <w:rsid w:val="0092561B"/>
    <w:rsid w:val="009378BC"/>
    <w:rsid w:val="00945324"/>
    <w:rsid w:val="0095588A"/>
    <w:rsid w:val="00956075"/>
    <w:rsid w:val="00956114"/>
    <w:rsid w:val="00957EF4"/>
    <w:rsid w:val="00960821"/>
    <w:rsid w:val="0096277F"/>
    <w:rsid w:val="00963CCD"/>
    <w:rsid w:val="00964AB0"/>
    <w:rsid w:val="009739FD"/>
    <w:rsid w:val="00975730"/>
    <w:rsid w:val="00976461"/>
    <w:rsid w:val="00981CCA"/>
    <w:rsid w:val="0098344F"/>
    <w:rsid w:val="00993870"/>
    <w:rsid w:val="0099795C"/>
    <w:rsid w:val="00997D72"/>
    <w:rsid w:val="00997D74"/>
    <w:rsid w:val="009A1FF7"/>
    <w:rsid w:val="009A2731"/>
    <w:rsid w:val="009A476F"/>
    <w:rsid w:val="009A4D84"/>
    <w:rsid w:val="009A6F1E"/>
    <w:rsid w:val="009B3202"/>
    <w:rsid w:val="009B750D"/>
    <w:rsid w:val="009C0C4C"/>
    <w:rsid w:val="009D2942"/>
    <w:rsid w:val="009D3174"/>
    <w:rsid w:val="009D38DD"/>
    <w:rsid w:val="009E5757"/>
    <w:rsid w:val="009F1882"/>
    <w:rsid w:val="009F4458"/>
    <w:rsid w:val="00A03A5C"/>
    <w:rsid w:val="00A043E5"/>
    <w:rsid w:val="00A05C29"/>
    <w:rsid w:val="00A07868"/>
    <w:rsid w:val="00A07B2B"/>
    <w:rsid w:val="00A167F4"/>
    <w:rsid w:val="00A25CCD"/>
    <w:rsid w:val="00A32063"/>
    <w:rsid w:val="00A339D4"/>
    <w:rsid w:val="00A34D5C"/>
    <w:rsid w:val="00A3541B"/>
    <w:rsid w:val="00A41BF1"/>
    <w:rsid w:val="00A44F03"/>
    <w:rsid w:val="00A53E0A"/>
    <w:rsid w:val="00A5513B"/>
    <w:rsid w:val="00A620F3"/>
    <w:rsid w:val="00A66548"/>
    <w:rsid w:val="00A70168"/>
    <w:rsid w:val="00A81213"/>
    <w:rsid w:val="00A85ACA"/>
    <w:rsid w:val="00A865F2"/>
    <w:rsid w:val="00A87F25"/>
    <w:rsid w:val="00AA1100"/>
    <w:rsid w:val="00AA1F05"/>
    <w:rsid w:val="00AA56F1"/>
    <w:rsid w:val="00AA573C"/>
    <w:rsid w:val="00AB2127"/>
    <w:rsid w:val="00AB3EAC"/>
    <w:rsid w:val="00AB3ED6"/>
    <w:rsid w:val="00AB42CC"/>
    <w:rsid w:val="00AB57EE"/>
    <w:rsid w:val="00AB7CBC"/>
    <w:rsid w:val="00AC2950"/>
    <w:rsid w:val="00AC2DAC"/>
    <w:rsid w:val="00AC7961"/>
    <w:rsid w:val="00AF619E"/>
    <w:rsid w:val="00B03652"/>
    <w:rsid w:val="00B03759"/>
    <w:rsid w:val="00B10FA2"/>
    <w:rsid w:val="00B1465F"/>
    <w:rsid w:val="00B25D17"/>
    <w:rsid w:val="00B276D6"/>
    <w:rsid w:val="00B3156E"/>
    <w:rsid w:val="00B325BA"/>
    <w:rsid w:val="00B329AE"/>
    <w:rsid w:val="00B32C25"/>
    <w:rsid w:val="00B34006"/>
    <w:rsid w:val="00B35843"/>
    <w:rsid w:val="00B41BE7"/>
    <w:rsid w:val="00B43B2F"/>
    <w:rsid w:val="00B44E7E"/>
    <w:rsid w:val="00B47731"/>
    <w:rsid w:val="00B514F4"/>
    <w:rsid w:val="00B5443E"/>
    <w:rsid w:val="00B61F89"/>
    <w:rsid w:val="00B63988"/>
    <w:rsid w:val="00B65902"/>
    <w:rsid w:val="00B672BA"/>
    <w:rsid w:val="00B67BCD"/>
    <w:rsid w:val="00B76A59"/>
    <w:rsid w:val="00B77D8A"/>
    <w:rsid w:val="00B813C6"/>
    <w:rsid w:val="00B85728"/>
    <w:rsid w:val="00B86ED6"/>
    <w:rsid w:val="00B92716"/>
    <w:rsid w:val="00B95B2F"/>
    <w:rsid w:val="00B96546"/>
    <w:rsid w:val="00BA2399"/>
    <w:rsid w:val="00BB2870"/>
    <w:rsid w:val="00BB5800"/>
    <w:rsid w:val="00BB5D05"/>
    <w:rsid w:val="00BC0915"/>
    <w:rsid w:val="00BC5EFB"/>
    <w:rsid w:val="00BC619D"/>
    <w:rsid w:val="00BD599D"/>
    <w:rsid w:val="00BD6106"/>
    <w:rsid w:val="00BE6945"/>
    <w:rsid w:val="00BF470E"/>
    <w:rsid w:val="00BF7018"/>
    <w:rsid w:val="00BF7CC6"/>
    <w:rsid w:val="00BF7F36"/>
    <w:rsid w:val="00C0226B"/>
    <w:rsid w:val="00C03C13"/>
    <w:rsid w:val="00C04A0D"/>
    <w:rsid w:val="00C05295"/>
    <w:rsid w:val="00C064EF"/>
    <w:rsid w:val="00C136D5"/>
    <w:rsid w:val="00C148E3"/>
    <w:rsid w:val="00C2098B"/>
    <w:rsid w:val="00C21061"/>
    <w:rsid w:val="00C21BC3"/>
    <w:rsid w:val="00C23789"/>
    <w:rsid w:val="00C30650"/>
    <w:rsid w:val="00C338A7"/>
    <w:rsid w:val="00C36604"/>
    <w:rsid w:val="00C40D65"/>
    <w:rsid w:val="00C40F06"/>
    <w:rsid w:val="00C42D5E"/>
    <w:rsid w:val="00C43982"/>
    <w:rsid w:val="00C4419F"/>
    <w:rsid w:val="00C510B0"/>
    <w:rsid w:val="00C51415"/>
    <w:rsid w:val="00C52CCB"/>
    <w:rsid w:val="00C61DFC"/>
    <w:rsid w:val="00C715E2"/>
    <w:rsid w:val="00C75519"/>
    <w:rsid w:val="00C77066"/>
    <w:rsid w:val="00C77236"/>
    <w:rsid w:val="00C82223"/>
    <w:rsid w:val="00C82C2B"/>
    <w:rsid w:val="00C82D07"/>
    <w:rsid w:val="00C976F9"/>
    <w:rsid w:val="00CA1F3D"/>
    <w:rsid w:val="00CA46DB"/>
    <w:rsid w:val="00CA5B9D"/>
    <w:rsid w:val="00CB1F0D"/>
    <w:rsid w:val="00CB3536"/>
    <w:rsid w:val="00CB55D5"/>
    <w:rsid w:val="00CB5C59"/>
    <w:rsid w:val="00CB62B3"/>
    <w:rsid w:val="00CC5DAE"/>
    <w:rsid w:val="00CD127F"/>
    <w:rsid w:val="00CD5983"/>
    <w:rsid w:val="00CE1FA4"/>
    <w:rsid w:val="00CE685C"/>
    <w:rsid w:val="00CE76FB"/>
    <w:rsid w:val="00CF4B68"/>
    <w:rsid w:val="00CF7B9B"/>
    <w:rsid w:val="00D018C6"/>
    <w:rsid w:val="00D0192C"/>
    <w:rsid w:val="00D020CB"/>
    <w:rsid w:val="00D07CAD"/>
    <w:rsid w:val="00D208F5"/>
    <w:rsid w:val="00D34D86"/>
    <w:rsid w:val="00D429B2"/>
    <w:rsid w:val="00D43BF9"/>
    <w:rsid w:val="00D44E36"/>
    <w:rsid w:val="00D50794"/>
    <w:rsid w:val="00D561B3"/>
    <w:rsid w:val="00D56890"/>
    <w:rsid w:val="00D631E5"/>
    <w:rsid w:val="00D6664B"/>
    <w:rsid w:val="00D66A79"/>
    <w:rsid w:val="00D66CC0"/>
    <w:rsid w:val="00D73010"/>
    <w:rsid w:val="00D73B06"/>
    <w:rsid w:val="00D73EA2"/>
    <w:rsid w:val="00D74314"/>
    <w:rsid w:val="00D82059"/>
    <w:rsid w:val="00D825B1"/>
    <w:rsid w:val="00D856CA"/>
    <w:rsid w:val="00D902BE"/>
    <w:rsid w:val="00D925D6"/>
    <w:rsid w:val="00D9357F"/>
    <w:rsid w:val="00DA1085"/>
    <w:rsid w:val="00DA13E8"/>
    <w:rsid w:val="00DA389C"/>
    <w:rsid w:val="00DB7694"/>
    <w:rsid w:val="00DB7E14"/>
    <w:rsid w:val="00DC38DC"/>
    <w:rsid w:val="00DC3F6C"/>
    <w:rsid w:val="00DC5DF9"/>
    <w:rsid w:val="00DC6039"/>
    <w:rsid w:val="00DD02F7"/>
    <w:rsid w:val="00DD0F82"/>
    <w:rsid w:val="00DE07CE"/>
    <w:rsid w:val="00DF4E27"/>
    <w:rsid w:val="00DF70B5"/>
    <w:rsid w:val="00E121AC"/>
    <w:rsid w:val="00E15DA3"/>
    <w:rsid w:val="00E15E1B"/>
    <w:rsid w:val="00E1624E"/>
    <w:rsid w:val="00E16B6D"/>
    <w:rsid w:val="00E201BF"/>
    <w:rsid w:val="00E23BEE"/>
    <w:rsid w:val="00E2505B"/>
    <w:rsid w:val="00E26AC1"/>
    <w:rsid w:val="00E30A25"/>
    <w:rsid w:val="00E34AB7"/>
    <w:rsid w:val="00E36B3D"/>
    <w:rsid w:val="00E37EEB"/>
    <w:rsid w:val="00E415CA"/>
    <w:rsid w:val="00E4224D"/>
    <w:rsid w:val="00E47C3A"/>
    <w:rsid w:val="00E51EFB"/>
    <w:rsid w:val="00E53BD0"/>
    <w:rsid w:val="00E608EA"/>
    <w:rsid w:val="00E6090C"/>
    <w:rsid w:val="00E71659"/>
    <w:rsid w:val="00E85832"/>
    <w:rsid w:val="00E86E60"/>
    <w:rsid w:val="00E90E5B"/>
    <w:rsid w:val="00E94954"/>
    <w:rsid w:val="00E94F0A"/>
    <w:rsid w:val="00EA125F"/>
    <w:rsid w:val="00EA2FAD"/>
    <w:rsid w:val="00EA3CB7"/>
    <w:rsid w:val="00EB76B4"/>
    <w:rsid w:val="00EC0786"/>
    <w:rsid w:val="00EC41C3"/>
    <w:rsid w:val="00EC4FE0"/>
    <w:rsid w:val="00EC5F5E"/>
    <w:rsid w:val="00ED777B"/>
    <w:rsid w:val="00EE2BFC"/>
    <w:rsid w:val="00EE39A7"/>
    <w:rsid w:val="00EE5801"/>
    <w:rsid w:val="00EF2A27"/>
    <w:rsid w:val="00EF3777"/>
    <w:rsid w:val="00EF3B7B"/>
    <w:rsid w:val="00EF408A"/>
    <w:rsid w:val="00F01238"/>
    <w:rsid w:val="00F02BD2"/>
    <w:rsid w:val="00F044F4"/>
    <w:rsid w:val="00F079B0"/>
    <w:rsid w:val="00F15213"/>
    <w:rsid w:val="00F20154"/>
    <w:rsid w:val="00F21702"/>
    <w:rsid w:val="00F3247A"/>
    <w:rsid w:val="00F32EB6"/>
    <w:rsid w:val="00F335AE"/>
    <w:rsid w:val="00F37F3F"/>
    <w:rsid w:val="00F43CC6"/>
    <w:rsid w:val="00F53BAA"/>
    <w:rsid w:val="00F54E1A"/>
    <w:rsid w:val="00F60A1B"/>
    <w:rsid w:val="00F64385"/>
    <w:rsid w:val="00F64684"/>
    <w:rsid w:val="00F66140"/>
    <w:rsid w:val="00F700CD"/>
    <w:rsid w:val="00F717ED"/>
    <w:rsid w:val="00F744AA"/>
    <w:rsid w:val="00F745A5"/>
    <w:rsid w:val="00F7632C"/>
    <w:rsid w:val="00F801F4"/>
    <w:rsid w:val="00F81212"/>
    <w:rsid w:val="00F8556B"/>
    <w:rsid w:val="00F9218F"/>
    <w:rsid w:val="00F935E6"/>
    <w:rsid w:val="00FA0581"/>
    <w:rsid w:val="00FA523C"/>
    <w:rsid w:val="00FA5D85"/>
    <w:rsid w:val="00FA7D84"/>
    <w:rsid w:val="00FB1165"/>
    <w:rsid w:val="00FB599A"/>
    <w:rsid w:val="00FC06BF"/>
    <w:rsid w:val="00FC1ED7"/>
    <w:rsid w:val="00FC308F"/>
    <w:rsid w:val="00FC33EF"/>
    <w:rsid w:val="00FC37E2"/>
    <w:rsid w:val="00FC4214"/>
    <w:rsid w:val="00FC548D"/>
    <w:rsid w:val="00FC5AF0"/>
    <w:rsid w:val="00FC5F6A"/>
    <w:rsid w:val="00FD1B5F"/>
    <w:rsid w:val="00FD1F95"/>
    <w:rsid w:val="00FD4CB2"/>
    <w:rsid w:val="00FD51A9"/>
    <w:rsid w:val="00FD532F"/>
    <w:rsid w:val="00FE2DB4"/>
    <w:rsid w:val="00FE3068"/>
    <w:rsid w:val="00FE51F9"/>
    <w:rsid w:val="00FE5D65"/>
    <w:rsid w:val="00FF4F7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D48E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5">
    <w:lsdException w:name="annotation text" w:uiPriority="99"/>
    <w:lsdException w:name="annotation referenc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052AB"/>
    <w:rPr>
      <w:rFonts w:cs="Cambria"/>
      <w:color w:val="00000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052AB"/>
  </w:style>
  <w:style w:type="table" w:styleId="TableGrid">
    <w:name w:val="Table Grid"/>
    <w:basedOn w:val="TableNormal"/>
    <w:rsid w:val="00121A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2311DF"/>
    <w:pPr>
      <w:tabs>
        <w:tab w:val="center" w:pos="4320"/>
        <w:tab w:val="right" w:pos="8640"/>
      </w:tabs>
    </w:pPr>
    <w:rPr>
      <w:rFonts w:cs="Times New Roman"/>
    </w:rPr>
  </w:style>
  <w:style w:type="character" w:customStyle="1" w:styleId="HeaderChar">
    <w:name w:val="Header Char"/>
    <w:link w:val="Header"/>
    <w:rsid w:val="002311DF"/>
    <w:rPr>
      <w:rFonts w:cs="Cambria"/>
      <w:color w:val="000000"/>
      <w:sz w:val="24"/>
      <w:szCs w:val="24"/>
      <w:lang w:val="en-GB" w:eastAsia="en-GB"/>
    </w:rPr>
  </w:style>
  <w:style w:type="paragraph" w:styleId="Footer">
    <w:name w:val="footer"/>
    <w:basedOn w:val="Normal"/>
    <w:link w:val="FooterChar"/>
    <w:rsid w:val="002311DF"/>
    <w:pPr>
      <w:tabs>
        <w:tab w:val="center" w:pos="4320"/>
        <w:tab w:val="right" w:pos="8640"/>
      </w:tabs>
    </w:pPr>
    <w:rPr>
      <w:rFonts w:cs="Times New Roman"/>
    </w:rPr>
  </w:style>
  <w:style w:type="character" w:customStyle="1" w:styleId="FooterChar">
    <w:name w:val="Footer Char"/>
    <w:link w:val="Footer"/>
    <w:rsid w:val="002311DF"/>
    <w:rPr>
      <w:rFonts w:cs="Cambria"/>
      <w:color w:val="000000"/>
      <w:sz w:val="24"/>
      <w:szCs w:val="24"/>
      <w:lang w:val="en-GB" w:eastAsia="en-GB"/>
    </w:rPr>
  </w:style>
  <w:style w:type="character" w:customStyle="1" w:styleId="apple-converted-space">
    <w:name w:val="apple-converted-space"/>
    <w:basedOn w:val="DefaultParagraphFont"/>
    <w:rsid w:val="00833348"/>
  </w:style>
  <w:style w:type="character" w:styleId="Emphasis">
    <w:name w:val="Emphasis"/>
    <w:uiPriority w:val="20"/>
    <w:qFormat/>
    <w:rsid w:val="00833348"/>
    <w:rPr>
      <w:i/>
    </w:rPr>
  </w:style>
  <w:style w:type="paragraph" w:styleId="BalloonText">
    <w:name w:val="Balloon Text"/>
    <w:basedOn w:val="Normal"/>
    <w:link w:val="BalloonTextChar"/>
    <w:rsid w:val="006B58C6"/>
    <w:rPr>
      <w:rFonts w:ascii="Tahoma" w:hAnsi="Tahoma" w:cs="Times New Roman"/>
      <w:sz w:val="16"/>
      <w:szCs w:val="16"/>
      <w:lang w:val="x-none" w:eastAsia="x-none"/>
    </w:rPr>
  </w:style>
  <w:style w:type="character" w:customStyle="1" w:styleId="BalloonTextChar">
    <w:name w:val="Balloon Text Char"/>
    <w:link w:val="BalloonText"/>
    <w:rsid w:val="006B58C6"/>
    <w:rPr>
      <w:rFonts w:ascii="Tahoma" w:hAnsi="Tahoma" w:cs="Tahoma"/>
      <w:color w:val="000000"/>
      <w:sz w:val="16"/>
      <w:szCs w:val="16"/>
    </w:rPr>
  </w:style>
  <w:style w:type="character" w:styleId="CommentReference">
    <w:name w:val="annotation reference"/>
    <w:uiPriority w:val="99"/>
    <w:rsid w:val="006B58C6"/>
    <w:rPr>
      <w:sz w:val="16"/>
      <w:szCs w:val="16"/>
    </w:rPr>
  </w:style>
  <w:style w:type="paragraph" w:styleId="CommentText">
    <w:name w:val="annotation text"/>
    <w:basedOn w:val="Normal"/>
    <w:link w:val="CommentTextChar"/>
    <w:uiPriority w:val="99"/>
    <w:rsid w:val="006B58C6"/>
    <w:rPr>
      <w:rFonts w:cs="Times New Roman"/>
      <w:sz w:val="20"/>
      <w:szCs w:val="20"/>
      <w:lang w:val="x-none" w:eastAsia="x-none"/>
    </w:rPr>
  </w:style>
  <w:style w:type="character" w:customStyle="1" w:styleId="CommentTextChar">
    <w:name w:val="Comment Text Char"/>
    <w:link w:val="CommentText"/>
    <w:uiPriority w:val="99"/>
    <w:rsid w:val="006B58C6"/>
    <w:rPr>
      <w:rFonts w:cs="Cambria"/>
      <w:color w:val="000000"/>
    </w:rPr>
  </w:style>
  <w:style w:type="paragraph" w:styleId="CommentSubject">
    <w:name w:val="annotation subject"/>
    <w:basedOn w:val="CommentText"/>
    <w:next w:val="CommentText"/>
    <w:link w:val="CommentSubjectChar"/>
    <w:rsid w:val="006B58C6"/>
    <w:rPr>
      <w:b/>
      <w:bCs/>
    </w:rPr>
  </w:style>
  <w:style w:type="character" w:customStyle="1" w:styleId="CommentSubjectChar">
    <w:name w:val="Comment Subject Char"/>
    <w:link w:val="CommentSubject"/>
    <w:rsid w:val="006B58C6"/>
    <w:rPr>
      <w:rFonts w:cs="Cambria"/>
      <w:b/>
      <w:bCs/>
      <w:color w:val="000000"/>
    </w:rPr>
  </w:style>
  <w:style w:type="paragraph" w:styleId="ListParagraph">
    <w:name w:val="List Paragraph"/>
    <w:basedOn w:val="Normal"/>
    <w:uiPriority w:val="34"/>
    <w:qFormat/>
    <w:rsid w:val="00987E84"/>
    <w:pPr>
      <w:ind w:left="720"/>
      <w:contextualSpacing/>
    </w:pPr>
  </w:style>
  <w:style w:type="character" w:styleId="PlaceholderText">
    <w:name w:val="Placeholder Text"/>
    <w:basedOn w:val="DefaultParagraphFont"/>
    <w:rsid w:val="000A3093"/>
    <w:rPr>
      <w:color w:val="808080"/>
    </w:rPr>
  </w:style>
  <w:style w:type="paragraph" w:styleId="Revision">
    <w:name w:val="Revision"/>
    <w:hidden/>
    <w:rsid w:val="00C03C13"/>
    <w:rPr>
      <w:rFonts w:cs="Cambria"/>
      <w:color w:val="000000"/>
      <w:lang w:val="en-GB" w:eastAsia="en-GB"/>
    </w:rPr>
  </w:style>
  <w:style w:type="character" w:styleId="Hyperlink">
    <w:name w:val="Hyperlink"/>
    <w:basedOn w:val="DefaultParagraphFont"/>
    <w:rsid w:val="00682B49"/>
    <w:rPr>
      <w:color w:val="0563C1" w:themeColor="hyperlink"/>
      <w:u w:val="single"/>
    </w:rPr>
  </w:style>
  <w:style w:type="character" w:styleId="FollowedHyperlink">
    <w:name w:val="FollowedHyperlink"/>
    <w:basedOn w:val="DefaultParagraphFont"/>
    <w:rsid w:val="00682B49"/>
    <w:rPr>
      <w:color w:val="954F72" w:themeColor="followedHyperlink"/>
      <w:u w:val="single"/>
    </w:rPr>
  </w:style>
  <w:style w:type="paragraph" w:customStyle="1" w:styleId="EndNoteBibliographyTitle">
    <w:name w:val="EndNote Bibliography Title"/>
    <w:basedOn w:val="Normal"/>
    <w:link w:val="EndNoteBibliographyTitleChar"/>
    <w:rsid w:val="00C42D5E"/>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C42D5E"/>
    <w:rPr>
      <w:rFonts w:ascii="Times New Roman" w:hAnsi="Times New Roman"/>
      <w:color w:val="000000"/>
      <w:lang w:val="en-GB" w:eastAsia="en-GB"/>
    </w:rPr>
  </w:style>
  <w:style w:type="paragraph" w:customStyle="1" w:styleId="EndNoteBibliography">
    <w:name w:val="EndNote Bibliography"/>
    <w:basedOn w:val="Normal"/>
    <w:link w:val="EndNoteBibliographyChar"/>
    <w:rsid w:val="00C42D5E"/>
    <w:rPr>
      <w:rFonts w:ascii="Times New Roman" w:hAnsi="Times New Roman" w:cs="Times New Roman"/>
    </w:rPr>
  </w:style>
  <w:style w:type="character" w:customStyle="1" w:styleId="EndNoteBibliographyChar">
    <w:name w:val="EndNote Bibliography Char"/>
    <w:basedOn w:val="DefaultParagraphFont"/>
    <w:link w:val="EndNoteBibliography"/>
    <w:rsid w:val="00C42D5E"/>
    <w:rPr>
      <w:rFonts w:ascii="Times New Roman" w:hAnsi="Times New Roman"/>
      <w:color w:val="000000"/>
      <w:lang w:val="en-GB" w:eastAsia="en-GB"/>
    </w:rPr>
  </w:style>
  <w:style w:type="character" w:styleId="UnresolvedMention">
    <w:name w:val="Unresolved Mention"/>
    <w:basedOn w:val="DefaultParagraphFont"/>
    <w:rsid w:val="00C42D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30223">
      <w:bodyDiv w:val="1"/>
      <w:marLeft w:val="0"/>
      <w:marRight w:val="0"/>
      <w:marTop w:val="0"/>
      <w:marBottom w:val="0"/>
      <w:divBdr>
        <w:top w:val="none" w:sz="0" w:space="0" w:color="auto"/>
        <w:left w:val="none" w:sz="0" w:space="0" w:color="auto"/>
        <w:bottom w:val="none" w:sz="0" w:space="0" w:color="auto"/>
        <w:right w:val="none" w:sz="0" w:space="0" w:color="auto"/>
      </w:divBdr>
    </w:div>
    <w:div w:id="77024285">
      <w:bodyDiv w:val="1"/>
      <w:marLeft w:val="0"/>
      <w:marRight w:val="0"/>
      <w:marTop w:val="0"/>
      <w:marBottom w:val="0"/>
      <w:divBdr>
        <w:top w:val="none" w:sz="0" w:space="0" w:color="auto"/>
        <w:left w:val="none" w:sz="0" w:space="0" w:color="auto"/>
        <w:bottom w:val="none" w:sz="0" w:space="0" w:color="auto"/>
        <w:right w:val="none" w:sz="0" w:space="0" w:color="auto"/>
      </w:divBdr>
    </w:div>
    <w:div w:id="96751591">
      <w:bodyDiv w:val="1"/>
      <w:marLeft w:val="0"/>
      <w:marRight w:val="0"/>
      <w:marTop w:val="0"/>
      <w:marBottom w:val="0"/>
      <w:divBdr>
        <w:top w:val="none" w:sz="0" w:space="0" w:color="auto"/>
        <w:left w:val="none" w:sz="0" w:space="0" w:color="auto"/>
        <w:bottom w:val="none" w:sz="0" w:space="0" w:color="auto"/>
        <w:right w:val="none" w:sz="0" w:space="0" w:color="auto"/>
      </w:divBdr>
    </w:div>
    <w:div w:id="104661705">
      <w:bodyDiv w:val="1"/>
      <w:marLeft w:val="0"/>
      <w:marRight w:val="0"/>
      <w:marTop w:val="0"/>
      <w:marBottom w:val="0"/>
      <w:divBdr>
        <w:top w:val="none" w:sz="0" w:space="0" w:color="auto"/>
        <w:left w:val="none" w:sz="0" w:space="0" w:color="auto"/>
        <w:bottom w:val="none" w:sz="0" w:space="0" w:color="auto"/>
        <w:right w:val="none" w:sz="0" w:space="0" w:color="auto"/>
      </w:divBdr>
    </w:div>
    <w:div w:id="178980080">
      <w:bodyDiv w:val="1"/>
      <w:marLeft w:val="0"/>
      <w:marRight w:val="0"/>
      <w:marTop w:val="0"/>
      <w:marBottom w:val="0"/>
      <w:divBdr>
        <w:top w:val="none" w:sz="0" w:space="0" w:color="auto"/>
        <w:left w:val="none" w:sz="0" w:space="0" w:color="auto"/>
        <w:bottom w:val="none" w:sz="0" w:space="0" w:color="auto"/>
        <w:right w:val="none" w:sz="0" w:space="0" w:color="auto"/>
      </w:divBdr>
    </w:div>
    <w:div w:id="205871611">
      <w:bodyDiv w:val="1"/>
      <w:marLeft w:val="0"/>
      <w:marRight w:val="0"/>
      <w:marTop w:val="0"/>
      <w:marBottom w:val="0"/>
      <w:divBdr>
        <w:top w:val="none" w:sz="0" w:space="0" w:color="auto"/>
        <w:left w:val="none" w:sz="0" w:space="0" w:color="auto"/>
        <w:bottom w:val="none" w:sz="0" w:space="0" w:color="auto"/>
        <w:right w:val="none" w:sz="0" w:space="0" w:color="auto"/>
      </w:divBdr>
    </w:div>
    <w:div w:id="209727463">
      <w:bodyDiv w:val="1"/>
      <w:marLeft w:val="0"/>
      <w:marRight w:val="0"/>
      <w:marTop w:val="0"/>
      <w:marBottom w:val="0"/>
      <w:divBdr>
        <w:top w:val="none" w:sz="0" w:space="0" w:color="auto"/>
        <w:left w:val="none" w:sz="0" w:space="0" w:color="auto"/>
        <w:bottom w:val="none" w:sz="0" w:space="0" w:color="auto"/>
        <w:right w:val="none" w:sz="0" w:space="0" w:color="auto"/>
      </w:divBdr>
    </w:div>
    <w:div w:id="259220640">
      <w:bodyDiv w:val="1"/>
      <w:marLeft w:val="0"/>
      <w:marRight w:val="0"/>
      <w:marTop w:val="0"/>
      <w:marBottom w:val="0"/>
      <w:divBdr>
        <w:top w:val="none" w:sz="0" w:space="0" w:color="auto"/>
        <w:left w:val="none" w:sz="0" w:space="0" w:color="auto"/>
        <w:bottom w:val="none" w:sz="0" w:space="0" w:color="auto"/>
        <w:right w:val="none" w:sz="0" w:space="0" w:color="auto"/>
      </w:divBdr>
    </w:div>
    <w:div w:id="319815712">
      <w:bodyDiv w:val="1"/>
      <w:marLeft w:val="0"/>
      <w:marRight w:val="0"/>
      <w:marTop w:val="0"/>
      <w:marBottom w:val="0"/>
      <w:divBdr>
        <w:top w:val="none" w:sz="0" w:space="0" w:color="auto"/>
        <w:left w:val="none" w:sz="0" w:space="0" w:color="auto"/>
        <w:bottom w:val="none" w:sz="0" w:space="0" w:color="auto"/>
        <w:right w:val="none" w:sz="0" w:space="0" w:color="auto"/>
      </w:divBdr>
    </w:div>
    <w:div w:id="410079094">
      <w:bodyDiv w:val="1"/>
      <w:marLeft w:val="0"/>
      <w:marRight w:val="0"/>
      <w:marTop w:val="0"/>
      <w:marBottom w:val="0"/>
      <w:divBdr>
        <w:top w:val="none" w:sz="0" w:space="0" w:color="auto"/>
        <w:left w:val="none" w:sz="0" w:space="0" w:color="auto"/>
        <w:bottom w:val="none" w:sz="0" w:space="0" w:color="auto"/>
        <w:right w:val="none" w:sz="0" w:space="0" w:color="auto"/>
      </w:divBdr>
    </w:div>
    <w:div w:id="438523024">
      <w:bodyDiv w:val="1"/>
      <w:marLeft w:val="0"/>
      <w:marRight w:val="0"/>
      <w:marTop w:val="0"/>
      <w:marBottom w:val="0"/>
      <w:divBdr>
        <w:top w:val="none" w:sz="0" w:space="0" w:color="auto"/>
        <w:left w:val="none" w:sz="0" w:space="0" w:color="auto"/>
        <w:bottom w:val="none" w:sz="0" w:space="0" w:color="auto"/>
        <w:right w:val="none" w:sz="0" w:space="0" w:color="auto"/>
      </w:divBdr>
    </w:div>
    <w:div w:id="440347289">
      <w:bodyDiv w:val="1"/>
      <w:marLeft w:val="0"/>
      <w:marRight w:val="0"/>
      <w:marTop w:val="0"/>
      <w:marBottom w:val="0"/>
      <w:divBdr>
        <w:top w:val="none" w:sz="0" w:space="0" w:color="auto"/>
        <w:left w:val="none" w:sz="0" w:space="0" w:color="auto"/>
        <w:bottom w:val="none" w:sz="0" w:space="0" w:color="auto"/>
        <w:right w:val="none" w:sz="0" w:space="0" w:color="auto"/>
      </w:divBdr>
    </w:div>
    <w:div w:id="445589520">
      <w:bodyDiv w:val="1"/>
      <w:marLeft w:val="0"/>
      <w:marRight w:val="0"/>
      <w:marTop w:val="0"/>
      <w:marBottom w:val="0"/>
      <w:divBdr>
        <w:top w:val="none" w:sz="0" w:space="0" w:color="auto"/>
        <w:left w:val="none" w:sz="0" w:space="0" w:color="auto"/>
        <w:bottom w:val="none" w:sz="0" w:space="0" w:color="auto"/>
        <w:right w:val="none" w:sz="0" w:space="0" w:color="auto"/>
      </w:divBdr>
    </w:div>
    <w:div w:id="517623026">
      <w:bodyDiv w:val="1"/>
      <w:marLeft w:val="0"/>
      <w:marRight w:val="0"/>
      <w:marTop w:val="0"/>
      <w:marBottom w:val="0"/>
      <w:divBdr>
        <w:top w:val="none" w:sz="0" w:space="0" w:color="auto"/>
        <w:left w:val="none" w:sz="0" w:space="0" w:color="auto"/>
        <w:bottom w:val="none" w:sz="0" w:space="0" w:color="auto"/>
        <w:right w:val="none" w:sz="0" w:space="0" w:color="auto"/>
      </w:divBdr>
    </w:div>
    <w:div w:id="582227523">
      <w:bodyDiv w:val="1"/>
      <w:marLeft w:val="0"/>
      <w:marRight w:val="0"/>
      <w:marTop w:val="0"/>
      <w:marBottom w:val="0"/>
      <w:divBdr>
        <w:top w:val="none" w:sz="0" w:space="0" w:color="auto"/>
        <w:left w:val="none" w:sz="0" w:space="0" w:color="auto"/>
        <w:bottom w:val="none" w:sz="0" w:space="0" w:color="auto"/>
        <w:right w:val="none" w:sz="0" w:space="0" w:color="auto"/>
      </w:divBdr>
    </w:div>
    <w:div w:id="620038842">
      <w:bodyDiv w:val="1"/>
      <w:marLeft w:val="0"/>
      <w:marRight w:val="0"/>
      <w:marTop w:val="0"/>
      <w:marBottom w:val="0"/>
      <w:divBdr>
        <w:top w:val="none" w:sz="0" w:space="0" w:color="auto"/>
        <w:left w:val="none" w:sz="0" w:space="0" w:color="auto"/>
        <w:bottom w:val="none" w:sz="0" w:space="0" w:color="auto"/>
        <w:right w:val="none" w:sz="0" w:space="0" w:color="auto"/>
      </w:divBdr>
    </w:div>
    <w:div w:id="661198362">
      <w:bodyDiv w:val="1"/>
      <w:marLeft w:val="0"/>
      <w:marRight w:val="0"/>
      <w:marTop w:val="0"/>
      <w:marBottom w:val="0"/>
      <w:divBdr>
        <w:top w:val="none" w:sz="0" w:space="0" w:color="auto"/>
        <w:left w:val="none" w:sz="0" w:space="0" w:color="auto"/>
        <w:bottom w:val="none" w:sz="0" w:space="0" w:color="auto"/>
        <w:right w:val="none" w:sz="0" w:space="0" w:color="auto"/>
      </w:divBdr>
    </w:div>
    <w:div w:id="668824184">
      <w:bodyDiv w:val="1"/>
      <w:marLeft w:val="0"/>
      <w:marRight w:val="0"/>
      <w:marTop w:val="0"/>
      <w:marBottom w:val="0"/>
      <w:divBdr>
        <w:top w:val="none" w:sz="0" w:space="0" w:color="auto"/>
        <w:left w:val="none" w:sz="0" w:space="0" w:color="auto"/>
        <w:bottom w:val="none" w:sz="0" w:space="0" w:color="auto"/>
        <w:right w:val="none" w:sz="0" w:space="0" w:color="auto"/>
      </w:divBdr>
    </w:div>
    <w:div w:id="715619965">
      <w:bodyDiv w:val="1"/>
      <w:marLeft w:val="0"/>
      <w:marRight w:val="0"/>
      <w:marTop w:val="0"/>
      <w:marBottom w:val="0"/>
      <w:divBdr>
        <w:top w:val="none" w:sz="0" w:space="0" w:color="auto"/>
        <w:left w:val="none" w:sz="0" w:space="0" w:color="auto"/>
        <w:bottom w:val="none" w:sz="0" w:space="0" w:color="auto"/>
        <w:right w:val="none" w:sz="0" w:space="0" w:color="auto"/>
      </w:divBdr>
    </w:div>
    <w:div w:id="749616061">
      <w:bodyDiv w:val="1"/>
      <w:marLeft w:val="0"/>
      <w:marRight w:val="0"/>
      <w:marTop w:val="0"/>
      <w:marBottom w:val="0"/>
      <w:divBdr>
        <w:top w:val="none" w:sz="0" w:space="0" w:color="auto"/>
        <w:left w:val="none" w:sz="0" w:space="0" w:color="auto"/>
        <w:bottom w:val="none" w:sz="0" w:space="0" w:color="auto"/>
        <w:right w:val="none" w:sz="0" w:space="0" w:color="auto"/>
      </w:divBdr>
    </w:div>
    <w:div w:id="769394170">
      <w:bodyDiv w:val="1"/>
      <w:marLeft w:val="0"/>
      <w:marRight w:val="0"/>
      <w:marTop w:val="0"/>
      <w:marBottom w:val="0"/>
      <w:divBdr>
        <w:top w:val="none" w:sz="0" w:space="0" w:color="auto"/>
        <w:left w:val="none" w:sz="0" w:space="0" w:color="auto"/>
        <w:bottom w:val="none" w:sz="0" w:space="0" w:color="auto"/>
        <w:right w:val="none" w:sz="0" w:space="0" w:color="auto"/>
      </w:divBdr>
    </w:div>
    <w:div w:id="783615422">
      <w:bodyDiv w:val="1"/>
      <w:marLeft w:val="0"/>
      <w:marRight w:val="0"/>
      <w:marTop w:val="0"/>
      <w:marBottom w:val="0"/>
      <w:divBdr>
        <w:top w:val="none" w:sz="0" w:space="0" w:color="auto"/>
        <w:left w:val="none" w:sz="0" w:space="0" w:color="auto"/>
        <w:bottom w:val="none" w:sz="0" w:space="0" w:color="auto"/>
        <w:right w:val="none" w:sz="0" w:space="0" w:color="auto"/>
      </w:divBdr>
    </w:div>
    <w:div w:id="824978758">
      <w:bodyDiv w:val="1"/>
      <w:marLeft w:val="0"/>
      <w:marRight w:val="0"/>
      <w:marTop w:val="0"/>
      <w:marBottom w:val="0"/>
      <w:divBdr>
        <w:top w:val="none" w:sz="0" w:space="0" w:color="auto"/>
        <w:left w:val="none" w:sz="0" w:space="0" w:color="auto"/>
        <w:bottom w:val="none" w:sz="0" w:space="0" w:color="auto"/>
        <w:right w:val="none" w:sz="0" w:space="0" w:color="auto"/>
      </w:divBdr>
    </w:div>
    <w:div w:id="842285991">
      <w:bodyDiv w:val="1"/>
      <w:marLeft w:val="0"/>
      <w:marRight w:val="0"/>
      <w:marTop w:val="0"/>
      <w:marBottom w:val="0"/>
      <w:divBdr>
        <w:top w:val="none" w:sz="0" w:space="0" w:color="auto"/>
        <w:left w:val="none" w:sz="0" w:space="0" w:color="auto"/>
        <w:bottom w:val="none" w:sz="0" w:space="0" w:color="auto"/>
        <w:right w:val="none" w:sz="0" w:space="0" w:color="auto"/>
      </w:divBdr>
    </w:div>
    <w:div w:id="870726073">
      <w:bodyDiv w:val="1"/>
      <w:marLeft w:val="0"/>
      <w:marRight w:val="0"/>
      <w:marTop w:val="0"/>
      <w:marBottom w:val="0"/>
      <w:divBdr>
        <w:top w:val="none" w:sz="0" w:space="0" w:color="auto"/>
        <w:left w:val="none" w:sz="0" w:space="0" w:color="auto"/>
        <w:bottom w:val="none" w:sz="0" w:space="0" w:color="auto"/>
        <w:right w:val="none" w:sz="0" w:space="0" w:color="auto"/>
      </w:divBdr>
    </w:div>
    <w:div w:id="896625100">
      <w:bodyDiv w:val="1"/>
      <w:marLeft w:val="0"/>
      <w:marRight w:val="0"/>
      <w:marTop w:val="0"/>
      <w:marBottom w:val="0"/>
      <w:divBdr>
        <w:top w:val="none" w:sz="0" w:space="0" w:color="auto"/>
        <w:left w:val="none" w:sz="0" w:space="0" w:color="auto"/>
        <w:bottom w:val="none" w:sz="0" w:space="0" w:color="auto"/>
        <w:right w:val="none" w:sz="0" w:space="0" w:color="auto"/>
      </w:divBdr>
    </w:div>
    <w:div w:id="932519713">
      <w:bodyDiv w:val="1"/>
      <w:marLeft w:val="0"/>
      <w:marRight w:val="0"/>
      <w:marTop w:val="0"/>
      <w:marBottom w:val="0"/>
      <w:divBdr>
        <w:top w:val="none" w:sz="0" w:space="0" w:color="auto"/>
        <w:left w:val="none" w:sz="0" w:space="0" w:color="auto"/>
        <w:bottom w:val="none" w:sz="0" w:space="0" w:color="auto"/>
        <w:right w:val="none" w:sz="0" w:space="0" w:color="auto"/>
      </w:divBdr>
    </w:div>
    <w:div w:id="1000935033">
      <w:bodyDiv w:val="1"/>
      <w:marLeft w:val="0"/>
      <w:marRight w:val="0"/>
      <w:marTop w:val="0"/>
      <w:marBottom w:val="0"/>
      <w:divBdr>
        <w:top w:val="none" w:sz="0" w:space="0" w:color="auto"/>
        <w:left w:val="none" w:sz="0" w:space="0" w:color="auto"/>
        <w:bottom w:val="none" w:sz="0" w:space="0" w:color="auto"/>
        <w:right w:val="none" w:sz="0" w:space="0" w:color="auto"/>
      </w:divBdr>
    </w:div>
    <w:div w:id="1007368043">
      <w:bodyDiv w:val="1"/>
      <w:marLeft w:val="0"/>
      <w:marRight w:val="0"/>
      <w:marTop w:val="0"/>
      <w:marBottom w:val="0"/>
      <w:divBdr>
        <w:top w:val="none" w:sz="0" w:space="0" w:color="auto"/>
        <w:left w:val="none" w:sz="0" w:space="0" w:color="auto"/>
        <w:bottom w:val="none" w:sz="0" w:space="0" w:color="auto"/>
        <w:right w:val="none" w:sz="0" w:space="0" w:color="auto"/>
      </w:divBdr>
    </w:div>
    <w:div w:id="1052460015">
      <w:bodyDiv w:val="1"/>
      <w:marLeft w:val="0"/>
      <w:marRight w:val="0"/>
      <w:marTop w:val="0"/>
      <w:marBottom w:val="0"/>
      <w:divBdr>
        <w:top w:val="none" w:sz="0" w:space="0" w:color="auto"/>
        <w:left w:val="none" w:sz="0" w:space="0" w:color="auto"/>
        <w:bottom w:val="none" w:sz="0" w:space="0" w:color="auto"/>
        <w:right w:val="none" w:sz="0" w:space="0" w:color="auto"/>
      </w:divBdr>
    </w:div>
    <w:div w:id="1060665987">
      <w:bodyDiv w:val="1"/>
      <w:marLeft w:val="0"/>
      <w:marRight w:val="0"/>
      <w:marTop w:val="0"/>
      <w:marBottom w:val="0"/>
      <w:divBdr>
        <w:top w:val="none" w:sz="0" w:space="0" w:color="auto"/>
        <w:left w:val="none" w:sz="0" w:space="0" w:color="auto"/>
        <w:bottom w:val="none" w:sz="0" w:space="0" w:color="auto"/>
        <w:right w:val="none" w:sz="0" w:space="0" w:color="auto"/>
      </w:divBdr>
    </w:div>
    <w:div w:id="1124273004">
      <w:bodyDiv w:val="1"/>
      <w:marLeft w:val="0"/>
      <w:marRight w:val="0"/>
      <w:marTop w:val="0"/>
      <w:marBottom w:val="0"/>
      <w:divBdr>
        <w:top w:val="none" w:sz="0" w:space="0" w:color="auto"/>
        <w:left w:val="none" w:sz="0" w:space="0" w:color="auto"/>
        <w:bottom w:val="none" w:sz="0" w:space="0" w:color="auto"/>
        <w:right w:val="none" w:sz="0" w:space="0" w:color="auto"/>
      </w:divBdr>
    </w:div>
    <w:div w:id="1189760123">
      <w:bodyDiv w:val="1"/>
      <w:marLeft w:val="0"/>
      <w:marRight w:val="0"/>
      <w:marTop w:val="0"/>
      <w:marBottom w:val="0"/>
      <w:divBdr>
        <w:top w:val="none" w:sz="0" w:space="0" w:color="auto"/>
        <w:left w:val="none" w:sz="0" w:space="0" w:color="auto"/>
        <w:bottom w:val="none" w:sz="0" w:space="0" w:color="auto"/>
        <w:right w:val="none" w:sz="0" w:space="0" w:color="auto"/>
      </w:divBdr>
    </w:div>
    <w:div w:id="1191409620">
      <w:bodyDiv w:val="1"/>
      <w:marLeft w:val="0"/>
      <w:marRight w:val="0"/>
      <w:marTop w:val="0"/>
      <w:marBottom w:val="0"/>
      <w:divBdr>
        <w:top w:val="none" w:sz="0" w:space="0" w:color="auto"/>
        <w:left w:val="none" w:sz="0" w:space="0" w:color="auto"/>
        <w:bottom w:val="none" w:sz="0" w:space="0" w:color="auto"/>
        <w:right w:val="none" w:sz="0" w:space="0" w:color="auto"/>
      </w:divBdr>
    </w:div>
    <w:div w:id="1206799236">
      <w:bodyDiv w:val="1"/>
      <w:marLeft w:val="0"/>
      <w:marRight w:val="0"/>
      <w:marTop w:val="0"/>
      <w:marBottom w:val="0"/>
      <w:divBdr>
        <w:top w:val="none" w:sz="0" w:space="0" w:color="auto"/>
        <w:left w:val="none" w:sz="0" w:space="0" w:color="auto"/>
        <w:bottom w:val="none" w:sz="0" w:space="0" w:color="auto"/>
        <w:right w:val="none" w:sz="0" w:space="0" w:color="auto"/>
      </w:divBdr>
    </w:div>
    <w:div w:id="1216504099">
      <w:bodyDiv w:val="1"/>
      <w:marLeft w:val="0"/>
      <w:marRight w:val="0"/>
      <w:marTop w:val="0"/>
      <w:marBottom w:val="0"/>
      <w:divBdr>
        <w:top w:val="none" w:sz="0" w:space="0" w:color="auto"/>
        <w:left w:val="none" w:sz="0" w:space="0" w:color="auto"/>
        <w:bottom w:val="none" w:sz="0" w:space="0" w:color="auto"/>
        <w:right w:val="none" w:sz="0" w:space="0" w:color="auto"/>
      </w:divBdr>
    </w:div>
    <w:div w:id="1223759457">
      <w:bodyDiv w:val="1"/>
      <w:marLeft w:val="0"/>
      <w:marRight w:val="0"/>
      <w:marTop w:val="0"/>
      <w:marBottom w:val="0"/>
      <w:divBdr>
        <w:top w:val="none" w:sz="0" w:space="0" w:color="auto"/>
        <w:left w:val="none" w:sz="0" w:space="0" w:color="auto"/>
        <w:bottom w:val="none" w:sz="0" w:space="0" w:color="auto"/>
        <w:right w:val="none" w:sz="0" w:space="0" w:color="auto"/>
      </w:divBdr>
    </w:div>
    <w:div w:id="1253053216">
      <w:bodyDiv w:val="1"/>
      <w:marLeft w:val="0"/>
      <w:marRight w:val="0"/>
      <w:marTop w:val="0"/>
      <w:marBottom w:val="0"/>
      <w:divBdr>
        <w:top w:val="none" w:sz="0" w:space="0" w:color="auto"/>
        <w:left w:val="none" w:sz="0" w:space="0" w:color="auto"/>
        <w:bottom w:val="none" w:sz="0" w:space="0" w:color="auto"/>
        <w:right w:val="none" w:sz="0" w:space="0" w:color="auto"/>
      </w:divBdr>
    </w:div>
    <w:div w:id="1256397186">
      <w:bodyDiv w:val="1"/>
      <w:marLeft w:val="0"/>
      <w:marRight w:val="0"/>
      <w:marTop w:val="0"/>
      <w:marBottom w:val="0"/>
      <w:divBdr>
        <w:top w:val="none" w:sz="0" w:space="0" w:color="auto"/>
        <w:left w:val="none" w:sz="0" w:space="0" w:color="auto"/>
        <w:bottom w:val="none" w:sz="0" w:space="0" w:color="auto"/>
        <w:right w:val="none" w:sz="0" w:space="0" w:color="auto"/>
      </w:divBdr>
    </w:div>
    <w:div w:id="1295671241">
      <w:bodyDiv w:val="1"/>
      <w:marLeft w:val="0"/>
      <w:marRight w:val="0"/>
      <w:marTop w:val="0"/>
      <w:marBottom w:val="0"/>
      <w:divBdr>
        <w:top w:val="none" w:sz="0" w:space="0" w:color="auto"/>
        <w:left w:val="none" w:sz="0" w:space="0" w:color="auto"/>
        <w:bottom w:val="none" w:sz="0" w:space="0" w:color="auto"/>
        <w:right w:val="none" w:sz="0" w:space="0" w:color="auto"/>
      </w:divBdr>
    </w:div>
    <w:div w:id="1299917625">
      <w:bodyDiv w:val="1"/>
      <w:marLeft w:val="0"/>
      <w:marRight w:val="0"/>
      <w:marTop w:val="0"/>
      <w:marBottom w:val="0"/>
      <w:divBdr>
        <w:top w:val="none" w:sz="0" w:space="0" w:color="auto"/>
        <w:left w:val="none" w:sz="0" w:space="0" w:color="auto"/>
        <w:bottom w:val="none" w:sz="0" w:space="0" w:color="auto"/>
        <w:right w:val="none" w:sz="0" w:space="0" w:color="auto"/>
      </w:divBdr>
    </w:div>
    <w:div w:id="1319072021">
      <w:bodyDiv w:val="1"/>
      <w:marLeft w:val="0"/>
      <w:marRight w:val="0"/>
      <w:marTop w:val="0"/>
      <w:marBottom w:val="0"/>
      <w:divBdr>
        <w:top w:val="none" w:sz="0" w:space="0" w:color="auto"/>
        <w:left w:val="none" w:sz="0" w:space="0" w:color="auto"/>
        <w:bottom w:val="none" w:sz="0" w:space="0" w:color="auto"/>
        <w:right w:val="none" w:sz="0" w:space="0" w:color="auto"/>
      </w:divBdr>
    </w:div>
    <w:div w:id="1355228346">
      <w:bodyDiv w:val="1"/>
      <w:marLeft w:val="0"/>
      <w:marRight w:val="0"/>
      <w:marTop w:val="0"/>
      <w:marBottom w:val="0"/>
      <w:divBdr>
        <w:top w:val="none" w:sz="0" w:space="0" w:color="auto"/>
        <w:left w:val="none" w:sz="0" w:space="0" w:color="auto"/>
        <w:bottom w:val="none" w:sz="0" w:space="0" w:color="auto"/>
        <w:right w:val="none" w:sz="0" w:space="0" w:color="auto"/>
      </w:divBdr>
    </w:div>
    <w:div w:id="1358849629">
      <w:bodyDiv w:val="1"/>
      <w:marLeft w:val="0"/>
      <w:marRight w:val="0"/>
      <w:marTop w:val="0"/>
      <w:marBottom w:val="0"/>
      <w:divBdr>
        <w:top w:val="none" w:sz="0" w:space="0" w:color="auto"/>
        <w:left w:val="none" w:sz="0" w:space="0" w:color="auto"/>
        <w:bottom w:val="none" w:sz="0" w:space="0" w:color="auto"/>
        <w:right w:val="none" w:sz="0" w:space="0" w:color="auto"/>
      </w:divBdr>
    </w:div>
    <w:div w:id="1366982296">
      <w:bodyDiv w:val="1"/>
      <w:marLeft w:val="0"/>
      <w:marRight w:val="0"/>
      <w:marTop w:val="0"/>
      <w:marBottom w:val="0"/>
      <w:divBdr>
        <w:top w:val="none" w:sz="0" w:space="0" w:color="auto"/>
        <w:left w:val="none" w:sz="0" w:space="0" w:color="auto"/>
        <w:bottom w:val="none" w:sz="0" w:space="0" w:color="auto"/>
        <w:right w:val="none" w:sz="0" w:space="0" w:color="auto"/>
      </w:divBdr>
    </w:div>
    <w:div w:id="1426077448">
      <w:bodyDiv w:val="1"/>
      <w:marLeft w:val="0"/>
      <w:marRight w:val="0"/>
      <w:marTop w:val="0"/>
      <w:marBottom w:val="0"/>
      <w:divBdr>
        <w:top w:val="none" w:sz="0" w:space="0" w:color="auto"/>
        <w:left w:val="none" w:sz="0" w:space="0" w:color="auto"/>
        <w:bottom w:val="none" w:sz="0" w:space="0" w:color="auto"/>
        <w:right w:val="none" w:sz="0" w:space="0" w:color="auto"/>
      </w:divBdr>
    </w:div>
    <w:div w:id="1490907017">
      <w:bodyDiv w:val="1"/>
      <w:marLeft w:val="0"/>
      <w:marRight w:val="0"/>
      <w:marTop w:val="0"/>
      <w:marBottom w:val="0"/>
      <w:divBdr>
        <w:top w:val="none" w:sz="0" w:space="0" w:color="auto"/>
        <w:left w:val="none" w:sz="0" w:space="0" w:color="auto"/>
        <w:bottom w:val="none" w:sz="0" w:space="0" w:color="auto"/>
        <w:right w:val="none" w:sz="0" w:space="0" w:color="auto"/>
      </w:divBdr>
    </w:div>
    <w:div w:id="1538466633">
      <w:bodyDiv w:val="1"/>
      <w:marLeft w:val="0"/>
      <w:marRight w:val="0"/>
      <w:marTop w:val="0"/>
      <w:marBottom w:val="0"/>
      <w:divBdr>
        <w:top w:val="none" w:sz="0" w:space="0" w:color="auto"/>
        <w:left w:val="none" w:sz="0" w:space="0" w:color="auto"/>
        <w:bottom w:val="none" w:sz="0" w:space="0" w:color="auto"/>
        <w:right w:val="none" w:sz="0" w:space="0" w:color="auto"/>
      </w:divBdr>
    </w:div>
    <w:div w:id="1538660694">
      <w:bodyDiv w:val="1"/>
      <w:marLeft w:val="0"/>
      <w:marRight w:val="0"/>
      <w:marTop w:val="0"/>
      <w:marBottom w:val="0"/>
      <w:divBdr>
        <w:top w:val="none" w:sz="0" w:space="0" w:color="auto"/>
        <w:left w:val="none" w:sz="0" w:space="0" w:color="auto"/>
        <w:bottom w:val="none" w:sz="0" w:space="0" w:color="auto"/>
        <w:right w:val="none" w:sz="0" w:space="0" w:color="auto"/>
      </w:divBdr>
    </w:div>
    <w:div w:id="1580553356">
      <w:bodyDiv w:val="1"/>
      <w:marLeft w:val="0"/>
      <w:marRight w:val="0"/>
      <w:marTop w:val="0"/>
      <w:marBottom w:val="0"/>
      <w:divBdr>
        <w:top w:val="none" w:sz="0" w:space="0" w:color="auto"/>
        <w:left w:val="none" w:sz="0" w:space="0" w:color="auto"/>
        <w:bottom w:val="none" w:sz="0" w:space="0" w:color="auto"/>
        <w:right w:val="none" w:sz="0" w:space="0" w:color="auto"/>
      </w:divBdr>
    </w:div>
    <w:div w:id="1600143826">
      <w:bodyDiv w:val="1"/>
      <w:marLeft w:val="0"/>
      <w:marRight w:val="0"/>
      <w:marTop w:val="0"/>
      <w:marBottom w:val="0"/>
      <w:divBdr>
        <w:top w:val="none" w:sz="0" w:space="0" w:color="auto"/>
        <w:left w:val="none" w:sz="0" w:space="0" w:color="auto"/>
        <w:bottom w:val="none" w:sz="0" w:space="0" w:color="auto"/>
        <w:right w:val="none" w:sz="0" w:space="0" w:color="auto"/>
      </w:divBdr>
    </w:div>
    <w:div w:id="1657760557">
      <w:bodyDiv w:val="1"/>
      <w:marLeft w:val="0"/>
      <w:marRight w:val="0"/>
      <w:marTop w:val="0"/>
      <w:marBottom w:val="0"/>
      <w:divBdr>
        <w:top w:val="none" w:sz="0" w:space="0" w:color="auto"/>
        <w:left w:val="none" w:sz="0" w:space="0" w:color="auto"/>
        <w:bottom w:val="none" w:sz="0" w:space="0" w:color="auto"/>
        <w:right w:val="none" w:sz="0" w:space="0" w:color="auto"/>
      </w:divBdr>
    </w:div>
    <w:div w:id="1697190968">
      <w:bodyDiv w:val="1"/>
      <w:marLeft w:val="0"/>
      <w:marRight w:val="0"/>
      <w:marTop w:val="0"/>
      <w:marBottom w:val="0"/>
      <w:divBdr>
        <w:top w:val="none" w:sz="0" w:space="0" w:color="auto"/>
        <w:left w:val="none" w:sz="0" w:space="0" w:color="auto"/>
        <w:bottom w:val="none" w:sz="0" w:space="0" w:color="auto"/>
        <w:right w:val="none" w:sz="0" w:space="0" w:color="auto"/>
      </w:divBdr>
    </w:div>
    <w:div w:id="1753508399">
      <w:bodyDiv w:val="1"/>
      <w:marLeft w:val="0"/>
      <w:marRight w:val="0"/>
      <w:marTop w:val="0"/>
      <w:marBottom w:val="0"/>
      <w:divBdr>
        <w:top w:val="none" w:sz="0" w:space="0" w:color="auto"/>
        <w:left w:val="none" w:sz="0" w:space="0" w:color="auto"/>
        <w:bottom w:val="none" w:sz="0" w:space="0" w:color="auto"/>
        <w:right w:val="none" w:sz="0" w:space="0" w:color="auto"/>
      </w:divBdr>
    </w:div>
    <w:div w:id="1806266529">
      <w:bodyDiv w:val="1"/>
      <w:marLeft w:val="0"/>
      <w:marRight w:val="0"/>
      <w:marTop w:val="0"/>
      <w:marBottom w:val="0"/>
      <w:divBdr>
        <w:top w:val="none" w:sz="0" w:space="0" w:color="auto"/>
        <w:left w:val="none" w:sz="0" w:space="0" w:color="auto"/>
        <w:bottom w:val="none" w:sz="0" w:space="0" w:color="auto"/>
        <w:right w:val="none" w:sz="0" w:space="0" w:color="auto"/>
      </w:divBdr>
    </w:div>
    <w:div w:id="1810630625">
      <w:bodyDiv w:val="1"/>
      <w:marLeft w:val="0"/>
      <w:marRight w:val="0"/>
      <w:marTop w:val="0"/>
      <w:marBottom w:val="0"/>
      <w:divBdr>
        <w:top w:val="none" w:sz="0" w:space="0" w:color="auto"/>
        <w:left w:val="none" w:sz="0" w:space="0" w:color="auto"/>
        <w:bottom w:val="none" w:sz="0" w:space="0" w:color="auto"/>
        <w:right w:val="none" w:sz="0" w:space="0" w:color="auto"/>
      </w:divBdr>
    </w:div>
    <w:div w:id="1877617618">
      <w:bodyDiv w:val="1"/>
      <w:marLeft w:val="0"/>
      <w:marRight w:val="0"/>
      <w:marTop w:val="0"/>
      <w:marBottom w:val="0"/>
      <w:divBdr>
        <w:top w:val="none" w:sz="0" w:space="0" w:color="auto"/>
        <w:left w:val="none" w:sz="0" w:space="0" w:color="auto"/>
        <w:bottom w:val="none" w:sz="0" w:space="0" w:color="auto"/>
        <w:right w:val="none" w:sz="0" w:space="0" w:color="auto"/>
      </w:divBdr>
    </w:div>
    <w:div w:id="1905950435">
      <w:bodyDiv w:val="1"/>
      <w:marLeft w:val="0"/>
      <w:marRight w:val="0"/>
      <w:marTop w:val="0"/>
      <w:marBottom w:val="0"/>
      <w:divBdr>
        <w:top w:val="none" w:sz="0" w:space="0" w:color="auto"/>
        <w:left w:val="none" w:sz="0" w:space="0" w:color="auto"/>
        <w:bottom w:val="none" w:sz="0" w:space="0" w:color="auto"/>
        <w:right w:val="none" w:sz="0" w:space="0" w:color="auto"/>
      </w:divBdr>
    </w:div>
    <w:div w:id="1931113108">
      <w:bodyDiv w:val="1"/>
      <w:marLeft w:val="0"/>
      <w:marRight w:val="0"/>
      <w:marTop w:val="0"/>
      <w:marBottom w:val="0"/>
      <w:divBdr>
        <w:top w:val="none" w:sz="0" w:space="0" w:color="auto"/>
        <w:left w:val="none" w:sz="0" w:space="0" w:color="auto"/>
        <w:bottom w:val="none" w:sz="0" w:space="0" w:color="auto"/>
        <w:right w:val="none" w:sz="0" w:space="0" w:color="auto"/>
      </w:divBdr>
    </w:div>
    <w:div w:id="1951471594">
      <w:bodyDiv w:val="1"/>
      <w:marLeft w:val="0"/>
      <w:marRight w:val="0"/>
      <w:marTop w:val="0"/>
      <w:marBottom w:val="0"/>
      <w:divBdr>
        <w:top w:val="none" w:sz="0" w:space="0" w:color="auto"/>
        <w:left w:val="none" w:sz="0" w:space="0" w:color="auto"/>
        <w:bottom w:val="none" w:sz="0" w:space="0" w:color="auto"/>
        <w:right w:val="none" w:sz="0" w:space="0" w:color="auto"/>
      </w:divBdr>
    </w:div>
    <w:div w:id="1958104685">
      <w:bodyDiv w:val="1"/>
      <w:marLeft w:val="0"/>
      <w:marRight w:val="0"/>
      <w:marTop w:val="0"/>
      <w:marBottom w:val="0"/>
      <w:divBdr>
        <w:top w:val="none" w:sz="0" w:space="0" w:color="auto"/>
        <w:left w:val="none" w:sz="0" w:space="0" w:color="auto"/>
        <w:bottom w:val="none" w:sz="0" w:space="0" w:color="auto"/>
        <w:right w:val="none" w:sz="0" w:space="0" w:color="auto"/>
      </w:divBdr>
    </w:div>
    <w:div w:id="1987510893">
      <w:bodyDiv w:val="1"/>
      <w:marLeft w:val="0"/>
      <w:marRight w:val="0"/>
      <w:marTop w:val="0"/>
      <w:marBottom w:val="0"/>
      <w:divBdr>
        <w:top w:val="none" w:sz="0" w:space="0" w:color="auto"/>
        <w:left w:val="none" w:sz="0" w:space="0" w:color="auto"/>
        <w:bottom w:val="none" w:sz="0" w:space="0" w:color="auto"/>
        <w:right w:val="none" w:sz="0" w:space="0" w:color="auto"/>
      </w:divBdr>
    </w:div>
    <w:div w:id="2065518322">
      <w:bodyDiv w:val="1"/>
      <w:marLeft w:val="0"/>
      <w:marRight w:val="0"/>
      <w:marTop w:val="0"/>
      <w:marBottom w:val="0"/>
      <w:divBdr>
        <w:top w:val="none" w:sz="0" w:space="0" w:color="auto"/>
        <w:left w:val="none" w:sz="0" w:space="0" w:color="auto"/>
        <w:bottom w:val="none" w:sz="0" w:space="0" w:color="auto"/>
        <w:right w:val="none" w:sz="0" w:space="0" w:color="auto"/>
      </w:divBdr>
    </w:div>
    <w:div w:id="2069188723">
      <w:bodyDiv w:val="1"/>
      <w:marLeft w:val="0"/>
      <w:marRight w:val="0"/>
      <w:marTop w:val="0"/>
      <w:marBottom w:val="0"/>
      <w:divBdr>
        <w:top w:val="none" w:sz="0" w:space="0" w:color="auto"/>
        <w:left w:val="none" w:sz="0" w:space="0" w:color="auto"/>
        <w:bottom w:val="none" w:sz="0" w:space="0" w:color="auto"/>
        <w:right w:val="none" w:sz="0" w:space="0" w:color="auto"/>
      </w:divBdr>
    </w:div>
    <w:div w:id="2088964647">
      <w:bodyDiv w:val="1"/>
      <w:marLeft w:val="0"/>
      <w:marRight w:val="0"/>
      <w:marTop w:val="0"/>
      <w:marBottom w:val="0"/>
      <w:divBdr>
        <w:top w:val="none" w:sz="0" w:space="0" w:color="auto"/>
        <w:left w:val="none" w:sz="0" w:space="0" w:color="auto"/>
        <w:bottom w:val="none" w:sz="0" w:space="0" w:color="auto"/>
        <w:right w:val="none" w:sz="0" w:space="0" w:color="auto"/>
      </w:divBdr>
    </w:div>
    <w:div w:id="2142072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CRAN.R-project.org/package=vegan"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SET1_jpgs/Angler_MFish.jpg" TargetMode="External"/><Relationship Id="rId5" Type="http://schemas.openxmlformats.org/officeDocument/2006/relationships/webSettings" Target="webSettings.xml"/><Relationship Id="rId15" Type="http://schemas.openxmlformats.org/officeDocument/2006/relationships/image" Target="file:////Users/jenniferhill/Desktop/MomocsFwDocStubbs/JJ_Momocs_01/Updated_Set1/Latest_Drafts/SET1_S411/ScreePlotwBStick_SET1_139s.pdf"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SET1_jpgs/Angler_MFish.jp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037284C-662C-9448-B905-A799A7F5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3291</Words>
  <Characters>18762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JJHILL PHOTOGRAPHY</Company>
  <LinksUpToDate>false</LinksUpToDate>
  <CharactersWithSpaces>22009</CharactersWithSpaces>
  <SharedDoc>false</SharedDoc>
  <HLinks>
    <vt:vector size="66" baseType="variant">
      <vt:variant>
        <vt:i4>1179771</vt:i4>
      </vt:variant>
      <vt:variant>
        <vt:i4>8115</vt:i4>
      </vt:variant>
      <vt:variant>
        <vt:i4>1025</vt:i4>
      </vt:variant>
      <vt:variant>
        <vt:i4>1</vt:i4>
      </vt:variant>
      <vt:variant>
        <vt:lpwstr>screeplot_Set1</vt:lpwstr>
      </vt:variant>
      <vt:variant>
        <vt:lpwstr/>
      </vt:variant>
      <vt:variant>
        <vt:i4>6225948</vt:i4>
      </vt:variant>
      <vt:variant>
        <vt:i4>8644</vt:i4>
      </vt:variant>
      <vt:variant>
        <vt:i4>1027</vt:i4>
      </vt:variant>
      <vt:variant>
        <vt:i4>1</vt:i4>
      </vt:variant>
      <vt:variant>
        <vt:lpwstr>ShapeVariation_PC1to7_set1</vt:lpwstr>
      </vt:variant>
      <vt:variant>
        <vt:lpwstr/>
      </vt:variant>
      <vt:variant>
        <vt:i4>1966101</vt:i4>
      </vt:variant>
      <vt:variant>
        <vt:i4>11004</vt:i4>
      </vt:variant>
      <vt:variant>
        <vt:i4>1028</vt:i4>
      </vt:variant>
      <vt:variant>
        <vt:i4>1</vt:i4>
      </vt:variant>
      <vt:variant>
        <vt:lpwstr>Rplot_HARMONICS_DATA</vt:lpwstr>
      </vt:variant>
      <vt:variant>
        <vt:lpwstr/>
      </vt:variant>
      <vt:variant>
        <vt:i4>4194369</vt:i4>
      </vt:variant>
      <vt:variant>
        <vt:i4>12653</vt:i4>
      </vt:variant>
      <vt:variant>
        <vt:i4>1029</vt:i4>
      </vt:variant>
      <vt:variant>
        <vt:i4>1</vt:i4>
      </vt:variant>
      <vt:variant>
        <vt:lpwstr>SOV_SET1_4LDMetric</vt:lpwstr>
      </vt:variant>
      <vt:variant>
        <vt:lpwstr/>
      </vt:variant>
      <vt:variant>
        <vt:i4>6094880</vt:i4>
      </vt:variant>
      <vt:variant>
        <vt:i4>12725</vt:i4>
      </vt:variant>
      <vt:variant>
        <vt:i4>1030</vt:i4>
      </vt:variant>
      <vt:variant>
        <vt:i4>1</vt:i4>
      </vt:variant>
      <vt:variant>
        <vt:lpwstr>sov_AT_fvextant</vt:lpwstr>
      </vt:variant>
      <vt:variant>
        <vt:lpwstr/>
      </vt:variant>
      <vt:variant>
        <vt:i4>4718595</vt:i4>
      </vt:variant>
      <vt:variant>
        <vt:i4>13235</vt:i4>
      </vt:variant>
      <vt:variant>
        <vt:i4>1031</vt:i4>
      </vt:variant>
      <vt:variant>
        <vt:i4>1</vt:i4>
      </vt:variant>
      <vt:variant>
        <vt:lpwstr>PD_SET1_Groups</vt:lpwstr>
      </vt:variant>
      <vt:variant>
        <vt:lpwstr/>
      </vt:variant>
      <vt:variant>
        <vt:i4>589873</vt:i4>
      </vt:variant>
      <vt:variant>
        <vt:i4>13306</vt:i4>
      </vt:variant>
      <vt:variant>
        <vt:i4>1032</vt:i4>
      </vt:variant>
      <vt:variant>
        <vt:i4>1</vt:i4>
      </vt:variant>
      <vt:variant>
        <vt:lpwstr>PD_SilDevDataset</vt:lpwstr>
      </vt:variant>
      <vt:variant>
        <vt:lpwstr/>
      </vt:variant>
      <vt:variant>
        <vt:i4>786471</vt:i4>
      </vt:variant>
      <vt:variant>
        <vt:i4>13382</vt:i4>
      </vt:variant>
      <vt:variant>
        <vt:i4>1033</vt:i4>
      </vt:variant>
      <vt:variant>
        <vt:i4>1</vt:i4>
      </vt:variant>
      <vt:variant>
        <vt:lpwstr>PD_ExtantDataset</vt:lpwstr>
      </vt:variant>
      <vt:variant>
        <vt:lpwstr/>
      </vt:variant>
      <vt:variant>
        <vt:i4>2949149</vt:i4>
      </vt:variant>
      <vt:variant>
        <vt:i4>-1</vt:i4>
      </vt:variant>
      <vt:variant>
        <vt:i4>1026</vt:i4>
      </vt:variant>
      <vt:variant>
        <vt:i4>1</vt:i4>
      </vt:variant>
      <vt:variant>
        <vt:lpwstr>:SET1_S411:panel_02Groups.pdf</vt:lpwstr>
      </vt:variant>
      <vt:variant>
        <vt:lpwstr/>
      </vt:variant>
      <vt:variant>
        <vt:i4>2883656</vt:i4>
      </vt:variant>
      <vt:variant>
        <vt:i4>-1</vt:i4>
      </vt:variant>
      <vt:variant>
        <vt:i4>1037</vt:i4>
      </vt:variant>
      <vt:variant>
        <vt:i4>1</vt:i4>
      </vt:variant>
      <vt:variant>
        <vt:lpwstr>:SET1_jpgs:Angler_MFish.jpg</vt:lpwstr>
      </vt:variant>
      <vt:variant>
        <vt:lpwstr/>
      </vt:variant>
      <vt:variant>
        <vt:i4>1900551</vt:i4>
      </vt:variant>
      <vt:variant>
        <vt:i4>-1</vt:i4>
      </vt:variant>
      <vt:variant>
        <vt:i4>1045</vt:i4>
      </vt:variant>
      <vt:variant>
        <vt:i4>1</vt:i4>
      </vt:variant>
      <vt:variant>
        <vt:lpwstr>:SET1_S411:ScreePlotwBStick_SET1_139s.pdf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Hill</dc:creator>
  <cp:keywords/>
  <dc:description/>
  <cp:lastModifiedBy>Philip Donoghue</cp:lastModifiedBy>
  <cp:revision>2</cp:revision>
  <cp:lastPrinted>2017-07-22T16:31:00Z</cp:lastPrinted>
  <dcterms:created xsi:type="dcterms:W3CDTF">2018-04-18T08:02:00Z</dcterms:created>
  <dcterms:modified xsi:type="dcterms:W3CDTF">2018-04-18T08:02:00Z</dcterms:modified>
</cp:coreProperties>
</file>